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96091F">
      <w:pPr>
        <w:pStyle w:val="2b"/>
        <w:shd w:val="clear" w:color="auto" w:fill="auto"/>
        <w:spacing w:before="0" w:after="258" w:line="230" w:lineRule="exact"/>
        <w:rPr>
          <w:sz w:val="28"/>
          <w:szCs w:val="28"/>
        </w:rPr>
      </w:pPr>
      <w:r w:rsidRPr="00AA0AAB">
        <w:rPr>
          <w:sz w:val="28"/>
          <w:szCs w:val="28"/>
        </w:rPr>
        <w:t>ЗАКУПОЧНАЯ ДОКУМЕНТАЦИЯ</w:t>
      </w:r>
    </w:p>
    <w:p w:rsidR="00912484" w:rsidRDefault="0096091F" w:rsidP="0096091F">
      <w:pPr>
        <w:pStyle w:val="afe"/>
        <w:spacing w:line="360"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EE14BD">
        <w:rPr>
          <w:b/>
          <w:sz w:val="28"/>
          <w:szCs w:val="28"/>
        </w:rPr>
        <w:t xml:space="preserve"> </w:t>
      </w:r>
      <w:r w:rsidR="00C13E55">
        <w:rPr>
          <w:b/>
          <w:sz w:val="28"/>
          <w:szCs w:val="28"/>
        </w:rPr>
        <w:t xml:space="preserve">ПО ОРГАНИЗАЦИИ ИНФОРМАЦИОННОГО СОПРОВОЖДЕНИЯ ПОЛНОМАСШТАБНОГО РАЗВЕРТЫВАНИЯ НАЦИОАНЛЬНОГО РЕЙТИНГА СОСТОЯНИЯ ИНВЕСТИЦИОННОГО КЛИМАТА В СУБЪЕКТАХ РОССИЙСКОЙ ФЕДЕРАЦИИ </w:t>
      </w:r>
    </w:p>
    <w:p w:rsidR="0096091F" w:rsidRPr="00E1575A" w:rsidRDefault="0096091F" w:rsidP="0096091F">
      <w:pPr>
        <w:pStyle w:val="afe"/>
        <w:spacing w:line="360" w:lineRule="auto"/>
        <w:jc w:val="center"/>
        <w:rPr>
          <w:b/>
          <w:sz w:val="28"/>
          <w:szCs w:val="28"/>
        </w:rPr>
      </w:pPr>
      <w:r w:rsidRPr="00E1575A">
        <w:rPr>
          <w:b/>
          <w:sz w:val="28"/>
          <w:szCs w:val="28"/>
        </w:rPr>
        <w:t>ДЛЯ</w:t>
      </w:r>
    </w:p>
    <w:p w:rsidR="0096091F" w:rsidRPr="00E1575A" w:rsidRDefault="0096091F" w:rsidP="0096091F">
      <w:pPr>
        <w:pStyle w:val="afe"/>
        <w:spacing w:line="360" w:lineRule="auto"/>
        <w:jc w:val="center"/>
        <w:rPr>
          <w:b/>
          <w:sz w:val="28"/>
          <w:szCs w:val="28"/>
        </w:rPr>
      </w:pPr>
      <w:r w:rsidRPr="00E1575A">
        <w:rPr>
          <w:b/>
          <w:sz w:val="28"/>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13E55">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информационно-телекомуникационной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Pr="00CC0F19">
          <w:rPr>
            <w:rStyle w:val="a8"/>
            <w:sz w:val="24"/>
            <w:szCs w:val="24"/>
          </w:rPr>
          <w:t>www.asi.ru</w:t>
        </w:r>
      </w:hyperlink>
      <w:r w:rsidRPr="0028788F">
        <w:rPr>
          <w:sz w:val="24"/>
          <w:szCs w:val="24"/>
        </w:rPr>
        <w:t>).</w:t>
      </w:r>
    </w:p>
    <w:p w:rsidR="00706C33" w:rsidRPr="00706C33" w:rsidRDefault="0028788F" w:rsidP="00706C33">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8" w:history="1">
        <w:r w:rsidR="00706C33" w:rsidRPr="00522E9E">
          <w:rPr>
            <w:rStyle w:val="a8"/>
            <w:szCs w:val="24"/>
          </w:rPr>
          <w:t>http://utp.sberbank-ast.ru</w:t>
        </w:r>
      </w:hyperlink>
      <w:r w:rsidR="00706C33">
        <w:rPr>
          <w:color w:val="auto"/>
          <w:szCs w:val="24"/>
        </w:rPr>
        <w:t>).</w:t>
      </w:r>
    </w:p>
    <w:p w:rsidR="00706C33" w:rsidRPr="00706C33" w:rsidRDefault="00706C33" w:rsidP="00706C33">
      <w:pPr>
        <w:pStyle w:val="ab"/>
        <w:spacing w:after="60"/>
        <w:ind w:firstLine="539"/>
        <w:jc w:val="both"/>
        <w:rPr>
          <w:color w:val="auto"/>
          <w:szCs w:val="24"/>
        </w:rPr>
      </w:pP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требованиями</w:t>
      </w:r>
      <w:r w:rsidR="004E6DC6" w:rsidRPr="00297AEF">
        <w:rPr>
          <w:sz w:val="24"/>
          <w:szCs w:val="24"/>
        </w:rPr>
        <w:t xml:space="preserve"> </w:t>
      </w:r>
      <w:r w:rsidR="007B66B5">
        <w:rPr>
          <w:sz w:val="24"/>
          <w:szCs w:val="24"/>
        </w:rPr>
        <w:t xml:space="preserve"> Федерального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4E6DC6"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4" w:name="_Toc168126687"/>
      <w:bookmarkStart w:id="25"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6" w:name="_Toc138742688"/>
      <w:bookmarkStart w:id="27" w:name="_Toc168126690"/>
      <w:bookmarkEnd w:id="24"/>
      <w:bookmarkEnd w:id="25"/>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8" w:name="_Toc168126688"/>
    </w:p>
    <w:p w:rsidR="008B0AB9" w:rsidRPr="00297AEF" w:rsidRDefault="008B0AB9" w:rsidP="008B0AB9">
      <w:pPr>
        <w:pStyle w:val="20"/>
        <w:spacing w:after="0"/>
        <w:ind w:firstLine="540"/>
        <w:jc w:val="both"/>
        <w:rPr>
          <w:sz w:val="24"/>
          <w:szCs w:val="24"/>
        </w:rPr>
      </w:pPr>
      <w:bookmarkStart w:id="29" w:name="_Toc168126689"/>
      <w:bookmarkStart w:id="30" w:name="_Toc253767331"/>
      <w:bookmarkEnd w:id="28"/>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9"/>
      <w:r w:rsidRPr="00297AEF">
        <w:rPr>
          <w:sz w:val="24"/>
          <w:szCs w:val="24"/>
        </w:rPr>
        <w:t xml:space="preserve"> Отстранение от участия в </w:t>
      </w:r>
      <w:bookmarkEnd w:id="30"/>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31" w:name="_Toc253767332"/>
      <w:r>
        <w:rPr>
          <w:sz w:val="24"/>
          <w:szCs w:val="24"/>
        </w:rPr>
        <w:t xml:space="preserve">2. </w:t>
      </w:r>
      <w:r w:rsidR="004E6DC6" w:rsidRPr="00297AEF">
        <w:rPr>
          <w:sz w:val="24"/>
          <w:szCs w:val="24"/>
        </w:rPr>
        <w:t>ДОКУМЕНТАЦИЯ</w:t>
      </w:r>
      <w:bookmarkEnd w:id="26"/>
      <w:bookmarkEnd w:id="27"/>
      <w:bookmarkEnd w:id="31"/>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2" w:name="_Toc138742690"/>
      <w:bookmarkStart w:id="33"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4"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2"/>
      <w:bookmarkEnd w:id="33"/>
      <w:bookmarkEnd w:id="34"/>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w:t>
      </w:r>
      <w:r w:rsidR="002454E5">
        <w:rPr>
          <w:sz w:val="24"/>
          <w:szCs w:val="24"/>
        </w:rPr>
        <w:lastRenderedPageBreak/>
        <w:t xml:space="preserve">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5" w:name="_Ref119429410"/>
      <w:bookmarkStart w:id="36" w:name="_Toc138742691"/>
      <w:bookmarkStart w:id="37" w:name="_Toc168126693"/>
      <w:bookmarkStart w:id="38"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5"/>
      <w:bookmarkEnd w:id="36"/>
      <w:bookmarkEnd w:id="37"/>
      <w:bookmarkEnd w:id="38"/>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9" w:name="_Toc138742692"/>
      <w:bookmarkStart w:id="40" w:name="_Toc168126694"/>
    </w:p>
    <w:p w:rsidR="004E6DC6" w:rsidRDefault="004E6DC6" w:rsidP="00AB1CC7">
      <w:pPr>
        <w:pStyle w:val="20"/>
        <w:numPr>
          <w:ilvl w:val="0"/>
          <w:numId w:val="15"/>
        </w:numPr>
        <w:spacing w:before="60"/>
        <w:rPr>
          <w:sz w:val="24"/>
          <w:szCs w:val="24"/>
        </w:rPr>
      </w:pPr>
      <w:bookmarkStart w:id="41" w:name="_Toc253767337"/>
      <w:bookmarkEnd w:id="39"/>
      <w:bookmarkEnd w:id="40"/>
      <w:r w:rsidRPr="00297AEF">
        <w:rPr>
          <w:sz w:val="24"/>
          <w:szCs w:val="24"/>
        </w:rPr>
        <w:t xml:space="preserve">ИНСТРУКЦИЯ ПО ПОДГОТОВКЕ И ЗАПОЛНЕНИЮ ЗАЯВКИ НА УЧАСТИЕ В </w:t>
      </w:r>
      <w:bookmarkEnd w:id="41"/>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2" w:name="_Toc168126696"/>
      <w:bookmarkStart w:id="43" w:name="_Toc253767338"/>
      <w:bookmarkStart w:id="44" w:name="_Toc168126697"/>
      <w:bookmarkStart w:id="45"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2"/>
      <w:bookmarkEnd w:id="43"/>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CA2876" w:rsidRDefault="00FB6783" w:rsidP="00D14D73">
      <w:pPr>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97155</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28511A" w:rsidRDefault="0028511A" w:rsidP="00CA2876">
                            <w:pPr>
                              <w:pStyle w:val="h4"/>
                              <w:spacing w:before="0"/>
                              <w:jc w:val="right"/>
                            </w:pPr>
                            <w:r w:rsidRPr="00C65751">
                              <w:t xml:space="preserve">Заказчику: </w:t>
                            </w:r>
                            <w:r>
                              <w:rPr>
                                <w:u w:val="single"/>
                              </w:rPr>
                              <w:t>Агентство стратегических инициатив</w:t>
                            </w:r>
                          </w:p>
                          <w:p w:rsidR="0028511A" w:rsidRDefault="0028511A" w:rsidP="00CA2876">
                            <w:pPr>
                              <w:pStyle w:val="h4"/>
                              <w:spacing w:before="0"/>
                              <w:jc w:val="right"/>
                              <w:rPr>
                                <w:i/>
                              </w:rPr>
                            </w:pPr>
                          </w:p>
                          <w:p w:rsidR="0028511A" w:rsidRPr="00C65751" w:rsidRDefault="0028511A" w:rsidP="00CA2876">
                            <w:pPr>
                              <w:pStyle w:val="h4"/>
                              <w:spacing w:before="0"/>
                              <w:jc w:val="right"/>
                              <w:rPr>
                                <w:i/>
                              </w:rPr>
                            </w:pPr>
                          </w:p>
                          <w:p w:rsidR="0028511A" w:rsidRPr="00C65751" w:rsidRDefault="0028511A" w:rsidP="00CA2876">
                            <w:pPr>
                              <w:jc w:val="center"/>
                              <w:rPr>
                                <w:b/>
                                <w:sz w:val="24"/>
                                <w:szCs w:val="24"/>
                              </w:rPr>
                            </w:pPr>
                            <w:r w:rsidRPr="00C65751">
                              <w:rPr>
                                <w:b/>
                                <w:sz w:val="24"/>
                                <w:szCs w:val="24"/>
                              </w:rPr>
                              <w:t>ЗАЯВКА</w:t>
                            </w:r>
                          </w:p>
                          <w:p w:rsidR="0028511A" w:rsidRDefault="0028511A"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28511A" w:rsidRPr="00912484" w:rsidRDefault="0028511A" w:rsidP="00912484">
                            <w:pPr>
                              <w:jc w:val="center"/>
                              <w:rPr>
                                <w:b/>
                                <w:sz w:val="24"/>
                                <w:szCs w:val="24"/>
                              </w:rPr>
                            </w:pPr>
                            <w:r w:rsidRPr="00C13E55">
                              <w:rPr>
                                <w:b/>
                                <w:sz w:val="24"/>
                                <w:szCs w:val="24"/>
                              </w:rPr>
                              <w:t>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912484">
                              <w:rPr>
                                <w:b/>
                                <w:sz w:val="24"/>
                                <w:szCs w:val="24"/>
                              </w:rPr>
                              <w:t xml:space="preserve"> </w:t>
                            </w:r>
                          </w:p>
                          <w:p w:rsidR="0028511A" w:rsidRPr="00166B37" w:rsidRDefault="0028511A" w:rsidP="00CA2876">
                            <w:pPr>
                              <w:pStyle w:val="ae"/>
                              <w:spacing w:after="0"/>
                              <w:jc w:val="center"/>
                              <w:rPr>
                                <w:b/>
                                <w:bCs/>
                                <w:iCs/>
                                <w:szCs w:val="24"/>
                              </w:rPr>
                            </w:pPr>
                            <w:r w:rsidRPr="00166B37">
                              <w:rPr>
                                <w:b/>
                                <w:bCs/>
                                <w:iCs/>
                                <w:szCs w:val="24"/>
                              </w:rPr>
                              <w:t>(реестровый номер закупки _______________________)</w:t>
                            </w:r>
                          </w:p>
                          <w:p w:rsidR="0028511A" w:rsidRPr="00C65751" w:rsidRDefault="0028511A" w:rsidP="00CA2876">
                            <w:pPr>
                              <w:pStyle w:val="ae"/>
                              <w:spacing w:after="0"/>
                              <w:jc w:val="center"/>
                              <w:rPr>
                                <w:b/>
                                <w:bCs/>
                                <w:iCs/>
                                <w:szCs w:val="24"/>
                                <w:u w:val="single"/>
                              </w:rPr>
                            </w:pPr>
                          </w:p>
                          <w:p w:rsidR="0028511A" w:rsidRDefault="0028511A" w:rsidP="00CA2876">
                            <w:pPr>
                              <w:pStyle w:val="33"/>
                              <w:tabs>
                                <w:tab w:val="clear" w:pos="1307"/>
                              </w:tabs>
                              <w:ind w:left="0"/>
                              <w:rPr>
                                <w:szCs w:val="24"/>
                              </w:rPr>
                            </w:pPr>
                          </w:p>
                          <w:p w:rsidR="0028511A" w:rsidRPr="003708E5" w:rsidRDefault="0028511A" w:rsidP="00CA2876">
                            <w:pPr>
                              <w:pStyle w:val="33"/>
                              <w:tabs>
                                <w:tab w:val="clear" w:pos="1307"/>
                              </w:tabs>
                              <w:ind w:left="0"/>
                              <w:rPr>
                                <w:sz w:val="20"/>
                              </w:rPr>
                            </w:pPr>
                            <w:r w:rsidRPr="003708E5">
                              <w:rPr>
                                <w:sz w:val="20"/>
                              </w:rPr>
                              <w:t>Регистрационный номер заявки №_________</w:t>
                            </w:r>
                          </w:p>
                          <w:p w:rsidR="0028511A" w:rsidRPr="003708E5" w:rsidRDefault="0028511A"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28511A" w:rsidRPr="003708E5" w:rsidRDefault="0028511A"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28511A" w:rsidRPr="00C65751" w:rsidRDefault="0028511A" w:rsidP="00CA2876">
                            <w:pPr>
                              <w:pStyle w:val="33"/>
                              <w:tabs>
                                <w:tab w:val="clear" w:pos="1307"/>
                              </w:tabs>
                              <w:ind w:left="0"/>
                              <w:rPr>
                                <w:color w:val="0000FF"/>
                                <w:szCs w:val="24"/>
                              </w:rPr>
                            </w:pPr>
                          </w:p>
                          <w:p w:rsidR="0028511A" w:rsidRDefault="0028511A"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EFF6" id="_x0000_t202" coordsize="21600,21600" o:spt="202" path="m,l,21600r21600,l21600,xe">
                <v:stroke joinstyle="miter"/>
                <v:path gradientshapeok="t" o:connecttype="rect"/>
              </v:shapetype>
              <v:shape id="Text Box 2" o:spid="_x0000_s1026" type="#_x0000_t202" style="position:absolute;left:0;text-align:left;margin-left:36pt;margin-top:7.65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" strokecolor="gray">
                <v:shadow on="t"/>
                <v:textbox>
                  <w:txbxContent>
                    <w:p w:rsidR="0028511A" w:rsidRDefault="0028511A" w:rsidP="00CA2876">
                      <w:pPr>
                        <w:pStyle w:val="h4"/>
                        <w:spacing w:before="0"/>
                        <w:jc w:val="right"/>
                      </w:pPr>
                      <w:r w:rsidRPr="00C65751">
                        <w:t xml:space="preserve">Заказчику: </w:t>
                      </w:r>
                      <w:r>
                        <w:rPr>
                          <w:u w:val="single"/>
                        </w:rPr>
                        <w:t>Агентство стратегических инициатив</w:t>
                      </w:r>
                    </w:p>
                    <w:p w:rsidR="0028511A" w:rsidRDefault="0028511A" w:rsidP="00CA2876">
                      <w:pPr>
                        <w:pStyle w:val="h4"/>
                        <w:spacing w:before="0"/>
                        <w:jc w:val="right"/>
                        <w:rPr>
                          <w:i/>
                        </w:rPr>
                      </w:pPr>
                    </w:p>
                    <w:p w:rsidR="0028511A" w:rsidRPr="00C65751" w:rsidRDefault="0028511A" w:rsidP="00CA2876">
                      <w:pPr>
                        <w:pStyle w:val="h4"/>
                        <w:spacing w:before="0"/>
                        <w:jc w:val="right"/>
                        <w:rPr>
                          <w:i/>
                        </w:rPr>
                      </w:pPr>
                    </w:p>
                    <w:p w:rsidR="0028511A" w:rsidRPr="00C65751" w:rsidRDefault="0028511A" w:rsidP="00CA2876">
                      <w:pPr>
                        <w:jc w:val="center"/>
                        <w:rPr>
                          <w:b/>
                          <w:sz w:val="24"/>
                          <w:szCs w:val="24"/>
                        </w:rPr>
                      </w:pPr>
                      <w:r w:rsidRPr="00C65751">
                        <w:rPr>
                          <w:b/>
                          <w:sz w:val="24"/>
                          <w:szCs w:val="24"/>
                        </w:rPr>
                        <w:t>ЗАЯВКА</w:t>
                      </w:r>
                    </w:p>
                    <w:p w:rsidR="0028511A" w:rsidRDefault="0028511A"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28511A" w:rsidRPr="00912484" w:rsidRDefault="0028511A" w:rsidP="00912484">
                      <w:pPr>
                        <w:jc w:val="center"/>
                        <w:rPr>
                          <w:b/>
                          <w:sz w:val="24"/>
                          <w:szCs w:val="24"/>
                        </w:rPr>
                      </w:pPr>
                      <w:r w:rsidRPr="00C13E55">
                        <w:rPr>
                          <w:b/>
                          <w:sz w:val="24"/>
                          <w:szCs w:val="24"/>
                        </w:rPr>
                        <w:t>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912484">
                        <w:rPr>
                          <w:b/>
                          <w:sz w:val="24"/>
                          <w:szCs w:val="24"/>
                        </w:rPr>
                        <w:t xml:space="preserve"> </w:t>
                      </w:r>
                    </w:p>
                    <w:p w:rsidR="0028511A" w:rsidRPr="00166B37" w:rsidRDefault="0028511A" w:rsidP="00CA2876">
                      <w:pPr>
                        <w:pStyle w:val="ae"/>
                        <w:spacing w:after="0"/>
                        <w:jc w:val="center"/>
                        <w:rPr>
                          <w:b/>
                          <w:bCs/>
                          <w:iCs/>
                          <w:szCs w:val="24"/>
                        </w:rPr>
                      </w:pPr>
                      <w:r w:rsidRPr="00166B37">
                        <w:rPr>
                          <w:b/>
                          <w:bCs/>
                          <w:iCs/>
                          <w:szCs w:val="24"/>
                        </w:rPr>
                        <w:t>(реестровый номер закупки _______________________)</w:t>
                      </w:r>
                    </w:p>
                    <w:p w:rsidR="0028511A" w:rsidRPr="00C65751" w:rsidRDefault="0028511A" w:rsidP="00CA2876">
                      <w:pPr>
                        <w:pStyle w:val="ae"/>
                        <w:spacing w:after="0"/>
                        <w:jc w:val="center"/>
                        <w:rPr>
                          <w:b/>
                          <w:bCs/>
                          <w:iCs/>
                          <w:szCs w:val="24"/>
                          <w:u w:val="single"/>
                        </w:rPr>
                      </w:pPr>
                    </w:p>
                    <w:p w:rsidR="0028511A" w:rsidRDefault="0028511A" w:rsidP="00CA2876">
                      <w:pPr>
                        <w:pStyle w:val="33"/>
                        <w:tabs>
                          <w:tab w:val="clear" w:pos="1307"/>
                        </w:tabs>
                        <w:ind w:left="0"/>
                        <w:rPr>
                          <w:szCs w:val="24"/>
                        </w:rPr>
                      </w:pPr>
                    </w:p>
                    <w:p w:rsidR="0028511A" w:rsidRPr="003708E5" w:rsidRDefault="0028511A" w:rsidP="00CA2876">
                      <w:pPr>
                        <w:pStyle w:val="33"/>
                        <w:tabs>
                          <w:tab w:val="clear" w:pos="1307"/>
                        </w:tabs>
                        <w:ind w:left="0"/>
                        <w:rPr>
                          <w:sz w:val="20"/>
                        </w:rPr>
                      </w:pPr>
                      <w:r w:rsidRPr="003708E5">
                        <w:rPr>
                          <w:sz w:val="20"/>
                        </w:rPr>
                        <w:t>Регистрационный номер заявки №_________</w:t>
                      </w:r>
                    </w:p>
                    <w:p w:rsidR="0028511A" w:rsidRPr="003708E5" w:rsidRDefault="0028511A"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28511A" w:rsidRPr="003708E5" w:rsidRDefault="0028511A"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28511A" w:rsidRPr="00C65751" w:rsidRDefault="0028511A" w:rsidP="00CA2876">
                      <w:pPr>
                        <w:pStyle w:val="33"/>
                        <w:tabs>
                          <w:tab w:val="clear" w:pos="1307"/>
                        </w:tabs>
                        <w:ind w:left="0"/>
                        <w:rPr>
                          <w:color w:val="0000FF"/>
                          <w:szCs w:val="24"/>
                        </w:rPr>
                      </w:pPr>
                    </w:p>
                    <w:p w:rsidR="0028511A" w:rsidRDefault="0028511A"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4"/>
      <w:bookmarkEnd w:id="45"/>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6" w:name="_Toc168126700"/>
      <w:bookmarkStart w:id="47"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6"/>
      <w:bookmarkEnd w:id="47"/>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8" w:name="_Toc168126702"/>
      <w:bookmarkStart w:id="49" w:name="_Toc253767368"/>
      <w:r w:rsidRPr="00297AEF">
        <w:rPr>
          <w:sz w:val="24"/>
          <w:szCs w:val="24"/>
        </w:rPr>
        <w:t xml:space="preserve">ПОДАЧА ЗАЯВОК НА УЧАСТИЕ В </w:t>
      </w:r>
      <w:bookmarkEnd w:id="48"/>
      <w:bookmarkEnd w:id="49"/>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50" w:name="_Toc168126703"/>
      <w:bookmarkStart w:id="51" w:name="_Toc253767369"/>
      <w:r w:rsidRPr="00297AEF">
        <w:rPr>
          <w:sz w:val="24"/>
          <w:szCs w:val="24"/>
        </w:rPr>
        <w:t xml:space="preserve">4.1. Порядок, место, дата начала и дата окончания срока подачи заявок на участие в </w:t>
      </w:r>
      <w:bookmarkEnd w:id="50"/>
      <w:bookmarkEnd w:id="51"/>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C13E55">
        <w:rPr>
          <w:lang w:eastAsia="ru-RU"/>
        </w:rPr>
        <w:t xml:space="preserve">4.1.2.1.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EA63E1" w:rsidRPr="00C13E55">
        <w:rPr>
          <w:sz w:val="24"/>
          <w:szCs w:val="24"/>
        </w:rPr>
        <w:lastRenderedPageBreak/>
        <w:t xml:space="preserve">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rsidR="00230B3A" w:rsidRPr="00C13E55" w:rsidRDefault="00D44EF9" w:rsidP="00B4564E">
      <w:pPr>
        <w:tabs>
          <w:tab w:val="left" w:pos="900"/>
        </w:tabs>
        <w:autoSpaceDE w:val="0"/>
        <w:autoSpaceDN w:val="0"/>
        <w:adjustRightInd w:val="0"/>
        <w:ind w:firstLine="540"/>
        <w:jc w:val="both"/>
        <w:rPr>
          <w:sz w:val="24"/>
          <w:szCs w:val="24"/>
        </w:rPr>
      </w:pPr>
      <w:r w:rsidRPr="00C13E55">
        <w:rPr>
          <w:sz w:val="24"/>
          <w:szCs w:val="24"/>
        </w:rPr>
        <w:t>г)</w:t>
      </w:r>
      <w:r w:rsidR="006D062E"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rsidR="00230B3A" w:rsidRPr="00C13E55" w:rsidRDefault="00230B3A" w:rsidP="00B4564E">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p>
    <w:p w:rsidR="00CF6452" w:rsidRPr="00C13E55" w:rsidRDefault="00D80653" w:rsidP="00D4306D">
      <w:pPr>
        <w:tabs>
          <w:tab w:val="left" w:pos="1080"/>
        </w:tabs>
        <w:autoSpaceDE w:val="0"/>
        <w:autoSpaceDN w:val="0"/>
        <w:adjustRightInd w:val="0"/>
        <w:ind w:firstLine="72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28511A">
        <w:rPr>
          <w:sz w:val="24"/>
          <w:szCs w:val="24"/>
        </w:rPr>
        <w:t>.</w:t>
      </w:r>
    </w:p>
    <w:p w:rsidR="00F215F1" w:rsidRPr="00C13E55" w:rsidRDefault="00361A0D" w:rsidP="00471E6F">
      <w:pPr>
        <w:ind w:firstLine="540"/>
        <w:jc w:val="both"/>
        <w:rPr>
          <w:sz w:val="24"/>
          <w:szCs w:val="24"/>
        </w:rPr>
      </w:pPr>
      <w:r w:rsidRPr="00C13E55">
        <w:rPr>
          <w:sz w:val="24"/>
          <w:szCs w:val="24"/>
        </w:rPr>
        <w:t>4.1.2</w:t>
      </w:r>
      <w:r w:rsidR="00230B3A" w:rsidRPr="00C13E55">
        <w:rPr>
          <w:sz w:val="24"/>
          <w:szCs w:val="24"/>
        </w:rPr>
        <w:t>.</w:t>
      </w:r>
      <w:r w:rsidR="00081BE4" w:rsidRPr="00C13E55">
        <w:rPr>
          <w:sz w:val="24"/>
          <w:szCs w:val="24"/>
        </w:rPr>
        <w:t>2</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rsidR="00F215F1" w:rsidRPr="00C13E55" w:rsidRDefault="00F215F1" w:rsidP="00471E6F">
      <w:pPr>
        <w:suppressAutoHyphens/>
        <w:ind w:firstLine="540"/>
        <w:jc w:val="both"/>
        <w:rPr>
          <w:sz w:val="24"/>
          <w:szCs w:val="24"/>
        </w:rPr>
      </w:pPr>
      <w:r w:rsidRPr="00C13E55">
        <w:rPr>
          <w:sz w:val="24"/>
          <w:szCs w:val="24"/>
        </w:rPr>
        <w:t xml:space="preserve">а) заявку на участие в </w:t>
      </w:r>
      <w:r w:rsidR="00B2113C" w:rsidRPr="00C13E55">
        <w:rPr>
          <w:sz w:val="24"/>
          <w:szCs w:val="24"/>
        </w:rPr>
        <w:t>запросе предложений</w:t>
      </w:r>
      <w:r w:rsidRPr="00C13E55">
        <w:rPr>
          <w:sz w:val="24"/>
          <w:szCs w:val="24"/>
        </w:rPr>
        <w:t xml:space="preserve">, заполненную </w:t>
      </w:r>
      <w:r w:rsidR="00B2113C" w:rsidRPr="00C13E55">
        <w:rPr>
          <w:sz w:val="24"/>
          <w:szCs w:val="24"/>
        </w:rPr>
        <w:t>по прилагаемой форме</w:t>
      </w:r>
      <w:r w:rsidR="00B2412F" w:rsidRPr="00C13E55">
        <w:rPr>
          <w:sz w:val="24"/>
          <w:szCs w:val="24"/>
        </w:rPr>
        <w:t xml:space="preserve"> (форма 1</w:t>
      </w:r>
      <w:r w:rsidRPr="00C13E55">
        <w:rPr>
          <w:sz w:val="24"/>
          <w:szCs w:val="24"/>
        </w:rPr>
        <w:t>);</w:t>
      </w:r>
    </w:p>
    <w:p w:rsidR="00F215F1" w:rsidRPr="00C13E55" w:rsidRDefault="00F215F1" w:rsidP="00471E6F">
      <w:pPr>
        <w:suppressAutoHyphens/>
        <w:ind w:firstLine="540"/>
        <w:jc w:val="both"/>
        <w:rPr>
          <w:sz w:val="24"/>
          <w:szCs w:val="24"/>
        </w:rPr>
      </w:pPr>
      <w:r w:rsidRPr="00C13E55">
        <w:rPr>
          <w:sz w:val="24"/>
          <w:szCs w:val="24"/>
        </w:rPr>
        <w:t xml:space="preserve">б) анкету участника процедуры закупки, заполненную </w:t>
      </w:r>
      <w:r w:rsidR="00B2113C" w:rsidRPr="00C13E55">
        <w:rPr>
          <w:sz w:val="24"/>
          <w:szCs w:val="24"/>
        </w:rPr>
        <w:t xml:space="preserve">по прилагаемой форме </w:t>
      </w:r>
      <w:r w:rsidR="00B2412F" w:rsidRPr="00C13E55">
        <w:rPr>
          <w:sz w:val="24"/>
          <w:szCs w:val="24"/>
        </w:rPr>
        <w:t>(форма 2</w:t>
      </w:r>
      <w:r w:rsidRPr="00C13E55">
        <w:rPr>
          <w:sz w:val="24"/>
          <w:szCs w:val="24"/>
        </w:rPr>
        <w:t>);</w:t>
      </w:r>
    </w:p>
    <w:p w:rsidR="00D4306D" w:rsidRPr="00C13E55" w:rsidRDefault="00D4306D" w:rsidP="00D4306D">
      <w:pPr>
        <w:suppressAutoHyphens/>
        <w:ind w:firstLine="540"/>
        <w:jc w:val="both"/>
        <w:rPr>
          <w:sz w:val="24"/>
          <w:szCs w:val="24"/>
        </w:rPr>
      </w:pPr>
      <w:r w:rsidRPr="00C13E55">
        <w:rPr>
          <w:sz w:val="24"/>
          <w:szCs w:val="24"/>
        </w:rPr>
        <w:t>в)</w:t>
      </w:r>
      <w:r w:rsidRPr="00C13E55">
        <w:rPr>
          <w:i/>
          <w:sz w:val="24"/>
          <w:szCs w:val="24"/>
        </w:rPr>
        <w:t xml:space="preserve"> </w:t>
      </w:r>
      <w:r w:rsidRPr="00C13E55">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r w:rsidR="0028511A">
        <w:rPr>
          <w:sz w:val="24"/>
          <w:szCs w:val="24"/>
        </w:rPr>
        <w:t>;</w:t>
      </w:r>
    </w:p>
    <w:p w:rsidR="00D4306D" w:rsidRPr="00C13E55" w:rsidRDefault="00C21980" w:rsidP="00D56E9C">
      <w:pPr>
        <w:suppressAutoHyphens/>
        <w:ind w:firstLine="540"/>
        <w:jc w:val="both"/>
        <w:rPr>
          <w:sz w:val="24"/>
          <w:szCs w:val="24"/>
        </w:rPr>
      </w:pPr>
      <w:r w:rsidRPr="00C13E55">
        <w:rPr>
          <w:sz w:val="24"/>
          <w:szCs w:val="24"/>
        </w:rPr>
        <w:t>г</w:t>
      </w:r>
      <w:r w:rsidR="00D4306D" w:rsidRPr="00C13E55">
        <w:rPr>
          <w:sz w:val="24"/>
          <w:szCs w:val="24"/>
        </w:rPr>
        <w:t>)</w:t>
      </w:r>
      <w:r w:rsidR="00D56E9C" w:rsidRPr="00C13E55">
        <w:rPr>
          <w:sz w:val="24"/>
          <w:szCs w:val="24"/>
        </w:rPr>
        <w:t xml:space="preserve"> </w:t>
      </w:r>
      <w:r w:rsidR="0028511A">
        <w:rPr>
          <w:sz w:val="24"/>
          <w:szCs w:val="24"/>
        </w:rPr>
        <w:t>с</w:t>
      </w:r>
      <w:r w:rsidR="00D56E9C" w:rsidRPr="00C13E55">
        <w:rPr>
          <w:sz w:val="24"/>
          <w:szCs w:val="24"/>
        </w:rPr>
        <w:t>правка о перечне и объемах выполнения аналогичных договоров</w:t>
      </w:r>
      <w:r w:rsidR="00156ABC" w:rsidRPr="00C13E55">
        <w:rPr>
          <w:sz w:val="24"/>
          <w:szCs w:val="24"/>
        </w:rPr>
        <w:t xml:space="preserve"> (ф</w:t>
      </w:r>
      <w:r w:rsidRPr="00C13E55">
        <w:rPr>
          <w:sz w:val="24"/>
          <w:szCs w:val="24"/>
        </w:rPr>
        <w:t>орма № 4</w:t>
      </w:r>
      <w:r w:rsidR="00D56E9C" w:rsidRPr="00C13E55">
        <w:rPr>
          <w:sz w:val="24"/>
          <w:szCs w:val="24"/>
        </w:rPr>
        <w:t>)</w:t>
      </w:r>
      <w:r w:rsidR="00D4306D" w:rsidRPr="00C13E55">
        <w:rPr>
          <w:sz w:val="24"/>
          <w:szCs w:val="24"/>
        </w:rPr>
        <w:t>;</w:t>
      </w:r>
    </w:p>
    <w:p w:rsidR="00D56E9C" w:rsidRPr="00C13E55" w:rsidRDefault="00C21980" w:rsidP="00D56E9C">
      <w:pPr>
        <w:suppressAutoHyphens/>
        <w:ind w:firstLine="540"/>
        <w:jc w:val="both"/>
        <w:rPr>
          <w:sz w:val="24"/>
          <w:szCs w:val="24"/>
        </w:rPr>
      </w:pPr>
      <w:r w:rsidRPr="00C13E55">
        <w:rPr>
          <w:sz w:val="24"/>
          <w:szCs w:val="24"/>
        </w:rPr>
        <w:t>д</w:t>
      </w:r>
      <w:r w:rsidR="00D56E9C" w:rsidRPr="00C13E55">
        <w:rPr>
          <w:sz w:val="24"/>
          <w:szCs w:val="24"/>
        </w:rPr>
        <w:t xml:space="preserve">) </w:t>
      </w:r>
      <w:r w:rsidR="0028511A">
        <w:rPr>
          <w:sz w:val="24"/>
          <w:szCs w:val="24"/>
        </w:rPr>
        <w:t>с</w:t>
      </w:r>
      <w:r w:rsidR="00D56E9C" w:rsidRPr="00C13E55">
        <w:rPr>
          <w:sz w:val="24"/>
          <w:szCs w:val="24"/>
        </w:rPr>
        <w:t>правка о кадровых ресурсах</w:t>
      </w:r>
      <w:r w:rsidR="00156ABC" w:rsidRPr="00C13E55">
        <w:rPr>
          <w:sz w:val="24"/>
          <w:szCs w:val="24"/>
        </w:rPr>
        <w:t xml:space="preserve"> (ф</w:t>
      </w:r>
      <w:r w:rsidRPr="00C13E55">
        <w:rPr>
          <w:sz w:val="24"/>
          <w:szCs w:val="24"/>
        </w:rPr>
        <w:t>орма № 5</w:t>
      </w:r>
      <w:r w:rsidR="00D56E9C" w:rsidRPr="00C13E55">
        <w:rPr>
          <w:sz w:val="24"/>
          <w:szCs w:val="24"/>
        </w:rPr>
        <w:t>).</w:t>
      </w:r>
    </w:p>
    <w:p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w:t>
      </w:r>
      <w:r w:rsidRPr="008B583A">
        <w:rPr>
          <w:sz w:val="24"/>
          <w:szCs w:val="24"/>
        </w:rPr>
        <w:lastRenderedPageBreak/>
        <w:t xml:space="preserve">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2" w:name="_Toc149542939"/>
      <w:bookmarkStart w:id="53" w:name="_Toc168126646"/>
      <w:bookmarkStart w:id="54"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5" w:name="_Toc168126706"/>
      <w:bookmarkStart w:id="56" w:name="_Toc253767372"/>
      <w:r>
        <w:rPr>
          <w:sz w:val="24"/>
          <w:szCs w:val="24"/>
        </w:rPr>
        <w:t>4.4. Заявки на участие в запросе предложений</w:t>
      </w:r>
      <w:r w:rsidRPr="00297AEF">
        <w:rPr>
          <w:sz w:val="24"/>
          <w:szCs w:val="24"/>
        </w:rPr>
        <w:t>, поданные с опозданием</w:t>
      </w:r>
      <w:bookmarkEnd w:id="55"/>
      <w:bookmarkEnd w:id="56"/>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7" w:name="_Toc253767374"/>
      <w:r w:rsidRPr="00297AEF">
        <w:rPr>
          <w:sz w:val="24"/>
          <w:szCs w:val="24"/>
        </w:rPr>
        <w:t xml:space="preserve">РАССМОТРЕНИЕ, ОЦЕНКА И СОПОСТАВЛЕНИЕ ЗАЯВОК НА УЧАСТИЕ В </w:t>
      </w:r>
      <w:bookmarkEnd w:id="57"/>
      <w:r>
        <w:rPr>
          <w:sz w:val="24"/>
          <w:szCs w:val="24"/>
        </w:rPr>
        <w:t>ЗАПРОСЕ ПРЕДЛОЖЕНИЙ</w:t>
      </w:r>
    </w:p>
    <w:p w:rsidR="00A0702B" w:rsidRPr="006E65BA" w:rsidRDefault="00A0702B" w:rsidP="00A0702B">
      <w:pPr>
        <w:pStyle w:val="20"/>
        <w:ind w:firstLine="540"/>
        <w:jc w:val="left"/>
        <w:rPr>
          <w:bCs/>
          <w:sz w:val="24"/>
          <w:szCs w:val="24"/>
        </w:rPr>
      </w:pPr>
      <w:bookmarkStart w:id="58" w:name="_Toc253767376"/>
      <w:bookmarkStart w:id="59"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8"/>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60" w:name="_Toc253767377"/>
      <w:r>
        <w:rPr>
          <w:sz w:val="24"/>
          <w:szCs w:val="24"/>
        </w:rPr>
        <w:lastRenderedPageBreak/>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60"/>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61"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61"/>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w:t>
      </w:r>
      <w:r w:rsidRPr="00592C8D">
        <w:rPr>
          <w:sz w:val="24"/>
          <w:szCs w:val="24"/>
        </w:rPr>
        <w:lastRenderedPageBreak/>
        <w:t xml:space="preserve">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9"/>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2" w:name="_Toc138742698"/>
      <w:bookmarkStart w:id="63" w:name="_Toc168126713"/>
      <w:bookmarkStart w:id="64"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5" w:name="_Ref119429973"/>
      <w:bookmarkStart w:id="66" w:name="_Toc138742699"/>
      <w:bookmarkStart w:id="67" w:name="_Toc168126714"/>
      <w:bookmarkStart w:id="68" w:name="_Toc253767380"/>
      <w:bookmarkEnd w:id="62"/>
      <w:bookmarkEnd w:id="63"/>
      <w:bookmarkEnd w:id="64"/>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5"/>
      <w:bookmarkEnd w:id="66"/>
      <w:bookmarkEnd w:id="67"/>
      <w:bookmarkEnd w:id="68"/>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9" w:name="_Ref130891676"/>
      <w:bookmarkStart w:id="70"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28511A" w:rsidRPr="00C13E55">
        <w:rPr>
          <w:sz w:val="24"/>
          <w:szCs w:val="24"/>
        </w:rPr>
        <w:t>6.1.5.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w:t>
      </w:r>
      <w:r w:rsidRPr="00C13E55">
        <w:rPr>
          <w:sz w:val="24"/>
          <w:szCs w:val="24"/>
        </w:rPr>
        <w:lastRenderedPageBreak/>
        <w:t>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71" w:name="_Toc138742703"/>
      <w:bookmarkStart w:id="72" w:name="_Toc168126718"/>
      <w:bookmarkStart w:id="73" w:name="_Toc253767385"/>
      <w:bookmarkEnd w:id="69"/>
      <w:bookmarkEnd w:id="70"/>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1"/>
      <w:bookmarkEnd w:id="72"/>
      <w:bookmarkEnd w:id="73"/>
      <w:r>
        <w:rPr>
          <w:sz w:val="24"/>
          <w:szCs w:val="24"/>
        </w:rPr>
        <w:t>ПРОЦЕДУРЫ ЗАКУПКИ</w:t>
      </w:r>
    </w:p>
    <w:p w:rsidR="00A0702B" w:rsidRPr="00297AEF" w:rsidRDefault="00A0702B" w:rsidP="00A0702B">
      <w:pPr>
        <w:pStyle w:val="20"/>
        <w:ind w:firstLine="540"/>
        <w:jc w:val="left"/>
        <w:rPr>
          <w:bCs/>
          <w:sz w:val="24"/>
          <w:szCs w:val="24"/>
        </w:rPr>
      </w:pPr>
      <w:bookmarkStart w:id="74" w:name="_Toc253767386"/>
      <w:r>
        <w:rPr>
          <w:bCs/>
          <w:sz w:val="24"/>
          <w:szCs w:val="24"/>
        </w:rPr>
        <w:t>7</w:t>
      </w:r>
      <w:r w:rsidRPr="00297AEF">
        <w:rPr>
          <w:bCs/>
          <w:sz w:val="24"/>
          <w:szCs w:val="24"/>
        </w:rPr>
        <w:t xml:space="preserve">.1. Обжалование результатов </w:t>
      </w:r>
      <w:bookmarkEnd w:id="74"/>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5" w:name="_Toc253767387"/>
    </w:p>
    <w:p w:rsidR="00706C33" w:rsidRDefault="00706C33" w:rsidP="00D56E9C">
      <w:pPr>
        <w:ind w:firstLine="540"/>
        <w:jc w:val="both"/>
        <w:rPr>
          <w:sz w:val="24"/>
          <w:szCs w:val="24"/>
        </w:rPr>
      </w:pPr>
      <w:r>
        <w:rPr>
          <w:sz w:val="24"/>
          <w:szCs w:val="24"/>
        </w:rP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2"/>
      <w:bookmarkEnd w:id="53"/>
      <w:bookmarkEnd w:id="54"/>
      <w:bookmarkEnd w:id="75"/>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6"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6"/>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C13E55" w:rsidRPr="00EC1879" w:rsidRDefault="00C13E55" w:rsidP="00C13E55">
            <w:pPr>
              <w:rPr>
                <w:i/>
                <w:sz w:val="24"/>
                <w:szCs w:val="24"/>
              </w:rPr>
            </w:pPr>
            <w:r w:rsidRPr="00336774">
              <w:rPr>
                <w:b/>
                <w:bCs/>
                <w:sz w:val="24"/>
                <w:szCs w:val="24"/>
              </w:rPr>
              <w:t>Адрес электронной почты:</w:t>
            </w:r>
            <w:r w:rsidRPr="00336774">
              <w:rPr>
                <w:sz w:val="24"/>
                <w:szCs w:val="24"/>
              </w:rPr>
              <w:t xml:space="preserve"> </w:t>
            </w:r>
            <w:hyperlink r:id="rId10" w:history="1">
              <w:r w:rsidRPr="009B204F">
                <w:rPr>
                  <w:rStyle w:val="a8"/>
                  <w:sz w:val="24"/>
                  <w:szCs w:val="24"/>
                </w:rPr>
                <w:t>e.borisenko@asi.ru</w:t>
              </w:r>
            </w:hyperlink>
            <w:r>
              <w:rPr>
                <w:sz w:val="24"/>
                <w:szCs w:val="24"/>
              </w:rPr>
              <w:t xml:space="preserve"> </w:t>
            </w:r>
          </w:p>
          <w:p w:rsidR="00C13E55" w:rsidRPr="00336774" w:rsidRDefault="00C13E55" w:rsidP="00C13E55">
            <w:pPr>
              <w:rPr>
                <w:sz w:val="24"/>
                <w:szCs w:val="24"/>
              </w:rPr>
            </w:pPr>
            <w:r w:rsidRPr="00336774">
              <w:rPr>
                <w:b/>
                <w:bCs/>
                <w:sz w:val="24"/>
                <w:szCs w:val="24"/>
              </w:rPr>
              <w:t>Контактный телефон:</w:t>
            </w:r>
            <w:r w:rsidRPr="00336774">
              <w:rPr>
                <w:sz w:val="24"/>
                <w:szCs w:val="24"/>
              </w:rPr>
              <w:t xml:space="preserve">  +7 495</w:t>
            </w:r>
            <w:r>
              <w:rPr>
                <w:sz w:val="24"/>
                <w:szCs w:val="24"/>
              </w:rPr>
              <w:t> </w:t>
            </w:r>
            <w:r w:rsidRPr="00765B8A">
              <w:rPr>
                <w:sz w:val="24"/>
                <w:szCs w:val="24"/>
              </w:rPr>
              <w:t>690-91-29</w:t>
            </w:r>
            <w:r>
              <w:rPr>
                <w:sz w:val="24"/>
                <w:szCs w:val="24"/>
              </w:rPr>
              <w:t xml:space="preserve"> </w:t>
            </w:r>
            <w:r w:rsidR="00BA60D5" w:rsidRPr="00B70DAC">
              <w:rPr>
                <w:sz w:val="24"/>
                <w:szCs w:val="24"/>
              </w:rPr>
              <w:t>(доб.172</w:t>
            </w:r>
            <w:r w:rsidRPr="00B70DAC">
              <w:rPr>
                <w:sz w:val="24"/>
                <w:szCs w:val="24"/>
              </w:rPr>
              <w:t>)</w:t>
            </w:r>
          </w:p>
          <w:p w:rsidR="00C13E55" w:rsidRDefault="00C13E55" w:rsidP="00C13E55">
            <w:pPr>
              <w:tabs>
                <w:tab w:val="left" w:pos="360"/>
              </w:tabs>
              <w:rPr>
                <w:bCs/>
                <w:i/>
                <w:sz w:val="24"/>
                <w:szCs w:val="24"/>
              </w:rPr>
            </w:pPr>
            <w:r>
              <w:rPr>
                <w:b/>
                <w:bCs/>
                <w:sz w:val="24"/>
                <w:szCs w:val="24"/>
              </w:rPr>
              <w:t xml:space="preserve">Наименование должности контактного лица: </w:t>
            </w:r>
            <w:r w:rsidRPr="00B70DAC">
              <w:rPr>
                <w:sz w:val="24"/>
                <w:szCs w:val="24"/>
              </w:rPr>
              <w:t>Руководитель проекта</w:t>
            </w:r>
            <w:r>
              <w:rPr>
                <w:b/>
                <w:bCs/>
                <w:sz w:val="24"/>
                <w:szCs w:val="24"/>
              </w:rPr>
              <w:t xml:space="preserve"> </w:t>
            </w:r>
          </w:p>
          <w:p w:rsidR="00EF7B54" w:rsidRPr="00FA638A" w:rsidRDefault="00C13E55" w:rsidP="004823A5">
            <w:pPr>
              <w:jc w:val="both"/>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B70DAC">
              <w:rPr>
                <w:sz w:val="24"/>
                <w:szCs w:val="24"/>
              </w:rPr>
              <w:t>Борисенко Елена</w:t>
            </w:r>
          </w:p>
        </w:tc>
      </w:tr>
      <w:tr w:rsidR="00F92A41" w:rsidRPr="00C9553C"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4823A5" w:rsidRPr="001622D1" w:rsidRDefault="00F92A41" w:rsidP="00C13E55">
            <w:pPr>
              <w:jc w:val="both"/>
              <w:rPr>
                <w:b/>
                <w:i/>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706C33">
              <w:rPr>
                <w:b/>
                <w:bCs/>
                <w:sz w:val="24"/>
                <w:szCs w:val="24"/>
              </w:rPr>
              <w:t xml:space="preserve"> </w:t>
            </w:r>
            <w:bookmarkStart w:id="77" w:name="_GoBack"/>
            <w:r w:rsidR="00C13E55">
              <w:rPr>
                <w:sz w:val="24"/>
                <w:szCs w:val="24"/>
              </w:rPr>
              <w:t>Услуги по организации и</w:t>
            </w:r>
            <w:r w:rsidR="00C13E55" w:rsidRPr="00E46868">
              <w:rPr>
                <w:sz w:val="24"/>
                <w:szCs w:val="24"/>
              </w:rPr>
              <w:t>нформационно</w:t>
            </w:r>
            <w:r w:rsidR="00C13E55">
              <w:rPr>
                <w:sz w:val="24"/>
                <w:szCs w:val="24"/>
              </w:rPr>
              <w:t>го</w:t>
            </w:r>
            <w:r w:rsidR="00C13E55" w:rsidRPr="00E46868">
              <w:rPr>
                <w:sz w:val="24"/>
                <w:szCs w:val="24"/>
              </w:rPr>
              <w:t xml:space="preserve"> сопровождени</w:t>
            </w:r>
            <w:r w:rsidR="00C13E55">
              <w:rPr>
                <w:sz w:val="24"/>
                <w:szCs w:val="24"/>
              </w:rPr>
              <w:t>я</w:t>
            </w:r>
            <w:r w:rsidR="00C13E55" w:rsidRPr="00E46868">
              <w:rPr>
                <w:sz w:val="24"/>
                <w:szCs w:val="24"/>
              </w:rPr>
              <w:t xml:space="preserve"> полномасштабного развертывания Национального рейтинга</w:t>
            </w:r>
            <w:r w:rsidR="00C13E55">
              <w:rPr>
                <w:sz w:val="24"/>
                <w:szCs w:val="24"/>
              </w:rPr>
              <w:t xml:space="preserve"> состояния инвестиционного климата в субъектах Российской Федерации</w:t>
            </w:r>
            <w:bookmarkEnd w:id="77"/>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1" w:history="1">
              <w:r w:rsidR="00900176" w:rsidRPr="00CC0F19">
                <w:rPr>
                  <w:rStyle w:val="a8"/>
                  <w:sz w:val="24"/>
                  <w:szCs w:val="24"/>
                  <w:lang w:val="en-US"/>
                </w:rPr>
                <w:t>www</w:t>
              </w:r>
              <w:r w:rsidR="00900176" w:rsidRPr="00CC0F19">
                <w:rPr>
                  <w:rStyle w:val="a8"/>
                  <w:sz w:val="24"/>
                  <w:szCs w:val="24"/>
                </w:rPr>
                <w:t>.</w:t>
              </w:r>
              <w:r w:rsidR="00900176" w:rsidRPr="00CC0F19">
                <w:rPr>
                  <w:rStyle w:val="a8"/>
                  <w:sz w:val="24"/>
                  <w:szCs w:val="24"/>
                  <w:lang w:val="en-US"/>
                </w:rPr>
                <w:t>asi</w:t>
              </w:r>
              <w:r w:rsidR="00900176" w:rsidRPr="00CC0F19">
                <w:rPr>
                  <w:rStyle w:val="a8"/>
                  <w:sz w:val="24"/>
                  <w:szCs w:val="24"/>
                </w:rPr>
                <w:t>.</w:t>
              </w:r>
              <w:r w:rsidR="00900176" w:rsidRPr="00CC0F19">
                <w:rPr>
                  <w:rStyle w:val="a8"/>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203130" w:rsidRDefault="004823A5" w:rsidP="00900176">
            <w:pPr>
              <w:pStyle w:val="af2"/>
              <w:tabs>
                <w:tab w:val="right" w:pos="142"/>
              </w:tabs>
              <w:jc w:val="both"/>
              <w:rPr>
                <w:sz w:val="24"/>
                <w:szCs w:val="24"/>
                <w:highlight w:val="yellow"/>
              </w:rPr>
            </w:pPr>
            <w:r>
              <w:rPr>
                <w:sz w:val="24"/>
                <w:szCs w:val="24"/>
              </w:rPr>
              <w:t>Работы</w:t>
            </w:r>
            <w:r w:rsidR="00F92A41" w:rsidRPr="0062675E">
              <w:rPr>
                <w:sz w:val="24"/>
                <w:szCs w:val="24"/>
              </w:rPr>
              <w:t xml:space="preserve"> должны быть оказаны в соответствии с требованиями</w:t>
            </w:r>
            <w:r w:rsidR="00F86C28">
              <w:rPr>
                <w:sz w:val="24"/>
                <w:szCs w:val="24"/>
              </w:rPr>
              <w:t>,</w:t>
            </w:r>
            <w:r w:rsidR="00F92A41" w:rsidRPr="0062675E">
              <w:rPr>
                <w:sz w:val="24"/>
                <w:szCs w:val="24"/>
              </w:rPr>
              <w:t xml:space="preserve"> предъявляемым</w:t>
            </w:r>
            <w:r w:rsidR="003D70FC">
              <w:rPr>
                <w:sz w:val="24"/>
                <w:szCs w:val="24"/>
              </w:rPr>
              <w:t>и</w:t>
            </w:r>
            <w:r w:rsidR="00F92A41" w:rsidRPr="0062675E">
              <w:rPr>
                <w:sz w:val="24"/>
                <w:szCs w:val="24"/>
              </w:rPr>
              <w:t xml:space="preserve"> к данному виду услуг, в объеме, указанном в Техническом задании.</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F92A41" w:rsidRPr="0028511A" w:rsidRDefault="00F92A41" w:rsidP="00C13E55">
            <w:pPr>
              <w:tabs>
                <w:tab w:val="left" w:pos="360"/>
              </w:tabs>
              <w:jc w:val="both"/>
              <w:rPr>
                <w:b/>
                <w:iCs/>
                <w:snapToGrid w:val="0"/>
                <w:sz w:val="24"/>
                <w:szCs w:val="24"/>
              </w:rPr>
            </w:pPr>
            <w:r w:rsidRPr="004823A5">
              <w:rPr>
                <w:b/>
                <w:sz w:val="24"/>
                <w:szCs w:val="24"/>
              </w:rPr>
              <w:t xml:space="preserve">Начальная (максимальная) цена </w:t>
            </w:r>
            <w:r w:rsidR="0028511A" w:rsidRPr="004823A5">
              <w:rPr>
                <w:b/>
                <w:sz w:val="24"/>
                <w:szCs w:val="24"/>
              </w:rPr>
              <w:t xml:space="preserve">договора: </w:t>
            </w:r>
            <w:r w:rsidR="0028511A" w:rsidRPr="0028511A">
              <w:rPr>
                <w:b/>
                <w:iCs/>
                <w:snapToGrid w:val="0"/>
                <w:sz w:val="24"/>
                <w:szCs w:val="24"/>
              </w:rPr>
              <w:t>12 000 000 (Д</w:t>
            </w:r>
            <w:r w:rsidR="00C13E55" w:rsidRPr="0028511A">
              <w:rPr>
                <w:b/>
                <w:iCs/>
                <w:snapToGrid w:val="0"/>
                <w:sz w:val="24"/>
                <w:szCs w:val="24"/>
              </w:rPr>
              <w:t>венадцать миллионов) рублей 00 коп.</w:t>
            </w:r>
          </w:p>
          <w:p w:rsidR="00C13E55" w:rsidRPr="0028511A" w:rsidRDefault="00C13E55" w:rsidP="00C13E55">
            <w:pPr>
              <w:tabs>
                <w:tab w:val="left" w:pos="360"/>
              </w:tabs>
              <w:jc w:val="both"/>
              <w:rPr>
                <w:iCs/>
                <w:sz w:val="24"/>
                <w:szCs w:val="24"/>
              </w:rPr>
            </w:pPr>
            <w:r w:rsidRPr="0028511A">
              <w:rPr>
                <w:iCs/>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F92A41" w:rsidRPr="005779A1" w:rsidRDefault="00EE2B06" w:rsidP="004823A5">
            <w:pPr>
              <w:tabs>
                <w:tab w:val="left" w:pos="360"/>
              </w:tabs>
              <w:jc w:val="both"/>
              <w:rPr>
                <w:sz w:val="24"/>
                <w:szCs w:val="24"/>
              </w:rPr>
            </w:pPr>
            <w:r w:rsidRPr="004823A5">
              <w:rPr>
                <w:iCs/>
                <w:snapToGrid w:val="0"/>
                <w:sz w:val="24"/>
                <w:szCs w:val="24"/>
              </w:rPr>
              <w:t xml:space="preserve">Оплата осуществляется в безналичной форме посредством перечисления денежных средств на расчетный счет </w:t>
            </w:r>
            <w:r w:rsidR="009E6956" w:rsidRPr="004823A5">
              <w:rPr>
                <w:iCs/>
                <w:snapToGrid w:val="0"/>
                <w:sz w:val="24"/>
                <w:szCs w:val="24"/>
              </w:rPr>
              <w:t>Исполнителя</w:t>
            </w:r>
            <w:r w:rsidR="004823A5">
              <w:rPr>
                <w:iCs/>
                <w:snapToGrid w:val="0"/>
                <w:sz w:val="24"/>
                <w:szCs w:val="24"/>
              </w:rPr>
              <w:t xml:space="preserve"> в </w:t>
            </w:r>
            <w:r w:rsidR="009E6956" w:rsidRPr="004823A5">
              <w:rPr>
                <w:iCs/>
                <w:snapToGrid w:val="0"/>
                <w:sz w:val="24"/>
                <w:szCs w:val="24"/>
              </w:rPr>
              <w:t>соответствии с условиями договора</w:t>
            </w:r>
          </w:p>
        </w:tc>
      </w:tr>
      <w:tr w:rsidR="00F92A41" w:rsidRPr="00C9553C"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4823A5" w:rsidRPr="0028511A" w:rsidRDefault="00DC3D14" w:rsidP="00ED5EE4">
            <w:pPr>
              <w:jc w:val="both"/>
              <w:rPr>
                <w:bCs/>
                <w:sz w:val="24"/>
                <w:szCs w:val="24"/>
              </w:rPr>
            </w:pPr>
            <w:r w:rsidRPr="00DC3D14">
              <w:rPr>
                <w:bCs/>
                <w:sz w:val="24"/>
                <w:szCs w:val="24"/>
              </w:rPr>
              <w:t>121099, г. Москва, ул. Новый Арбат, д.</w:t>
            </w:r>
            <w:r w:rsidRPr="0028511A">
              <w:rPr>
                <w:bCs/>
                <w:sz w:val="24"/>
                <w:szCs w:val="24"/>
              </w:rPr>
              <w:t xml:space="preserve">36/9 </w:t>
            </w:r>
          </w:p>
          <w:p w:rsidR="00F92A41" w:rsidRDefault="00706C33" w:rsidP="00ED5EE4">
            <w:pPr>
              <w:jc w:val="both"/>
              <w:rPr>
                <w:b/>
                <w:sz w:val="24"/>
                <w:szCs w:val="24"/>
              </w:rPr>
            </w:pPr>
            <w:r>
              <w:rPr>
                <w:b/>
                <w:sz w:val="24"/>
                <w:szCs w:val="24"/>
              </w:rPr>
              <w:t>Максимальный с</w:t>
            </w:r>
            <w:r w:rsidR="00F92A41" w:rsidRPr="00373DD6">
              <w:rPr>
                <w:b/>
                <w:sz w:val="24"/>
                <w:szCs w:val="24"/>
              </w:rPr>
              <w:t>рок оказания услуг:</w:t>
            </w:r>
          </w:p>
          <w:p w:rsidR="00F92A41" w:rsidRPr="00A57A5B" w:rsidRDefault="00C13E55" w:rsidP="0028511A">
            <w:pPr>
              <w:jc w:val="both"/>
              <w:rPr>
                <w:sz w:val="24"/>
                <w:szCs w:val="24"/>
              </w:rPr>
            </w:pPr>
            <w:r w:rsidRPr="00C13E55">
              <w:rPr>
                <w:bCs/>
                <w:sz w:val="24"/>
                <w:szCs w:val="24"/>
              </w:rPr>
              <w:t xml:space="preserve">С момента подписания договора </w:t>
            </w:r>
            <w:r w:rsidR="0028511A">
              <w:rPr>
                <w:bCs/>
                <w:sz w:val="24"/>
                <w:szCs w:val="24"/>
              </w:rPr>
              <w:t>до</w:t>
            </w:r>
            <w:r w:rsidRPr="00C13E55">
              <w:rPr>
                <w:bCs/>
                <w:sz w:val="24"/>
                <w:szCs w:val="24"/>
              </w:rPr>
              <w:t xml:space="preserve"> 28</w:t>
            </w:r>
            <w:r w:rsidR="0028511A">
              <w:rPr>
                <w:bCs/>
                <w:sz w:val="24"/>
                <w:szCs w:val="24"/>
              </w:rPr>
              <w:t xml:space="preserve"> декабря </w:t>
            </w:r>
            <w:r w:rsidRPr="00C13E55">
              <w:rPr>
                <w:bCs/>
                <w:sz w:val="24"/>
                <w:szCs w:val="24"/>
              </w:rPr>
              <w:t>2015 г</w:t>
            </w:r>
            <w:r w:rsidR="0028511A">
              <w:rPr>
                <w:bCs/>
                <w:sz w:val="24"/>
                <w:szCs w:val="24"/>
              </w:rPr>
              <w:t>ода</w:t>
            </w:r>
          </w:p>
        </w:tc>
      </w:tr>
      <w:tr w:rsidR="00F92A41" w:rsidRPr="00C9553C"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EE4A5A" w:rsidRPr="0028511A">
              <w:rPr>
                <w:b/>
                <w:bCs/>
                <w:sz w:val="24"/>
                <w:szCs w:val="24"/>
              </w:rPr>
              <w:t>14</w:t>
            </w:r>
            <w:r w:rsidR="00F86C28" w:rsidRPr="0028511A">
              <w:rPr>
                <w:b/>
                <w:bCs/>
                <w:sz w:val="24"/>
                <w:szCs w:val="24"/>
              </w:rPr>
              <w:t xml:space="preserve">» </w:t>
            </w:r>
            <w:r w:rsidR="00C13E55" w:rsidRPr="0028511A">
              <w:rPr>
                <w:b/>
                <w:bCs/>
                <w:sz w:val="24"/>
                <w:szCs w:val="24"/>
              </w:rPr>
              <w:t>января</w:t>
            </w:r>
            <w:r w:rsidR="00F86C28" w:rsidRPr="0028511A">
              <w:rPr>
                <w:b/>
                <w:bCs/>
                <w:sz w:val="24"/>
                <w:szCs w:val="24"/>
              </w:rPr>
              <w:t xml:space="preserve"> </w:t>
            </w:r>
            <w:r w:rsidR="00C13E55" w:rsidRPr="0028511A">
              <w:rPr>
                <w:b/>
                <w:bCs/>
                <w:sz w:val="24"/>
                <w:szCs w:val="24"/>
              </w:rPr>
              <w:t>2015</w:t>
            </w:r>
            <w:r w:rsidR="00F86C28" w:rsidRPr="0028511A">
              <w:rPr>
                <w:b/>
                <w:bCs/>
                <w:sz w:val="24"/>
                <w:szCs w:val="24"/>
              </w:rPr>
              <w:t xml:space="preserve"> года</w:t>
            </w:r>
          </w:p>
          <w:p w:rsidR="00EF7B54" w:rsidRPr="00FF5D2F" w:rsidRDefault="00EF7B54" w:rsidP="00EF7B54">
            <w:pPr>
              <w:tabs>
                <w:tab w:val="left" w:pos="360"/>
              </w:tabs>
              <w:jc w:val="both"/>
              <w:rPr>
                <w:b/>
                <w:bCs/>
                <w:sz w:val="24"/>
                <w:szCs w:val="24"/>
              </w:rPr>
            </w:pPr>
            <w:r w:rsidRPr="0028511A">
              <w:rPr>
                <w:b/>
                <w:bCs/>
                <w:sz w:val="24"/>
                <w:szCs w:val="24"/>
              </w:rPr>
              <w:t xml:space="preserve">Дата и время окончания срока подачи заявок: </w:t>
            </w:r>
            <w:r w:rsidR="00F86C28" w:rsidRPr="0028511A">
              <w:rPr>
                <w:b/>
                <w:bCs/>
                <w:sz w:val="24"/>
                <w:szCs w:val="24"/>
              </w:rPr>
              <w:t>«</w:t>
            </w:r>
            <w:r w:rsidR="00EE4A5A" w:rsidRPr="0028511A">
              <w:rPr>
                <w:b/>
                <w:bCs/>
                <w:sz w:val="24"/>
                <w:szCs w:val="24"/>
              </w:rPr>
              <w:t>20</w:t>
            </w:r>
            <w:r w:rsidR="00F86C28" w:rsidRPr="0028511A">
              <w:rPr>
                <w:b/>
                <w:bCs/>
                <w:sz w:val="24"/>
                <w:szCs w:val="24"/>
              </w:rPr>
              <w:t xml:space="preserve">» </w:t>
            </w:r>
            <w:r w:rsidR="00C13E55" w:rsidRPr="0028511A">
              <w:rPr>
                <w:b/>
                <w:bCs/>
                <w:sz w:val="24"/>
                <w:szCs w:val="24"/>
              </w:rPr>
              <w:t>января</w:t>
            </w:r>
            <w:r w:rsidR="00F86C28" w:rsidRPr="0028511A">
              <w:rPr>
                <w:b/>
                <w:bCs/>
                <w:sz w:val="24"/>
                <w:szCs w:val="24"/>
              </w:rPr>
              <w:t xml:space="preserve"> </w:t>
            </w:r>
            <w:r w:rsidR="00C13E55" w:rsidRPr="0028511A">
              <w:rPr>
                <w:b/>
                <w:bCs/>
                <w:sz w:val="24"/>
                <w:szCs w:val="24"/>
              </w:rPr>
              <w:t>2015</w:t>
            </w:r>
            <w:r w:rsidR="00F86C28" w:rsidRPr="0028511A">
              <w:rPr>
                <w:b/>
                <w:bCs/>
                <w:sz w:val="24"/>
                <w:szCs w:val="24"/>
              </w:rPr>
              <w:t xml:space="preserve"> года</w:t>
            </w:r>
            <w:r>
              <w:rPr>
                <w:b/>
                <w:bCs/>
                <w:sz w:val="24"/>
                <w:szCs w:val="24"/>
              </w:rPr>
              <w:t xml:space="preserve"> 18ч.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пятница: с 9.30 до 18.3</w:t>
            </w:r>
            <w:r>
              <w:rPr>
                <w:sz w:val="24"/>
                <w:szCs w:val="24"/>
              </w:rPr>
              <w:t>0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28511A">
            <w:pPr>
              <w:tabs>
                <w:tab w:val="left" w:pos="360"/>
              </w:tabs>
              <w:jc w:val="both"/>
              <w:rPr>
                <w:b/>
                <w:bCs/>
                <w:sz w:val="24"/>
                <w:szCs w:val="24"/>
              </w:rPr>
            </w:pPr>
            <w:r w:rsidRPr="009B367B">
              <w:rPr>
                <w:sz w:val="24"/>
                <w:szCs w:val="24"/>
              </w:rPr>
              <w:lastRenderedPageBreak/>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28511A">
              <w:rPr>
                <w:sz w:val="24"/>
                <w:szCs w:val="24"/>
              </w:rPr>
              <w:t>«</w:t>
            </w:r>
            <w:r w:rsidR="00EE4A5A" w:rsidRPr="0028511A">
              <w:rPr>
                <w:b/>
                <w:sz w:val="24"/>
                <w:szCs w:val="24"/>
              </w:rPr>
              <w:t>2</w:t>
            </w:r>
            <w:r w:rsidR="0028511A" w:rsidRPr="0028511A">
              <w:rPr>
                <w:b/>
                <w:sz w:val="24"/>
                <w:szCs w:val="24"/>
              </w:rPr>
              <w:t>1</w:t>
            </w:r>
            <w:r w:rsidR="00F86C28" w:rsidRPr="0028511A">
              <w:rPr>
                <w:b/>
                <w:sz w:val="24"/>
                <w:szCs w:val="24"/>
              </w:rPr>
              <w:t xml:space="preserve">» </w:t>
            </w:r>
            <w:r w:rsidR="00C13E55" w:rsidRPr="0028511A">
              <w:rPr>
                <w:b/>
                <w:sz w:val="24"/>
                <w:szCs w:val="24"/>
              </w:rPr>
              <w:t>января</w:t>
            </w:r>
            <w:r w:rsidR="002372B2" w:rsidRPr="0028511A">
              <w:rPr>
                <w:b/>
                <w:sz w:val="24"/>
                <w:szCs w:val="24"/>
              </w:rPr>
              <w:t xml:space="preserve"> </w:t>
            </w:r>
            <w:r w:rsidR="00C13E55" w:rsidRPr="0028511A">
              <w:rPr>
                <w:b/>
                <w:sz w:val="24"/>
                <w:szCs w:val="24"/>
              </w:rPr>
              <w:t>2015</w:t>
            </w:r>
            <w:r w:rsidR="00F86C28" w:rsidRPr="0028511A">
              <w:rPr>
                <w:b/>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B70DAC" w:rsidRDefault="00EF7B54" w:rsidP="00EE4A5A">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F86C28" w:rsidRPr="0028511A">
              <w:rPr>
                <w:b/>
                <w:sz w:val="24"/>
                <w:szCs w:val="24"/>
              </w:rPr>
              <w:t>«</w:t>
            </w:r>
            <w:r w:rsidR="00EE4A5A" w:rsidRPr="0028511A">
              <w:rPr>
                <w:b/>
                <w:sz w:val="24"/>
                <w:szCs w:val="24"/>
              </w:rPr>
              <w:t>23</w:t>
            </w:r>
            <w:r w:rsidR="00F86C28" w:rsidRPr="0028511A">
              <w:rPr>
                <w:b/>
                <w:sz w:val="24"/>
                <w:szCs w:val="24"/>
              </w:rPr>
              <w:t xml:space="preserve">» </w:t>
            </w:r>
            <w:r w:rsidR="00C13E55" w:rsidRPr="0028511A">
              <w:rPr>
                <w:b/>
                <w:sz w:val="24"/>
                <w:szCs w:val="24"/>
              </w:rPr>
              <w:t>января</w:t>
            </w:r>
            <w:r w:rsidR="00F86C28" w:rsidRPr="0028511A">
              <w:rPr>
                <w:b/>
                <w:sz w:val="24"/>
                <w:szCs w:val="24"/>
              </w:rPr>
              <w:t xml:space="preserve"> </w:t>
            </w:r>
            <w:r w:rsidR="00C13E55" w:rsidRPr="0028511A">
              <w:rPr>
                <w:b/>
                <w:bCs/>
                <w:sz w:val="24"/>
                <w:szCs w:val="24"/>
              </w:rPr>
              <w:t>2015</w:t>
            </w:r>
            <w:r w:rsidR="00F86C28" w:rsidRPr="0028511A">
              <w:rPr>
                <w:b/>
                <w:bCs/>
                <w:sz w:val="24"/>
                <w:szCs w:val="24"/>
              </w:rPr>
              <w:t xml:space="preserve"> года</w:t>
            </w:r>
            <w:r w:rsidRPr="00B70DAC">
              <w:rPr>
                <w:sz w:val="24"/>
                <w:szCs w:val="24"/>
              </w:rPr>
              <w:t xml:space="preserve"> по адресу места нахождения </w:t>
            </w:r>
            <w:r w:rsidR="001622D1" w:rsidRPr="00B70DAC">
              <w:rPr>
                <w:sz w:val="24"/>
                <w:szCs w:val="24"/>
              </w:rPr>
              <w:t>Агентства</w:t>
            </w:r>
            <w:r w:rsidRPr="00B70DAC">
              <w:rPr>
                <w:sz w:val="24"/>
                <w:szCs w:val="24"/>
              </w:rPr>
              <w:t>.</w:t>
            </w:r>
          </w:p>
        </w:tc>
      </w:tr>
      <w:tr w:rsidR="00F92A41" w:rsidRPr="00C9553C"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B70DAC" w:rsidTr="00706C33">
              <w:trPr>
                <w:trHeight w:val="902"/>
              </w:trPr>
              <w:tc>
                <w:tcPr>
                  <w:tcW w:w="4107"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268"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rsidTr="0028511A">
              <w:trPr>
                <w:trHeight w:val="423"/>
              </w:trPr>
              <w:tc>
                <w:tcPr>
                  <w:tcW w:w="4107" w:type="dxa"/>
                  <w:vAlign w:val="center"/>
                </w:tcPr>
                <w:p w:rsidR="00FD66B8" w:rsidRPr="0028511A" w:rsidRDefault="00FD66B8" w:rsidP="0028511A">
                  <w:pPr>
                    <w:pStyle w:val="affe"/>
                    <w:numPr>
                      <w:ilvl w:val="0"/>
                      <w:numId w:val="18"/>
                    </w:numPr>
                    <w:rPr>
                      <w:sz w:val="24"/>
                    </w:rPr>
                  </w:pPr>
                  <w:r w:rsidRPr="0028511A">
                    <w:rPr>
                      <w:sz w:val="24"/>
                    </w:rPr>
                    <w:t>Цена договора</w:t>
                  </w:r>
                </w:p>
              </w:tc>
              <w:tc>
                <w:tcPr>
                  <w:tcW w:w="2268" w:type="dxa"/>
                  <w:vAlign w:val="center"/>
                </w:tcPr>
                <w:p w:rsidR="00FD66B8" w:rsidRPr="0028511A" w:rsidRDefault="00BE4E52" w:rsidP="0028511A">
                  <w:pPr>
                    <w:jc w:val="center"/>
                    <w:rPr>
                      <w:b/>
                      <w:sz w:val="24"/>
                    </w:rPr>
                  </w:pPr>
                  <w:r w:rsidRPr="0028511A">
                    <w:rPr>
                      <w:b/>
                      <w:sz w:val="24"/>
                    </w:rPr>
                    <w:t>3</w:t>
                  </w:r>
                  <w:r w:rsidR="00706C33" w:rsidRPr="0028511A">
                    <w:rPr>
                      <w:b/>
                      <w:sz w:val="24"/>
                    </w:rPr>
                    <w:t>0</w:t>
                  </w:r>
                </w:p>
              </w:tc>
              <w:tc>
                <w:tcPr>
                  <w:tcW w:w="2606" w:type="dxa"/>
                  <w:vAlign w:val="center"/>
                </w:tcPr>
                <w:p w:rsidR="00FD66B8" w:rsidRPr="00B70DAC" w:rsidRDefault="00BE4E52" w:rsidP="0028511A">
                  <w:pPr>
                    <w:jc w:val="center"/>
                    <w:rPr>
                      <w:b/>
                      <w:bCs/>
                      <w:sz w:val="24"/>
                      <w:szCs w:val="24"/>
                    </w:rPr>
                  </w:pPr>
                  <w:r w:rsidRPr="00B70DAC">
                    <w:rPr>
                      <w:b/>
                      <w:bCs/>
                      <w:sz w:val="24"/>
                      <w:szCs w:val="24"/>
                    </w:rPr>
                    <w:t>0,3</w:t>
                  </w:r>
                  <w:r w:rsidR="00706C33" w:rsidRPr="00B70DAC">
                    <w:rPr>
                      <w:b/>
                      <w:bCs/>
                      <w:sz w:val="24"/>
                      <w:szCs w:val="24"/>
                    </w:rPr>
                    <w:t>0</w:t>
                  </w:r>
                </w:p>
              </w:tc>
            </w:tr>
            <w:tr w:rsidR="00FD66B8" w:rsidRPr="00B70DAC" w:rsidTr="0028511A">
              <w:trPr>
                <w:trHeight w:val="362"/>
              </w:trPr>
              <w:tc>
                <w:tcPr>
                  <w:tcW w:w="4107" w:type="dxa"/>
                  <w:vAlign w:val="center"/>
                </w:tcPr>
                <w:p w:rsidR="00FD66B8" w:rsidRPr="0028511A" w:rsidRDefault="00FD66B8" w:rsidP="0028511A">
                  <w:pPr>
                    <w:pStyle w:val="affe"/>
                    <w:numPr>
                      <w:ilvl w:val="0"/>
                      <w:numId w:val="18"/>
                    </w:numPr>
                    <w:rPr>
                      <w:sz w:val="24"/>
                    </w:rPr>
                  </w:pPr>
                  <w:r w:rsidRPr="0028511A">
                    <w:rPr>
                      <w:sz w:val="24"/>
                    </w:rPr>
                    <w:t>Квалификация участника</w:t>
                  </w:r>
                </w:p>
              </w:tc>
              <w:tc>
                <w:tcPr>
                  <w:tcW w:w="2268" w:type="dxa"/>
                  <w:vAlign w:val="center"/>
                </w:tcPr>
                <w:p w:rsidR="00FD66B8" w:rsidRPr="0028511A" w:rsidRDefault="00BE4E52" w:rsidP="0028511A">
                  <w:pPr>
                    <w:jc w:val="center"/>
                    <w:rPr>
                      <w:b/>
                      <w:sz w:val="24"/>
                    </w:rPr>
                  </w:pPr>
                  <w:r w:rsidRPr="0028511A">
                    <w:rPr>
                      <w:b/>
                      <w:sz w:val="24"/>
                    </w:rPr>
                    <w:t>7</w:t>
                  </w:r>
                  <w:r w:rsidR="00706C33" w:rsidRPr="0028511A">
                    <w:rPr>
                      <w:b/>
                      <w:sz w:val="24"/>
                    </w:rPr>
                    <w:t>0</w:t>
                  </w:r>
                </w:p>
              </w:tc>
              <w:tc>
                <w:tcPr>
                  <w:tcW w:w="2606" w:type="dxa"/>
                  <w:vAlign w:val="center"/>
                </w:tcPr>
                <w:p w:rsidR="00FD66B8" w:rsidRPr="00B70DAC" w:rsidRDefault="00BE4E52" w:rsidP="0028511A">
                  <w:pPr>
                    <w:jc w:val="center"/>
                    <w:rPr>
                      <w:b/>
                      <w:bCs/>
                      <w:sz w:val="24"/>
                      <w:szCs w:val="24"/>
                    </w:rPr>
                  </w:pPr>
                  <w:r w:rsidRPr="00B70DAC">
                    <w:rPr>
                      <w:b/>
                      <w:bCs/>
                      <w:sz w:val="24"/>
                      <w:szCs w:val="24"/>
                    </w:rPr>
                    <w:t>0,7</w:t>
                  </w:r>
                  <w:r w:rsidR="00706C33" w:rsidRPr="00B70DAC">
                    <w:rPr>
                      <w:b/>
                      <w:bCs/>
                      <w:sz w:val="24"/>
                      <w:szCs w:val="24"/>
                    </w:rPr>
                    <w:t>0</w:t>
                  </w:r>
                </w:p>
              </w:tc>
            </w:tr>
          </w:tbl>
          <w:p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92A41" w:rsidRPr="00B70DAC" w:rsidRDefault="00F92A41" w:rsidP="00ED5EE4">
            <w:pPr>
              <w:autoSpaceDE w:val="0"/>
              <w:autoSpaceDN w:val="0"/>
              <w:adjustRightInd w:val="0"/>
              <w:ind w:firstLine="284"/>
              <w:jc w:val="both"/>
              <w:rPr>
                <w:color w:val="FF0000"/>
                <w:sz w:val="24"/>
                <w:szCs w:val="24"/>
              </w:rPr>
            </w:pPr>
            <w:r w:rsidRPr="00B70DAC">
              <w:rPr>
                <w:sz w:val="24"/>
                <w:szCs w:val="24"/>
              </w:rPr>
              <w:t>а) Цена договора;</w:t>
            </w:r>
          </w:p>
          <w:p w:rsidR="005211BB" w:rsidRPr="00B70DAC" w:rsidRDefault="00F92A41" w:rsidP="005211BB">
            <w:pPr>
              <w:autoSpaceDE w:val="0"/>
              <w:autoSpaceDN w:val="0"/>
              <w:adjustRightInd w:val="0"/>
              <w:ind w:firstLine="284"/>
              <w:jc w:val="both"/>
              <w:rPr>
                <w:sz w:val="24"/>
                <w:szCs w:val="24"/>
              </w:rPr>
            </w:pPr>
            <w:r w:rsidRPr="00B70DAC">
              <w:rPr>
                <w:sz w:val="24"/>
                <w:szCs w:val="24"/>
              </w:rPr>
              <w:t xml:space="preserve">б) </w:t>
            </w:r>
            <w:r w:rsidR="005211BB" w:rsidRPr="00B70DAC">
              <w:rPr>
                <w:sz w:val="24"/>
                <w:szCs w:val="24"/>
              </w:rPr>
              <w:t>Квалификация участника (опыт, образование квалификация персонала, деловая репутация)</w:t>
            </w:r>
            <w:r w:rsidR="0028511A">
              <w:rPr>
                <w:sz w:val="24"/>
                <w:szCs w:val="24"/>
              </w:rPr>
              <w:t>.</w:t>
            </w:r>
          </w:p>
          <w:p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начальная  цена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482770168" r:id="rId14"/>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7.75pt;height:21pt" o:ole="">
                  <v:imagedata r:id="rId15" o:title=""/>
                </v:shape>
                <o:OLEObject Type="Embed" ProgID="Equation.3" ShapeID="_x0000_i1026" DrawAspect="Content" ObjectID="_1482770169" r:id="rId16"/>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4.5pt;height:24.75pt" o:ole="">
                  <v:imagedata r:id="rId17" o:title=""/>
                </v:shape>
                <o:OLEObject Type="Embed" ProgID="Equation.3" ShapeID="_x0000_i1027" DrawAspect="Content" ObjectID="_1482770170" r:id="rId18"/>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156ABC">
              <w:rPr>
                <w:i/>
                <w:iCs/>
                <w:sz w:val="24"/>
                <w:szCs w:val="24"/>
              </w:rPr>
              <w:t>запроса предложений</w:t>
            </w:r>
            <w:r>
              <w:rPr>
                <w:i/>
                <w:iCs/>
                <w:sz w:val="24"/>
                <w:szCs w:val="24"/>
              </w:rPr>
              <w:t>.</w:t>
            </w:r>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8pt;height:24.75pt" o:ole="">
                  <v:imagedata r:id="rId19" o:title=""/>
                </v:shape>
                <o:OLEObject Type="Embed" ProgID="Equation.3" ShapeID="_x0000_i1028" DrawAspect="Content" ObjectID="_1482770171" r:id="rId20"/>
              </w:object>
            </w:r>
            <w:r w:rsidRPr="005540D4">
              <w:t xml:space="preserve">- </w:t>
            </w:r>
            <w:r w:rsidRPr="00180E68">
              <w:rPr>
                <w:i/>
                <w:iCs/>
                <w:sz w:val="24"/>
                <w:szCs w:val="24"/>
              </w:rPr>
              <w:t xml:space="preserve">предложение i-го участника </w:t>
            </w:r>
            <w:r w:rsidR="00F16A1B">
              <w:rPr>
                <w:i/>
                <w:iCs/>
                <w:sz w:val="24"/>
                <w:szCs w:val="24"/>
              </w:rPr>
              <w:t xml:space="preserve">запроса </w:t>
            </w:r>
            <w:r w:rsidR="0028511A">
              <w:rPr>
                <w:i/>
                <w:iCs/>
                <w:sz w:val="24"/>
                <w:szCs w:val="24"/>
              </w:rPr>
              <w:t xml:space="preserve">предложений </w:t>
            </w:r>
            <w:r w:rsidR="0028511A" w:rsidRPr="00180E68">
              <w:rPr>
                <w:i/>
                <w:iCs/>
                <w:sz w:val="24"/>
                <w:szCs w:val="24"/>
              </w:rPr>
              <w:t>по</w:t>
            </w:r>
            <w:r w:rsidRPr="00180E68">
              <w:rPr>
                <w:i/>
                <w:iCs/>
                <w:sz w:val="24"/>
                <w:szCs w:val="24"/>
              </w:rPr>
              <w:t xml:space="preserve">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28511A" w:rsidRPr="007D2FFC" w:rsidRDefault="0028511A" w:rsidP="00051A5A">
            <w:pPr>
              <w:autoSpaceDE w:val="0"/>
              <w:autoSpaceDN w:val="0"/>
              <w:adjustRightInd w:val="0"/>
              <w:jc w:val="both"/>
              <w:rPr>
                <w:sz w:val="24"/>
                <w:szCs w:val="24"/>
              </w:rPr>
            </w:pPr>
          </w:p>
          <w:p w:rsidR="00F92A41" w:rsidRPr="00833BF7" w:rsidRDefault="00F92A41" w:rsidP="00AF5AF6">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7.5pt;height:26.25pt" o:ole="">
                  <v:imagedata r:id="rId21" o:title=""/>
                </v:shape>
                <o:OLEObject Type="Embed" ProgID="Equation.3" ShapeID="_x0000_i1029" DrawAspect="Content" ObjectID="_1482770172" r:id="rId22"/>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2.5pt;height:18pt" o:ole="">
                  <v:imagedata r:id="rId23" o:title=""/>
                </v:shape>
                <o:OLEObject Type="Embed" ProgID="Equation.3" ShapeID="_x0000_i1030" DrawAspect="Content" ObjectID="_1482770173" r:id="rId24"/>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3.25pt;height:22.5pt" o:ole="">
                  <v:imagedata r:id="rId25" o:title=""/>
                </v:shape>
                <o:OLEObject Type="Embed" ProgID="Equation.3" ShapeID="_x0000_i1031" DrawAspect="Content" ObjectID="_1482770174"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966"/>
              <w:gridCol w:w="5482"/>
            </w:tblGrid>
            <w:tr w:rsidR="00031672" w:rsidRPr="005211BB" w:rsidTr="00B479A0">
              <w:tc>
                <w:tcPr>
                  <w:tcW w:w="49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1672" w:rsidRPr="00A57A5B" w:rsidRDefault="00031672" w:rsidP="009E6956">
                  <w:pPr>
                    <w:autoSpaceDE w:val="0"/>
                    <w:autoSpaceDN w:val="0"/>
                    <w:adjustRightInd w:val="0"/>
                    <w:ind w:firstLine="284"/>
                    <w:jc w:val="both"/>
                    <w:rPr>
                      <w:sz w:val="24"/>
                      <w:szCs w:val="24"/>
                    </w:rPr>
                  </w:pPr>
                  <w:r w:rsidRPr="00A57A5B">
                    <w:rPr>
                      <w:b/>
                      <w:bCs/>
                      <w:sz w:val="24"/>
                      <w:szCs w:val="24"/>
                    </w:rPr>
                    <w:t xml:space="preserve">Показатель 1 </w:t>
                  </w:r>
                </w:p>
                <w:p w:rsidR="00031672" w:rsidRPr="00A57A5B" w:rsidRDefault="00031672" w:rsidP="009E6956">
                  <w:pPr>
                    <w:autoSpaceDE w:val="0"/>
                    <w:autoSpaceDN w:val="0"/>
                    <w:adjustRightInd w:val="0"/>
                    <w:ind w:firstLine="284"/>
                    <w:jc w:val="both"/>
                    <w:rPr>
                      <w:i/>
                      <w:iCs/>
                      <w:sz w:val="24"/>
                      <w:szCs w:val="24"/>
                    </w:rPr>
                  </w:pPr>
                  <w:r w:rsidRPr="00A57A5B">
                    <w:rPr>
                      <w:i/>
                      <w:iCs/>
                      <w:sz w:val="24"/>
                      <w:szCs w:val="24"/>
                    </w:rPr>
                    <w:t>Опыт</w:t>
                  </w:r>
                  <w:r w:rsidR="00BE4E52">
                    <w:rPr>
                      <w:i/>
                      <w:iCs/>
                      <w:sz w:val="24"/>
                      <w:szCs w:val="24"/>
                    </w:rPr>
                    <w:t xml:space="preserve"> выполнения аналогичных услуг</w:t>
                  </w:r>
                  <w:r w:rsidR="00D85DE1">
                    <w:rPr>
                      <w:i/>
                      <w:iCs/>
                      <w:sz w:val="24"/>
                      <w:szCs w:val="24"/>
                    </w:rPr>
                    <w:t xml:space="preserve"> за 3 года.</w:t>
                  </w:r>
                </w:p>
                <w:p w:rsidR="00031672" w:rsidRPr="005211BB" w:rsidRDefault="00031672" w:rsidP="009E6956">
                  <w:pPr>
                    <w:autoSpaceDE w:val="0"/>
                    <w:autoSpaceDN w:val="0"/>
                    <w:adjustRightInd w:val="0"/>
                    <w:ind w:firstLine="284"/>
                    <w:jc w:val="both"/>
                    <w:rPr>
                      <w:i/>
                      <w:iCs/>
                      <w:sz w:val="24"/>
                      <w:szCs w:val="24"/>
                      <w:highlight w:val="red"/>
                    </w:rPr>
                  </w:pPr>
                </w:p>
                <w:p w:rsidR="00031672" w:rsidRPr="005211BB" w:rsidRDefault="00031672" w:rsidP="009E6956">
                  <w:pPr>
                    <w:autoSpaceDE w:val="0"/>
                    <w:autoSpaceDN w:val="0"/>
                    <w:adjustRightInd w:val="0"/>
                    <w:ind w:firstLine="284"/>
                    <w:jc w:val="both"/>
                    <w:rPr>
                      <w:b/>
                      <w:bCs/>
                      <w:sz w:val="24"/>
                      <w:szCs w:val="24"/>
                      <w:highlight w:val="red"/>
                    </w:rPr>
                  </w:pPr>
                </w:p>
              </w:tc>
              <w:tc>
                <w:tcPr>
                  <w:tcW w:w="54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1672" w:rsidRPr="00F025A8" w:rsidRDefault="00031672" w:rsidP="009E6956">
                  <w:pPr>
                    <w:autoSpaceDE w:val="0"/>
                    <w:autoSpaceDN w:val="0"/>
                    <w:adjustRightInd w:val="0"/>
                    <w:ind w:firstLine="284"/>
                    <w:jc w:val="both"/>
                    <w:rPr>
                      <w:b/>
                      <w:bCs/>
                      <w:sz w:val="24"/>
                      <w:szCs w:val="24"/>
                    </w:rPr>
                  </w:pPr>
                  <w:r w:rsidRPr="00F025A8">
                    <w:rPr>
                      <w:b/>
                      <w:bCs/>
                      <w:sz w:val="24"/>
                      <w:szCs w:val="24"/>
                    </w:rPr>
                    <w:t>Максимальный балл –</w:t>
                  </w:r>
                  <w:r w:rsidRPr="00C80CC8">
                    <w:rPr>
                      <w:b/>
                      <w:bCs/>
                      <w:color w:val="000000" w:themeColor="text1"/>
                      <w:sz w:val="24"/>
                      <w:szCs w:val="24"/>
                    </w:rPr>
                    <w:t xml:space="preserve"> </w:t>
                  </w:r>
                  <w:r w:rsidR="00BA0C89">
                    <w:rPr>
                      <w:b/>
                      <w:bCs/>
                      <w:color w:val="000000" w:themeColor="text1"/>
                      <w:sz w:val="24"/>
                      <w:szCs w:val="24"/>
                    </w:rPr>
                    <w:t>4</w:t>
                  </w:r>
                  <w:r w:rsidRPr="00C80CC8">
                    <w:rPr>
                      <w:b/>
                      <w:bCs/>
                      <w:color w:val="000000" w:themeColor="text1"/>
                      <w:sz w:val="24"/>
                      <w:szCs w:val="24"/>
                    </w:rPr>
                    <w:t>0</w:t>
                  </w:r>
                </w:p>
                <w:p w:rsidR="00350693" w:rsidRDefault="00350693" w:rsidP="00350693">
                  <w:pPr>
                    <w:snapToGrid w:val="0"/>
                    <w:jc w:val="both"/>
                    <w:rPr>
                      <w:sz w:val="24"/>
                    </w:rPr>
                  </w:pPr>
                  <w:r w:rsidRPr="008833DB">
                    <w:rPr>
                      <w:sz w:val="24"/>
                    </w:rPr>
                    <w:t>Участник закупки</w:t>
                  </w:r>
                  <w:r>
                    <w:rPr>
                      <w:sz w:val="24"/>
                    </w:rPr>
                    <w:t xml:space="preserve"> </w:t>
                  </w:r>
                  <w:r w:rsidRPr="008833DB">
                    <w:rPr>
                      <w:sz w:val="24"/>
                    </w:rPr>
                    <w:t xml:space="preserve">предоставляет сведения о наличии опыта </w:t>
                  </w:r>
                  <w:r>
                    <w:rPr>
                      <w:sz w:val="24"/>
                    </w:rPr>
                    <w:t xml:space="preserve">выполнения аналогичных работ за период </w:t>
                  </w:r>
                  <w:r w:rsidR="00156ABC">
                    <w:rPr>
                      <w:sz w:val="24"/>
                    </w:rPr>
                    <w:t xml:space="preserve"> 2011</w:t>
                  </w:r>
                  <w:r w:rsidR="00BE4E52">
                    <w:rPr>
                      <w:sz w:val="24"/>
                    </w:rPr>
                    <w:t>-2014</w:t>
                  </w:r>
                  <w:r w:rsidRPr="008833DB">
                    <w:rPr>
                      <w:sz w:val="24"/>
                    </w:rPr>
                    <w:t xml:space="preserve"> гг.</w:t>
                  </w:r>
                </w:p>
                <w:p w:rsidR="00350693" w:rsidRPr="00C21980" w:rsidRDefault="00350693" w:rsidP="00350693">
                  <w:pPr>
                    <w:snapToGrid w:val="0"/>
                    <w:jc w:val="both"/>
                    <w:rPr>
                      <w:i/>
                      <w:sz w:val="24"/>
                    </w:rPr>
                  </w:pPr>
                  <w:r w:rsidRPr="00C21980">
                    <w:rPr>
                      <w:i/>
                      <w:sz w:val="24"/>
                    </w:rPr>
                    <w:t>Оценка заявок осуществляется пу</w:t>
                  </w:r>
                  <w:r w:rsidR="0049451A">
                    <w:rPr>
                      <w:i/>
                      <w:sz w:val="24"/>
                    </w:rPr>
                    <w:t>тем выставления баллов от 0 до 4</w:t>
                  </w:r>
                  <w:r w:rsidRPr="00C21980">
                    <w:rPr>
                      <w:i/>
                      <w:sz w:val="24"/>
                    </w:rPr>
                    <w:t>0 баллов следующим образом:</w:t>
                  </w:r>
                </w:p>
                <w:p w:rsidR="00031672" w:rsidRPr="00FA638A" w:rsidRDefault="00350693" w:rsidP="00350693">
                  <w:pPr>
                    <w:autoSpaceDE w:val="0"/>
                    <w:autoSpaceDN w:val="0"/>
                    <w:adjustRightInd w:val="0"/>
                    <w:jc w:val="both"/>
                    <w:rPr>
                      <w:i/>
                      <w:sz w:val="24"/>
                      <w:szCs w:val="24"/>
                    </w:rPr>
                  </w:pPr>
                  <w:r w:rsidRPr="00C21980">
                    <w:rPr>
                      <w:i/>
                      <w:sz w:val="24"/>
                      <w:szCs w:val="24"/>
                    </w:rPr>
                    <w:t>при н</w:t>
                  </w:r>
                  <w:r w:rsidR="00031672" w:rsidRPr="00C21980">
                    <w:rPr>
                      <w:i/>
                      <w:sz w:val="24"/>
                      <w:szCs w:val="24"/>
                    </w:rPr>
                    <w:t>аличие к</w:t>
                  </w:r>
                  <w:r w:rsidRPr="00C21980">
                    <w:rPr>
                      <w:i/>
                      <w:sz w:val="24"/>
                      <w:szCs w:val="24"/>
                    </w:rPr>
                    <w:t xml:space="preserve">онтрактов, заключенных на сумму </w:t>
                  </w:r>
                  <w:r w:rsidRPr="00FA638A">
                    <w:rPr>
                      <w:i/>
                      <w:sz w:val="24"/>
                      <w:szCs w:val="24"/>
                    </w:rPr>
                    <w:t>д</w:t>
                  </w:r>
                  <w:r w:rsidR="00031672" w:rsidRPr="00FA638A">
                    <w:rPr>
                      <w:i/>
                      <w:sz w:val="24"/>
                      <w:szCs w:val="24"/>
                    </w:rPr>
                    <w:t xml:space="preserve">о </w:t>
                  </w:r>
                  <w:r w:rsidR="00BE4E52" w:rsidRPr="00FA638A">
                    <w:rPr>
                      <w:i/>
                      <w:sz w:val="24"/>
                      <w:szCs w:val="24"/>
                    </w:rPr>
                    <w:t>3</w:t>
                  </w:r>
                  <w:r w:rsidR="00031672" w:rsidRPr="00FA638A">
                    <w:rPr>
                      <w:i/>
                      <w:sz w:val="24"/>
                      <w:szCs w:val="24"/>
                    </w:rPr>
                    <w:t> 000</w:t>
                  </w:r>
                  <w:r w:rsidRPr="00FA638A">
                    <w:rPr>
                      <w:i/>
                      <w:sz w:val="24"/>
                      <w:szCs w:val="24"/>
                    </w:rPr>
                    <w:t> </w:t>
                  </w:r>
                  <w:r w:rsidR="00031672" w:rsidRPr="00FA638A">
                    <w:rPr>
                      <w:i/>
                      <w:sz w:val="24"/>
                      <w:szCs w:val="24"/>
                    </w:rPr>
                    <w:t>099</w:t>
                  </w:r>
                  <w:r w:rsidRPr="00FA638A">
                    <w:rPr>
                      <w:i/>
                      <w:sz w:val="24"/>
                      <w:szCs w:val="24"/>
                    </w:rPr>
                    <w:t xml:space="preserve"> руб.</w:t>
                  </w:r>
                  <w:r w:rsidR="00031672" w:rsidRPr="00FA638A">
                    <w:rPr>
                      <w:i/>
                      <w:sz w:val="24"/>
                      <w:szCs w:val="24"/>
                    </w:rPr>
                    <w:t xml:space="preserve"> – 0 баллов</w:t>
                  </w:r>
                  <w:r w:rsidRPr="00FA638A">
                    <w:rPr>
                      <w:i/>
                      <w:sz w:val="24"/>
                      <w:szCs w:val="24"/>
                    </w:rPr>
                    <w:t>;</w:t>
                  </w:r>
                </w:p>
                <w:p w:rsidR="00031672" w:rsidRPr="00FA638A" w:rsidRDefault="00350693" w:rsidP="00350693">
                  <w:pPr>
                    <w:autoSpaceDE w:val="0"/>
                    <w:autoSpaceDN w:val="0"/>
                    <w:adjustRightInd w:val="0"/>
                    <w:jc w:val="both"/>
                    <w:rPr>
                      <w:i/>
                      <w:sz w:val="24"/>
                      <w:szCs w:val="24"/>
                    </w:rPr>
                  </w:pPr>
                  <w:r w:rsidRPr="00FA638A">
                    <w:rPr>
                      <w:i/>
                      <w:sz w:val="24"/>
                      <w:szCs w:val="24"/>
                    </w:rPr>
                    <w:t>при наличие контрактов, заключенных на сумму от</w:t>
                  </w:r>
                  <w:r w:rsidR="00031672" w:rsidRPr="00FA638A">
                    <w:rPr>
                      <w:i/>
                      <w:sz w:val="24"/>
                      <w:szCs w:val="24"/>
                    </w:rPr>
                    <w:t xml:space="preserve"> </w:t>
                  </w:r>
                  <w:r w:rsidR="00BE4E52" w:rsidRPr="00FA638A">
                    <w:rPr>
                      <w:i/>
                      <w:sz w:val="24"/>
                      <w:szCs w:val="24"/>
                    </w:rPr>
                    <w:t>3</w:t>
                  </w:r>
                  <w:r w:rsidR="00031672" w:rsidRPr="00FA638A">
                    <w:rPr>
                      <w:i/>
                      <w:sz w:val="24"/>
                      <w:szCs w:val="24"/>
                    </w:rPr>
                    <w:t xml:space="preserve"> 000 100 – </w:t>
                  </w:r>
                  <w:r w:rsidR="0049451A">
                    <w:rPr>
                      <w:i/>
                      <w:sz w:val="24"/>
                      <w:szCs w:val="24"/>
                    </w:rPr>
                    <w:t>5</w:t>
                  </w:r>
                  <w:r w:rsidR="00031672" w:rsidRPr="00FA638A">
                    <w:rPr>
                      <w:i/>
                      <w:sz w:val="24"/>
                      <w:szCs w:val="24"/>
                    </w:rPr>
                    <w:t> 000 099 – 10 баллов</w:t>
                  </w:r>
                  <w:r w:rsidRPr="00FA638A">
                    <w:rPr>
                      <w:i/>
                      <w:sz w:val="24"/>
                      <w:szCs w:val="24"/>
                    </w:rPr>
                    <w:t>;</w:t>
                  </w:r>
                </w:p>
                <w:p w:rsidR="00031672" w:rsidRDefault="00350693" w:rsidP="00350693">
                  <w:pPr>
                    <w:autoSpaceDE w:val="0"/>
                    <w:autoSpaceDN w:val="0"/>
                    <w:adjustRightInd w:val="0"/>
                    <w:jc w:val="both"/>
                    <w:rPr>
                      <w:i/>
                      <w:sz w:val="24"/>
                      <w:szCs w:val="24"/>
                    </w:rPr>
                  </w:pPr>
                  <w:r w:rsidRPr="00FA638A">
                    <w:rPr>
                      <w:i/>
                      <w:sz w:val="24"/>
                      <w:szCs w:val="24"/>
                    </w:rPr>
                    <w:lastRenderedPageBreak/>
                    <w:t>при наличие контрактов, заключенных на сумму о</w:t>
                  </w:r>
                  <w:r w:rsidR="0049451A">
                    <w:rPr>
                      <w:i/>
                      <w:sz w:val="24"/>
                      <w:szCs w:val="24"/>
                    </w:rPr>
                    <w:t>т 5</w:t>
                  </w:r>
                  <w:r w:rsidR="00031672" w:rsidRPr="00FA638A">
                    <w:rPr>
                      <w:i/>
                      <w:sz w:val="24"/>
                      <w:szCs w:val="24"/>
                    </w:rPr>
                    <w:t> 000 100 –</w:t>
                  </w:r>
                  <w:r w:rsidR="00F025A8" w:rsidRPr="00FA638A">
                    <w:rPr>
                      <w:i/>
                      <w:sz w:val="24"/>
                      <w:szCs w:val="24"/>
                    </w:rPr>
                    <w:t> </w:t>
                  </w:r>
                  <w:r w:rsidR="0049451A">
                    <w:rPr>
                      <w:i/>
                      <w:sz w:val="24"/>
                      <w:szCs w:val="24"/>
                    </w:rPr>
                    <w:t>8 000 099</w:t>
                  </w:r>
                  <w:r w:rsidR="00F025A8" w:rsidRPr="00FA638A">
                    <w:rPr>
                      <w:i/>
                      <w:sz w:val="24"/>
                      <w:szCs w:val="24"/>
                    </w:rPr>
                    <w:t xml:space="preserve"> </w:t>
                  </w:r>
                  <w:r w:rsidR="0049451A">
                    <w:rPr>
                      <w:i/>
                      <w:sz w:val="24"/>
                      <w:szCs w:val="24"/>
                    </w:rPr>
                    <w:t>– 2</w:t>
                  </w:r>
                  <w:r w:rsidR="00031672" w:rsidRPr="00FA638A">
                    <w:rPr>
                      <w:i/>
                      <w:sz w:val="24"/>
                      <w:szCs w:val="24"/>
                    </w:rPr>
                    <w:t>0 баллов</w:t>
                  </w:r>
                  <w:r w:rsidR="00B479A0">
                    <w:rPr>
                      <w:i/>
                      <w:sz w:val="24"/>
                      <w:szCs w:val="24"/>
                    </w:rPr>
                    <w:t>;</w:t>
                  </w:r>
                </w:p>
                <w:p w:rsidR="0049451A" w:rsidRPr="00C21980" w:rsidRDefault="0049451A" w:rsidP="00350693">
                  <w:pPr>
                    <w:autoSpaceDE w:val="0"/>
                    <w:autoSpaceDN w:val="0"/>
                    <w:adjustRightInd w:val="0"/>
                    <w:jc w:val="both"/>
                    <w:rPr>
                      <w:i/>
                      <w:sz w:val="24"/>
                      <w:szCs w:val="24"/>
                    </w:rPr>
                  </w:pPr>
                  <w:r w:rsidRPr="00FA638A">
                    <w:rPr>
                      <w:i/>
                      <w:sz w:val="24"/>
                      <w:szCs w:val="24"/>
                    </w:rPr>
                    <w:t>при наличие контрактов, заключенных на сумму от 8 000 100 – </w:t>
                  </w:r>
                  <w:r w:rsidR="00D972CF">
                    <w:rPr>
                      <w:i/>
                      <w:sz w:val="24"/>
                      <w:szCs w:val="24"/>
                    </w:rPr>
                    <w:t>9 999</w:t>
                  </w:r>
                  <w:r>
                    <w:rPr>
                      <w:i/>
                      <w:sz w:val="24"/>
                      <w:szCs w:val="24"/>
                    </w:rPr>
                    <w:t> </w:t>
                  </w:r>
                  <w:r w:rsidR="00D972CF">
                    <w:rPr>
                      <w:i/>
                      <w:sz w:val="24"/>
                      <w:szCs w:val="24"/>
                    </w:rPr>
                    <w:t>9</w:t>
                  </w:r>
                  <w:r>
                    <w:rPr>
                      <w:i/>
                      <w:sz w:val="24"/>
                      <w:szCs w:val="24"/>
                    </w:rPr>
                    <w:t>99 – 3</w:t>
                  </w:r>
                  <w:r w:rsidRPr="00FA638A">
                    <w:rPr>
                      <w:i/>
                      <w:sz w:val="24"/>
                      <w:szCs w:val="24"/>
                    </w:rPr>
                    <w:t>0 баллов</w:t>
                  </w:r>
                  <w:r w:rsidR="00B479A0">
                    <w:rPr>
                      <w:i/>
                      <w:sz w:val="24"/>
                      <w:szCs w:val="24"/>
                    </w:rPr>
                    <w:t>;</w:t>
                  </w:r>
                </w:p>
                <w:p w:rsidR="00031672" w:rsidRPr="00B479A0" w:rsidRDefault="0049451A" w:rsidP="00B479A0">
                  <w:pPr>
                    <w:autoSpaceDE w:val="0"/>
                    <w:autoSpaceDN w:val="0"/>
                    <w:adjustRightInd w:val="0"/>
                    <w:jc w:val="both"/>
                    <w:rPr>
                      <w:i/>
                      <w:sz w:val="24"/>
                      <w:szCs w:val="24"/>
                    </w:rPr>
                  </w:pPr>
                  <w:r w:rsidRPr="00FA638A">
                    <w:rPr>
                      <w:i/>
                      <w:sz w:val="24"/>
                      <w:szCs w:val="24"/>
                    </w:rPr>
                    <w:t xml:space="preserve">при наличие контрактов, заключенных на сумму от </w:t>
                  </w:r>
                  <w:r>
                    <w:rPr>
                      <w:i/>
                      <w:sz w:val="24"/>
                      <w:szCs w:val="24"/>
                    </w:rPr>
                    <w:t>10</w:t>
                  </w:r>
                  <w:r w:rsidR="00D972CF">
                    <w:rPr>
                      <w:i/>
                      <w:sz w:val="24"/>
                      <w:szCs w:val="24"/>
                    </w:rPr>
                    <w:t> 000 0</w:t>
                  </w:r>
                  <w:r w:rsidRPr="00FA638A">
                    <w:rPr>
                      <w:i/>
                      <w:sz w:val="24"/>
                      <w:szCs w:val="24"/>
                    </w:rPr>
                    <w:t xml:space="preserve">00 и более </w:t>
                  </w:r>
                  <w:r>
                    <w:rPr>
                      <w:i/>
                      <w:sz w:val="24"/>
                      <w:szCs w:val="24"/>
                    </w:rPr>
                    <w:t>– 4</w:t>
                  </w:r>
                  <w:r w:rsidRPr="00FA638A">
                    <w:rPr>
                      <w:i/>
                      <w:sz w:val="24"/>
                      <w:szCs w:val="24"/>
                    </w:rPr>
                    <w:t>0 баллов</w:t>
                  </w:r>
                  <w:r w:rsidR="00B479A0">
                    <w:rPr>
                      <w:i/>
                      <w:sz w:val="24"/>
                      <w:szCs w:val="24"/>
                    </w:rPr>
                    <w:t>.</w:t>
                  </w:r>
                </w:p>
              </w:tc>
            </w:tr>
            <w:tr w:rsidR="00B479A0" w:rsidRPr="005211BB" w:rsidTr="00B479A0">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79A0" w:rsidRDefault="00B479A0" w:rsidP="009E6956">
                  <w:pPr>
                    <w:autoSpaceDE w:val="0"/>
                    <w:autoSpaceDN w:val="0"/>
                    <w:adjustRightInd w:val="0"/>
                    <w:ind w:firstLine="284"/>
                    <w:jc w:val="both"/>
                    <w:rPr>
                      <w:b/>
                      <w:bCs/>
                      <w:sz w:val="24"/>
                      <w:szCs w:val="24"/>
                    </w:rPr>
                  </w:pPr>
                  <w:r>
                    <w:rPr>
                      <w:b/>
                      <w:bCs/>
                      <w:sz w:val="24"/>
                      <w:szCs w:val="24"/>
                    </w:rPr>
                    <w:lastRenderedPageBreak/>
                    <w:t>Показатель 2</w:t>
                  </w:r>
                </w:p>
                <w:p w:rsidR="00B479A0" w:rsidRPr="00B479A0" w:rsidRDefault="00BB7F69" w:rsidP="00BB7F69">
                  <w:pPr>
                    <w:autoSpaceDE w:val="0"/>
                    <w:autoSpaceDN w:val="0"/>
                    <w:adjustRightInd w:val="0"/>
                    <w:ind w:firstLine="284"/>
                    <w:jc w:val="both"/>
                    <w:rPr>
                      <w:bCs/>
                      <w:i/>
                      <w:sz w:val="24"/>
                      <w:szCs w:val="24"/>
                    </w:rPr>
                  </w:pPr>
                  <w:r>
                    <w:rPr>
                      <w:bCs/>
                      <w:i/>
                      <w:sz w:val="24"/>
                      <w:szCs w:val="24"/>
                    </w:rPr>
                    <w:t>Наличие п</w:t>
                  </w:r>
                  <w:r w:rsidR="00B479A0" w:rsidRPr="00B479A0">
                    <w:rPr>
                      <w:bCs/>
                      <w:i/>
                      <w:sz w:val="24"/>
                      <w:szCs w:val="24"/>
                    </w:rPr>
                    <w:t>оложительн</w:t>
                  </w:r>
                  <w:r>
                    <w:rPr>
                      <w:bCs/>
                      <w:i/>
                      <w:sz w:val="24"/>
                      <w:szCs w:val="24"/>
                    </w:rPr>
                    <w:t>ого</w:t>
                  </w:r>
                  <w:r w:rsidR="00B479A0" w:rsidRPr="00B479A0">
                    <w:rPr>
                      <w:bCs/>
                      <w:i/>
                      <w:sz w:val="24"/>
                      <w:szCs w:val="24"/>
                    </w:rPr>
                    <w:t xml:space="preserve"> опыт</w:t>
                  </w:r>
                  <w:r>
                    <w:rPr>
                      <w:bCs/>
                      <w:i/>
                      <w:sz w:val="24"/>
                      <w:szCs w:val="24"/>
                    </w:rPr>
                    <w:t>а</w:t>
                  </w:r>
                  <w:r w:rsidR="00B479A0" w:rsidRPr="00B479A0">
                    <w:rPr>
                      <w:bCs/>
                      <w:i/>
                      <w:sz w:val="24"/>
                      <w:szCs w:val="24"/>
                    </w:rPr>
                    <w:t xml:space="preserve"> выполнения аналогичных услуг для Агентства стратегических инициатив</w:t>
                  </w:r>
                  <w:r>
                    <w:rPr>
                      <w:bCs/>
                      <w:i/>
                      <w:sz w:val="24"/>
                      <w:szCs w:val="24"/>
                    </w:rPr>
                    <w:t>.</w:t>
                  </w:r>
                </w:p>
              </w:tc>
              <w:tc>
                <w:tcPr>
                  <w:tcW w:w="5482" w:type="dxa"/>
                  <w:tcBorders>
                    <w:top w:val="nil"/>
                    <w:left w:val="nil"/>
                    <w:bottom w:val="single" w:sz="8" w:space="0" w:color="auto"/>
                    <w:right w:val="single" w:sz="8" w:space="0" w:color="auto"/>
                  </w:tcBorders>
                  <w:tcMar>
                    <w:top w:w="0" w:type="dxa"/>
                    <w:left w:w="108" w:type="dxa"/>
                    <w:bottom w:w="0" w:type="dxa"/>
                    <w:right w:w="108" w:type="dxa"/>
                  </w:tcMar>
                </w:tcPr>
                <w:p w:rsidR="00B479A0" w:rsidRDefault="00B479A0" w:rsidP="00350693">
                  <w:pPr>
                    <w:autoSpaceDE w:val="0"/>
                    <w:autoSpaceDN w:val="0"/>
                    <w:adjustRightInd w:val="0"/>
                    <w:jc w:val="both"/>
                    <w:rPr>
                      <w:b/>
                      <w:bCs/>
                      <w:sz w:val="24"/>
                      <w:szCs w:val="24"/>
                    </w:rPr>
                  </w:pPr>
                  <w:r>
                    <w:rPr>
                      <w:b/>
                      <w:bCs/>
                      <w:sz w:val="24"/>
                      <w:szCs w:val="24"/>
                    </w:rPr>
                    <w:t>Максимальный балл – 10.</w:t>
                  </w:r>
                </w:p>
                <w:p w:rsidR="00AD26A1" w:rsidRPr="00AD26A1" w:rsidRDefault="00AD26A1" w:rsidP="00350693">
                  <w:pPr>
                    <w:autoSpaceDE w:val="0"/>
                    <w:autoSpaceDN w:val="0"/>
                    <w:adjustRightInd w:val="0"/>
                    <w:jc w:val="both"/>
                    <w:rPr>
                      <w:bCs/>
                      <w:sz w:val="24"/>
                      <w:szCs w:val="24"/>
                    </w:rPr>
                  </w:pPr>
                  <w:r w:rsidRPr="00AD26A1">
                    <w:rPr>
                      <w:bCs/>
                      <w:sz w:val="24"/>
                      <w:szCs w:val="24"/>
                    </w:rPr>
                    <w:t xml:space="preserve">Участник закупки предоставляет копию документа свидетельствующего о наличии </w:t>
                  </w:r>
                  <w:r w:rsidR="00BB7F69">
                    <w:rPr>
                      <w:bCs/>
                      <w:sz w:val="24"/>
                      <w:szCs w:val="24"/>
                    </w:rPr>
                    <w:t>положительного</w:t>
                  </w:r>
                  <w:r w:rsidRPr="00AD26A1">
                    <w:rPr>
                      <w:bCs/>
                      <w:sz w:val="24"/>
                      <w:szCs w:val="24"/>
                    </w:rPr>
                    <w:t xml:space="preserve"> опыта</w:t>
                  </w:r>
                  <w:r w:rsidR="00BB7F69">
                    <w:rPr>
                      <w:bCs/>
                      <w:sz w:val="24"/>
                      <w:szCs w:val="24"/>
                    </w:rPr>
                    <w:t xml:space="preserve"> (диплом, сертификат, благодарность, награда, рекомендательное письмо)</w:t>
                  </w:r>
                  <w:r w:rsidRPr="00AD26A1">
                    <w:rPr>
                      <w:bCs/>
                      <w:sz w:val="24"/>
                      <w:szCs w:val="24"/>
                    </w:rPr>
                    <w:t>.</w:t>
                  </w:r>
                </w:p>
                <w:p w:rsidR="00AD26A1" w:rsidRDefault="00AD26A1" w:rsidP="00AD26A1">
                  <w:pPr>
                    <w:autoSpaceDE w:val="0"/>
                    <w:autoSpaceDN w:val="0"/>
                    <w:adjustRightInd w:val="0"/>
                    <w:jc w:val="both"/>
                    <w:rPr>
                      <w:bCs/>
                      <w:i/>
                      <w:sz w:val="24"/>
                      <w:szCs w:val="24"/>
                    </w:rPr>
                  </w:pPr>
                  <w:r>
                    <w:rPr>
                      <w:bCs/>
                      <w:i/>
                      <w:sz w:val="24"/>
                      <w:szCs w:val="24"/>
                    </w:rPr>
                    <w:t xml:space="preserve">При наличии </w:t>
                  </w:r>
                  <w:r w:rsidR="00BB7F69">
                    <w:rPr>
                      <w:bCs/>
                      <w:i/>
                      <w:sz w:val="24"/>
                      <w:szCs w:val="24"/>
                    </w:rPr>
                    <w:t xml:space="preserve">положительного </w:t>
                  </w:r>
                  <w:r>
                    <w:rPr>
                      <w:bCs/>
                      <w:i/>
                      <w:sz w:val="24"/>
                      <w:szCs w:val="24"/>
                    </w:rPr>
                    <w:t xml:space="preserve">опыта выполнения аналогичных услуг для Агентства стратегических инициатив – 10 баллов; </w:t>
                  </w:r>
                </w:p>
                <w:p w:rsidR="00AD26A1" w:rsidRPr="00AD26A1" w:rsidRDefault="00AD26A1" w:rsidP="00AD26A1">
                  <w:pPr>
                    <w:autoSpaceDE w:val="0"/>
                    <w:autoSpaceDN w:val="0"/>
                    <w:adjustRightInd w:val="0"/>
                    <w:jc w:val="both"/>
                    <w:rPr>
                      <w:bCs/>
                      <w:i/>
                      <w:sz w:val="24"/>
                      <w:szCs w:val="24"/>
                    </w:rPr>
                  </w:pPr>
                  <w:r>
                    <w:rPr>
                      <w:bCs/>
                      <w:i/>
                      <w:sz w:val="24"/>
                      <w:szCs w:val="24"/>
                    </w:rPr>
                    <w:t>при отсутствии опыта выполнения аналогичных услуг для Агентства стратегических инициатив – 0 баллов.</w:t>
                  </w:r>
                </w:p>
              </w:tc>
            </w:tr>
            <w:tr w:rsidR="00031672" w:rsidRPr="005211BB" w:rsidTr="00B479A0">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1672" w:rsidRPr="00F025A8" w:rsidRDefault="00B479A0" w:rsidP="009E6956">
                  <w:pPr>
                    <w:autoSpaceDE w:val="0"/>
                    <w:autoSpaceDN w:val="0"/>
                    <w:adjustRightInd w:val="0"/>
                    <w:ind w:firstLine="284"/>
                    <w:jc w:val="both"/>
                    <w:rPr>
                      <w:b/>
                      <w:bCs/>
                      <w:sz w:val="24"/>
                      <w:szCs w:val="24"/>
                    </w:rPr>
                  </w:pPr>
                  <w:r>
                    <w:rPr>
                      <w:b/>
                      <w:bCs/>
                      <w:sz w:val="24"/>
                      <w:szCs w:val="24"/>
                    </w:rPr>
                    <w:t>Показатель 3</w:t>
                  </w:r>
                </w:p>
                <w:p w:rsidR="00031672" w:rsidRPr="005211BB" w:rsidRDefault="00BE4E52" w:rsidP="00350693">
                  <w:pPr>
                    <w:autoSpaceDE w:val="0"/>
                    <w:autoSpaceDN w:val="0"/>
                    <w:adjustRightInd w:val="0"/>
                    <w:ind w:firstLine="284"/>
                    <w:jc w:val="both"/>
                    <w:rPr>
                      <w:i/>
                      <w:iCs/>
                      <w:sz w:val="24"/>
                      <w:szCs w:val="24"/>
                      <w:highlight w:val="red"/>
                    </w:rPr>
                  </w:pPr>
                  <w:r>
                    <w:rPr>
                      <w:i/>
                      <w:iCs/>
                      <w:sz w:val="24"/>
                      <w:szCs w:val="24"/>
                    </w:rPr>
                    <w:t>К</w:t>
                  </w:r>
                  <w:r w:rsidR="00350693" w:rsidRPr="006F1B49">
                    <w:rPr>
                      <w:i/>
                      <w:iCs/>
                      <w:sz w:val="24"/>
                      <w:szCs w:val="24"/>
                    </w:rPr>
                    <w:t>валификация персонала</w:t>
                  </w:r>
                  <w:r w:rsidR="00350693">
                    <w:rPr>
                      <w:i/>
                      <w:iCs/>
                      <w:sz w:val="24"/>
                      <w:szCs w:val="24"/>
                    </w:rPr>
                    <w:t>.</w:t>
                  </w:r>
                </w:p>
              </w:tc>
              <w:tc>
                <w:tcPr>
                  <w:tcW w:w="5482" w:type="dxa"/>
                  <w:tcBorders>
                    <w:top w:val="nil"/>
                    <w:left w:val="nil"/>
                    <w:bottom w:val="single" w:sz="8" w:space="0" w:color="auto"/>
                    <w:right w:val="single" w:sz="8" w:space="0" w:color="auto"/>
                  </w:tcBorders>
                  <w:tcMar>
                    <w:top w:w="0" w:type="dxa"/>
                    <w:left w:w="108" w:type="dxa"/>
                    <w:bottom w:w="0" w:type="dxa"/>
                    <w:right w:w="108" w:type="dxa"/>
                  </w:tcMar>
                </w:tcPr>
                <w:p w:rsidR="00350693" w:rsidRDefault="00350693" w:rsidP="00350693">
                  <w:pPr>
                    <w:autoSpaceDE w:val="0"/>
                    <w:autoSpaceDN w:val="0"/>
                    <w:adjustRightInd w:val="0"/>
                    <w:jc w:val="both"/>
                    <w:rPr>
                      <w:b/>
                      <w:bCs/>
                      <w:sz w:val="24"/>
                      <w:szCs w:val="24"/>
                    </w:rPr>
                  </w:pPr>
                  <w:r>
                    <w:rPr>
                      <w:b/>
                      <w:bCs/>
                      <w:sz w:val="24"/>
                      <w:szCs w:val="24"/>
                    </w:rPr>
                    <w:t>Максимальный бал  - 30.</w:t>
                  </w:r>
                </w:p>
                <w:p w:rsidR="00350693" w:rsidRPr="00E851EF" w:rsidRDefault="00350693" w:rsidP="00350693">
                  <w:pPr>
                    <w:snapToGrid w:val="0"/>
                    <w:jc w:val="both"/>
                    <w:rPr>
                      <w:sz w:val="24"/>
                    </w:rPr>
                  </w:pPr>
                  <w:r w:rsidRPr="00E851EF">
                    <w:rPr>
                      <w:sz w:val="24"/>
                    </w:rPr>
                    <w:t xml:space="preserve">Участник закупки предоставляет сведения о </w:t>
                  </w:r>
                  <w:r>
                    <w:rPr>
                      <w:sz w:val="24"/>
                    </w:rPr>
                    <w:t>кадровых ресурсах</w:t>
                  </w:r>
                  <w:r w:rsidRPr="00E851EF">
                    <w:rPr>
                      <w:sz w:val="24"/>
                    </w:rPr>
                    <w:t>.</w:t>
                  </w:r>
                </w:p>
                <w:p w:rsidR="00350693" w:rsidRDefault="00350693" w:rsidP="00350693">
                  <w:pPr>
                    <w:autoSpaceDE w:val="0"/>
                    <w:autoSpaceDN w:val="0"/>
                    <w:adjustRightInd w:val="0"/>
                    <w:jc w:val="both"/>
                    <w:rPr>
                      <w:i/>
                      <w:sz w:val="24"/>
                      <w:szCs w:val="24"/>
                    </w:rPr>
                  </w:pPr>
                  <w:r w:rsidRPr="0069413F">
                    <w:rPr>
                      <w:i/>
                      <w:sz w:val="24"/>
                      <w:szCs w:val="24"/>
                    </w:rPr>
                    <w:t xml:space="preserve">При оценке учитывается </w:t>
                  </w:r>
                  <w:r>
                    <w:rPr>
                      <w:i/>
                      <w:sz w:val="24"/>
                      <w:szCs w:val="24"/>
                    </w:rPr>
                    <w:t>к</w:t>
                  </w:r>
                  <w:r w:rsidRPr="0069413F">
                    <w:rPr>
                      <w:i/>
                      <w:sz w:val="24"/>
                      <w:szCs w:val="24"/>
                    </w:rPr>
                    <w:t xml:space="preserve">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аналогичных </w:t>
                  </w:r>
                  <w:r>
                    <w:rPr>
                      <w:i/>
                      <w:sz w:val="24"/>
                      <w:szCs w:val="24"/>
                    </w:rPr>
                    <w:t>услуг.</w:t>
                  </w:r>
                </w:p>
                <w:p w:rsidR="00350693" w:rsidRDefault="00350693" w:rsidP="00350693">
                  <w:pPr>
                    <w:autoSpaceDE w:val="0"/>
                    <w:autoSpaceDN w:val="0"/>
                    <w:adjustRightInd w:val="0"/>
                    <w:jc w:val="both"/>
                    <w:rPr>
                      <w:i/>
                      <w:sz w:val="24"/>
                      <w:szCs w:val="24"/>
                    </w:rPr>
                  </w:pPr>
                  <w:r w:rsidRPr="0069413F">
                    <w:rPr>
                      <w:i/>
                      <w:sz w:val="24"/>
                      <w:szCs w:val="24"/>
                    </w:rPr>
                    <w:t>Оценка заявок осуществляется путем</w:t>
                  </w:r>
                  <w:r>
                    <w:rPr>
                      <w:i/>
                      <w:sz w:val="24"/>
                      <w:szCs w:val="24"/>
                    </w:rPr>
                    <w:t xml:space="preserve"> суммирования </w:t>
                  </w:r>
                  <w:r w:rsidRPr="0069413F">
                    <w:rPr>
                      <w:i/>
                      <w:sz w:val="24"/>
                      <w:szCs w:val="24"/>
                    </w:rPr>
                    <w:t xml:space="preserve"> </w:t>
                  </w:r>
                  <w:r>
                    <w:rPr>
                      <w:i/>
                      <w:sz w:val="24"/>
                      <w:szCs w:val="24"/>
                    </w:rPr>
                    <w:t xml:space="preserve">выставленных баллов по следующим показателям </w:t>
                  </w:r>
                </w:p>
                <w:p w:rsidR="00350693" w:rsidRPr="00EF5463" w:rsidRDefault="00350693" w:rsidP="00350693">
                  <w:pPr>
                    <w:autoSpaceDE w:val="0"/>
                    <w:autoSpaceDN w:val="0"/>
                    <w:adjustRightInd w:val="0"/>
                    <w:jc w:val="both"/>
                    <w:rPr>
                      <w:i/>
                      <w:sz w:val="24"/>
                      <w:szCs w:val="24"/>
                    </w:rPr>
                  </w:pPr>
                  <w:r w:rsidRPr="00EF5463">
                    <w:rPr>
                      <w:i/>
                      <w:sz w:val="24"/>
                      <w:szCs w:val="24"/>
                    </w:rPr>
                    <w:t xml:space="preserve">Количество работников, обладающих высшим  образованием, оценивается от 0 до </w:t>
                  </w:r>
                  <w:r>
                    <w:rPr>
                      <w:i/>
                      <w:sz w:val="24"/>
                      <w:szCs w:val="24"/>
                    </w:rPr>
                    <w:t>10</w:t>
                  </w:r>
                  <w:r w:rsidRPr="00EF5463">
                    <w:rPr>
                      <w:i/>
                      <w:sz w:val="24"/>
                      <w:szCs w:val="24"/>
                    </w:rPr>
                    <w:t xml:space="preserve"> баллов следующим образом:</w:t>
                  </w:r>
                </w:p>
                <w:p w:rsidR="00350693" w:rsidRPr="00EF5463" w:rsidRDefault="00350693" w:rsidP="00350693">
                  <w:pPr>
                    <w:autoSpaceDE w:val="0"/>
                    <w:autoSpaceDN w:val="0"/>
                    <w:adjustRightInd w:val="0"/>
                    <w:ind w:firstLine="284"/>
                    <w:jc w:val="both"/>
                    <w:rPr>
                      <w:i/>
                      <w:sz w:val="24"/>
                      <w:szCs w:val="24"/>
                    </w:rPr>
                  </w:pPr>
                  <w:r w:rsidRPr="00EF5463">
                    <w:rPr>
                      <w:i/>
                      <w:sz w:val="24"/>
                      <w:szCs w:val="24"/>
                    </w:rPr>
                    <w:t>Менее 20% - 0 баллов</w:t>
                  </w:r>
                </w:p>
                <w:p w:rsidR="00350693" w:rsidRPr="00EF5463" w:rsidRDefault="00350693" w:rsidP="00350693">
                  <w:pPr>
                    <w:autoSpaceDE w:val="0"/>
                    <w:autoSpaceDN w:val="0"/>
                    <w:adjustRightInd w:val="0"/>
                    <w:ind w:firstLine="284"/>
                    <w:jc w:val="both"/>
                    <w:rPr>
                      <w:i/>
                      <w:sz w:val="24"/>
                      <w:szCs w:val="24"/>
                    </w:rPr>
                  </w:pPr>
                  <w:r w:rsidRPr="00EF5463">
                    <w:rPr>
                      <w:i/>
                      <w:sz w:val="24"/>
                      <w:szCs w:val="24"/>
                    </w:rPr>
                    <w:t>От 20% до 70% - 5 баллов</w:t>
                  </w:r>
                </w:p>
                <w:p w:rsidR="00350693" w:rsidRPr="00EF5463" w:rsidRDefault="00350693" w:rsidP="00350693">
                  <w:pPr>
                    <w:autoSpaceDE w:val="0"/>
                    <w:autoSpaceDN w:val="0"/>
                    <w:adjustRightInd w:val="0"/>
                    <w:ind w:firstLine="284"/>
                    <w:jc w:val="both"/>
                    <w:rPr>
                      <w:i/>
                      <w:sz w:val="24"/>
                      <w:szCs w:val="24"/>
                    </w:rPr>
                  </w:pPr>
                  <w:r w:rsidRPr="00EF5463">
                    <w:rPr>
                      <w:i/>
                      <w:sz w:val="24"/>
                      <w:szCs w:val="24"/>
                    </w:rPr>
                    <w:t>Более 70% - 10 баллов</w:t>
                  </w:r>
                </w:p>
                <w:p w:rsidR="00350693" w:rsidRPr="00EF5463" w:rsidRDefault="00350693" w:rsidP="00350693">
                  <w:pPr>
                    <w:autoSpaceDE w:val="0"/>
                    <w:autoSpaceDN w:val="0"/>
                    <w:adjustRightInd w:val="0"/>
                    <w:jc w:val="both"/>
                    <w:rPr>
                      <w:i/>
                      <w:sz w:val="24"/>
                      <w:szCs w:val="24"/>
                    </w:rPr>
                  </w:pPr>
                  <w:r w:rsidRPr="00EF5463">
                    <w:rPr>
                      <w:i/>
                      <w:sz w:val="24"/>
                      <w:szCs w:val="24"/>
                    </w:rPr>
                    <w:t xml:space="preserve">Количество работников, обладающих </w:t>
                  </w:r>
                  <w:r w:rsidR="00C21980">
                    <w:rPr>
                      <w:i/>
                      <w:sz w:val="24"/>
                      <w:szCs w:val="24"/>
                    </w:rPr>
                    <w:t>необходимой квалификацией и опытом работы в данной области</w:t>
                  </w:r>
                  <w:r w:rsidRPr="00EF5463">
                    <w:rPr>
                      <w:i/>
                      <w:sz w:val="24"/>
                      <w:szCs w:val="24"/>
                    </w:rPr>
                    <w:t>, оценивается от 0 до 20 баллов следующим образом:</w:t>
                  </w:r>
                </w:p>
                <w:p w:rsidR="00350693" w:rsidRPr="00EF5463" w:rsidRDefault="00350693" w:rsidP="00350693">
                  <w:pPr>
                    <w:autoSpaceDE w:val="0"/>
                    <w:autoSpaceDN w:val="0"/>
                    <w:adjustRightInd w:val="0"/>
                    <w:ind w:firstLine="284"/>
                    <w:jc w:val="both"/>
                    <w:rPr>
                      <w:i/>
                      <w:sz w:val="24"/>
                      <w:szCs w:val="24"/>
                    </w:rPr>
                  </w:pPr>
                  <w:r w:rsidRPr="00EF5463">
                    <w:rPr>
                      <w:i/>
                      <w:sz w:val="24"/>
                      <w:szCs w:val="24"/>
                    </w:rPr>
                    <w:t>Менее 20% - 0 баллов</w:t>
                  </w:r>
                </w:p>
                <w:p w:rsidR="00350693" w:rsidRPr="00EF5463" w:rsidRDefault="00350693" w:rsidP="00350693">
                  <w:pPr>
                    <w:autoSpaceDE w:val="0"/>
                    <w:autoSpaceDN w:val="0"/>
                    <w:adjustRightInd w:val="0"/>
                    <w:ind w:firstLine="284"/>
                    <w:jc w:val="both"/>
                    <w:rPr>
                      <w:i/>
                      <w:sz w:val="24"/>
                      <w:szCs w:val="24"/>
                    </w:rPr>
                  </w:pPr>
                  <w:r w:rsidRPr="00EF5463">
                    <w:rPr>
                      <w:i/>
                      <w:sz w:val="24"/>
                      <w:szCs w:val="24"/>
                    </w:rPr>
                    <w:t>От 20% до 70% - 10 баллов</w:t>
                  </w:r>
                </w:p>
                <w:p w:rsidR="00031672" w:rsidRPr="00C21980" w:rsidRDefault="00350693" w:rsidP="00C21980">
                  <w:pPr>
                    <w:autoSpaceDE w:val="0"/>
                    <w:autoSpaceDN w:val="0"/>
                    <w:adjustRightInd w:val="0"/>
                    <w:ind w:firstLine="284"/>
                    <w:jc w:val="both"/>
                    <w:rPr>
                      <w:i/>
                      <w:sz w:val="24"/>
                      <w:szCs w:val="24"/>
                    </w:rPr>
                  </w:pPr>
                  <w:r w:rsidRPr="00EF5463">
                    <w:rPr>
                      <w:i/>
                      <w:sz w:val="24"/>
                      <w:szCs w:val="24"/>
                    </w:rPr>
                    <w:t>Более 70% - 20 баллов</w:t>
                  </w:r>
                </w:p>
              </w:tc>
            </w:tr>
            <w:tr w:rsidR="00031672" w:rsidRPr="005211BB" w:rsidTr="00B479A0">
              <w:tc>
                <w:tcPr>
                  <w:tcW w:w="496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31672" w:rsidRPr="00A57A5B" w:rsidRDefault="00B479A0" w:rsidP="009E6956">
                  <w:pPr>
                    <w:autoSpaceDE w:val="0"/>
                    <w:autoSpaceDN w:val="0"/>
                    <w:adjustRightInd w:val="0"/>
                    <w:ind w:firstLine="284"/>
                    <w:jc w:val="both"/>
                    <w:rPr>
                      <w:b/>
                      <w:bCs/>
                      <w:sz w:val="24"/>
                      <w:szCs w:val="24"/>
                    </w:rPr>
                  </w:pPr>
                  <w:r>
                    <w:rPr>
                      <w:b/>
                      <w:bCs/>
                      <w:sz w:val="24"/>
                      <w:szCs w:val="24"/>
                    </w:rPr>
                    <w:t>Показатель 4</w:t>
                  </w:r>
                </w:p>
                <w:p w:rsidR="00031672" w:rsidRPr="00A57A5B" w:rsidRDefault="00031672" w:rsidP="009E6956">
                  <w:pPr>
                    <w:autoSpaceDE w:val="0"/>
                    <w:autoSpaceDN w:val="0"/>
                    <w:adjustRightInd w:val="0"/>
                    <w:ind w:firstLine="284"/>
                    <w:jc w:val="both"/>
                    <w:rPr>
                      <w:i/>
                      <w:iCs/>
                      <w:sz w:val="24"/>
                      <w:szCs w:val="24"/>
                    </w:rPr>
                  </w:pPr>
                  <w:r w:rsidRPr="00A57A5B">
                    <w:rPr>
                      <w:i/>
                      <w:iCs/>
                      <w:sz w:val="24"/>
                      <w:szCs w:val="24"/>
                    </w:rPr>
                    <w:t>Деловая репутация участника конкурса</w:t>
                  </w:r>
                </w:p>
                <w:p w:rsidR="00031672" w:rsidRPr="00A57A5B" w:rsidRDefault="00031672" w:rsidP="009E6956">
                  <w:pPr>
                    <w:autoSpaceDE w:val="0"/>
                    <w:autoSpaceDN w:val="0"/>
                    <w:adjustRightInd w:val="0"/>
                    <w:ind w:firstLine="284"/>
                    <w:jc w:val="both"/>
                    <w:rPr>
                      <w:b/>
                      <w:bCs/>
                      <w:sz w:val="24"/>
                      <w:szCs w:val="24"/>
                    </w:rPr>
                  </w:pPr>
                </w:p>
              </w:tc>
              <w:tc>
                <w:tcPr>
                  <w:tcW w:w="5482" w:type="dxa"/>
                  <w:tcBorders>
                    <w:top w:val="nil"/>
                    <w:left w:val="nil"/>
                    <w:bottom w:val="single" w:sz="4" w:space="0" w:color="auto"/>
                    <w:right w:val="single" w:sz="8" w:space="0" w:color="auto"/>
                  </w:tcBorders>
                  <w:tcMar>
                    <w:top w:w="0" w:type="dxa"/>
                    <w:left w:w="108" w:type="dxa"/>
                    <w:bottom w:w="0" w:type="dxa"/>
                    <w:right w:w="108" w:type="dxa"/>
                  </w:tcMar>
                  <w:hideMark/>
                </w:tcPr>
                <w:p w:rsidR="00031672" w:rsidRPr="00A57A5B" w:rsidRDefault="00350693" w:rsidP="009E6956">
                  <w:pPr>
                    <w:autoSpaceDE w:val="0"/>
                    <w:autoSpaceDN w:val="0"/>
                    <w:adjustRightInd w:val="0"/>
                    <w:ind w:firstLine="284"/>
                    <w:jc w:val="both"/>
                    <w:rPr>
                      <w:b/>
                      <w:bCs/>
                      <w:sz w:val="24"/>
                      <w:szCs w:val="24"/>
                    </w:rPr>
                  </w:pPr>
                  <w:r>
                    <w:rPr>
                      <w:b/>
                      <w:bCs/>
                      <w:sz w:val="24"/>
                      <w:szCs w:val="24"/>
                    </w:rPr>
                    <w:t xml:space="preserve">Максимальный балл – </w:t>
                  </w:r>
                  <w:r w:rsidR="00B479A0">
                    <w:rPr>
                      <w:b/>
                      <w:bCs/>
                      <w:sz w:val="24"/>
                      <w:szCs w:val="24"/>
                    </w:rPr>
                    <w:t>2</w:t>
                  </w:r>
                  <w:r w:rsidR="00031672" w:rsidRPr="00A57A5B">
                    <w:rPr>
                      <w:b/>
                      <w:bCs/>
                      <w:sz w:val="24"/>
                      <w:szCs w:val="24"/>
                    </w:rPr>
                    <w:t>0</w:t>
                  </w:r>
                </w:p>
                <w:p w:rsidR="00031672" w:rsidRPr="00A57A5B" w:rsidRDefault="00031672" w:rsidP="009E6956">
                  <w:pPr>
                    <w:autoSpaceDE w:val="0"/>
                    <w:autoSpaceDN w:val="0"/>
                    <w:adjustRightInd w:val="0"/>
                    <w:ind w:firstLine="284"/>
                    <w:jc w:val="both"/>
                    <w:rPr>
                      <w:sz w:val="24"/>
                      <w:szCs w:val="24"/>
                    </w:rPr>
                  </w:pPr>
                  <w:r w:rsidRPr="00A57A5B">
                    <w:rPr>
                      <w:sz w:val="24"/>
                      <w:szCs w:val="24"/>
                    </w:rPr>
                    <w:t xml:space="preserve">Оценивается на основании представленных в заявке писем, грамот, сертификатов и иных документов, предоставляемых </w:t>
                  </w:r>
                  <w:r w:rsidR="00BB2F7B" w:rsidRPr="00A57A5B">
                    <w:rPr>
                      <w:sz w:val="24"/>
                      <w:szCs w:val="24"/>
                    </w:rPr>
                    <w:t xml:space="preserve">благодарственных </w:t>
                  </w:r>
                  <w:r w:rsidRPr="00A57A5B">
                    <w:rPr>
                      <w:sz w:val="24"/>
                      <w:szCs w:val="24"/>
                    </w:rPr>
                    <w:t>по желанию участника конкурса, характеризующих его деловую репутацию.</w:t>
                  </w:r>
                </w:p>
                <w:p w:rsidR="00031672" w:rsidRPr="00A57A5B" w:rsidRDefault="00031672" w:rsidP="009E6956">
                  <w:pPr>
                    <w:autoSpaceDE w:val="0"/>
                    <w:autoSpaceDN w:val="0"/>
                    <w:adjustRightInd w:val="0"/>
                    <w:ind w:firstLine="284"/>
                    <w:jc w:val="both"/>
                    <w:rPr>
                      <w:b/>
                      <w:bCs/>
                      <w:sz w:val="24"/>
                      <w:szCs w:val="24"/>
                    </w:rPr>
                  </w:pPr>
                  <w:r w:rsidRPr="00A57A5B">
                    <w:rPr>
                      <w:i/>
                      <w:iCs/>
                      <w:sz w:val="24"/>
                      <w:szCs w:val="24"/>
                    </w:rPr>
                    <w:t>Оценка осуществляется членами конкурсной  комиссии на основании их профессионального опыта.</w:t>
                  </w:r>
                </w:p>
              </w:tc>
            </w:tr>
          </w:tbl>
          <w:p w:rsidR="00F92A41" w:rsidRPr="00132D51" w:rsidRDefault="008C7DD4" w:rsidP="00ED5EE4">
            <w:pPr>
              <w:jc w:val="both"/>
              <w:rPr>
                <w:b/>
                <w:sz w:val="24"/>
                <w:szCs w:val="24"/>
              </w:rPr>
            </w:pPr>
            <w:r>
              <w:rPr>
                <w:b/>
                <w:sz w:val="24"/>
                <w:szCs w:val="24"/>
              </w:rPr>
              <w:t>3</w:t>
            </w:r>
            <w:r w:rsidR="00F92A41">
              <w:rPr>
                <w:b/>
                <w:sz w:val="24"/>
                <w:szCs w:val="24"/>
              </w:rPr>
              <w:t xml:space="preserve">. </w:t>
            </w:r>
            <w:r w:rsidR="00F92A41" w:rsidRPr="00132D51">
              <w:rPr>
                <w:b/>
                <w:sz w:val="24"/>
                <w:szCs w:val="24"/>
              </w:rPr>
              <w:t xml:space="preserve"> Расчет Итогового рейтинга по каждой заявке.</w:t>
            </w:r>
          </w:p>
          <w:p w:rsidR="00F92A41" w:rsidRPr="00F83B74" w:rsidRDefault="008C7DD4" w:rsidP="00E63D32">
            <w:pPr>
              <w:jc w:val="both"/>
              <w:rPr>
                <w:sz w:val="24"/>
                <w:szCs w:val="24"/>
              </w:rPr>
            </w:pPr>
            <w:r>
              <w:rPr>
                <w:sz w:val="24"/>
                <w:szCs w:val="24"/>
              </w:rPr>
              <w:lastRenderedPageBreak/>
              <w:t>3</w:t>
            </w:r>
            <w:r w:rsidR="00F92A41">
              <w:rPr>
                <w:sz w:val="24"/>
                <w:szCs w:val="24"/>
              </w:rPr>
              <w:t xml:space="preserve">.1. </w:t>
            </w:r>
            <w:r w:rsidR="00F92A41"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4F682F">
              <w:rPr>
                <w:sz w:val="24"/>
                <w:szCs w:val="24"/>
              </w:rPr>
              <w:t xml:space="preserve"> о запросе предложений</w:t>
            </w:r>
            <w:r w:rsidR="00F92A41" w:rsidRPr="00F83B74">
              <w:rPr>
                <w:sz w:val="24"/>
                <w:szCs w:val="24"/>
              </w:rPr>
              <w:t>, умноженных на их значимость.</w:t>
            </w:r>
          </w:p>
          <w:p w:rsidR="00F92A41" w:rsidRPr="00F60266" w:rsidRDefault="008C7DD4" w:rsidP="00E63D32">
            <w:pPr>
              <w:autoSpaceDE w:val="0"/>
              <w:autoSpaceDN w:val="0"/>
              <w:adjustRightInd w:val="0"/>
              <w:rPr>
                <w:sz w:val="24"/>
                <w:szCs w:val="24"/>
              </w:rPr>
            </w:pPr>
            <w:r>
              <w:rPr>
                <w:sz w:val="24"/>
                <w:szCs w:val="24"/>
              </w:rPr>
              <w:t>3</w:t>
            </w:r>
            <w:r w:rsidR="00F92A41" w:rsidRPr="00616CB2">
              <w:rPr>
                <w:sz w:val="24"/>
                <w:szCs w:val="24"/>
              </w:rPr>
              <w:t>.2.</w:t>
            </w:r>
            <w:r w:rsidR="00F92A41">
              <w:rPr>
                <w:sz w:val="24"/>
                <w:szCs w:val="24"/>
              </w:rPr>
              <w:t xml:space="preserve"> </w:t>
            </w:r>
            <w:r w:rsidR="00F92A41" w:rsidRPr="00F83B74">
              <w:rPr>
                <w:sz w:val="24"/>
                <w:szCs w:val="24"/>
              </w:rPr>
              <w:t>Заявке, набравшей наибольший итоговый рейтинг, присваивается первый номер.</w:t>
            </w:r>
          </w:p>
          <w:p w:rsidR="00F92A41" w:rsidRPr="00F60266" w:rsidRDefault="008C7DD4" w:rsidP="00E63D32">
            <w:pPr>
              <w:jc w:val="both"/>
              <w:rPr>
                <w:sz w:val="24"/>
                <w:szCs w:val="24"/>
              </w:rPr>
            </w:pPr>
            <w:r>
              <w:rPr>
                <w:sz w:val="24"/>
                <w:szCs w:val="24"/>
              </w:rPr>
              <w:t>3</w:t>
            </w:r>
            <w:r w:rsidR="00F92A41">
              <w:rPr>
                <w:sz w:val="24"/>
                <w:szCs w:val="24"/>
              </w:rPr>
              <w:t xml:space="preserve">.3. </w:t>
            </w:r>
            <w:r w:rsidR="00F92A41" w:rsidRPr="00F83B74">
              <w:rPr>
                <w:sz w:val="24"/>
                <w:szCs w:val="24"/>
              </w:rPr>
              <w:t xml:space="preserve">В случае, если в нескольких заявках содержатся одинаковые условия исполнения </w:t>
            </w:r>
            <w:r w:rsidR="00F92A41">
              <w:rPr>
                <w:sz w:val="24"/>
                <w:szCs w:val="24"/>
              </w:rPr>
              <w:t>договора</w:t>
            </w:r>
            <w:r w:rsidR="00F92A41"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lastRenderedPageBreak/>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C25790" w:rsidRDefault="00C25790" w:rsidP="0028511A">
      <w:pPr>
        <w:tabs>
          <w:tab w:val="left" w:pos="360"/>
        </w:tabs>
        <w:rPr>
          <w:b/>
          <w:sz w:val="32"/>
          <w:szCs w:val="32"/>
        </w:rPr>
      </w:pPr>
      <w:bookmarkStart w:id="78" w:name="_Toc149542940"/>
      <w:bookmarkStart w:id="79" w:name="_Toc166101215"/>
      <w:bookmarkStart w:id="80" w:name="_Ref166101288"/>
      <w:bookmarkStart w:id="81" w:name="_Ref166101291"/>
      <w:bookmarkStart w:id="82" w:name="_Ref166158276"/>
      <w:bookmarkStart w:id="83" w:name="_Ref166158279"/>
      <w:bookmarkStart w:id="84" w:name="_Ref166329210"/>
      <w:bookmarkStart w:id="85" w:name="_Ref166329212"/>
      <w:bookmarkStart w:id="86" w:name="_Ref166329217"/>
      <w:bookmarkStart w:id="87" w:name="_Toc167251515"/>
      <w:bookmarkStart w:id="88" w:name="_Toc180912174"/>
      <w:bookmarkStart w:id="89" w:name="_Toc253767389"/>
    </w:p>
    <w:p w:rsidR="00C25790" w:rsidRDefault="00C25790">
      <w:pPr>
        <w:rPr>
          <w:b/>
          <w:sz w:val="32"/>
          <w:szCs w:val="32"/>
        </w:rPr>
      </w:pPr>
      <w:r>
        <w:rPr>
          <w:b/>
          <w:sz w:val="32"/>
          <w:szCs w:val="32"/>
        </w:rPr>
        <w:br w:type="page"/>
      </w:r>
    </w:p>
    <w:p w:rsidR="00D56E9C" w:rsidRDefault="00D56E9C" w:rsidP="0028511A">
      <w:pPr>
        <w:tabs>
          <w:tab w:val="left" w:pos="360"/>
        </w:tabs>
        <w:rPr>
          <w:b/>
          <w:sz w:val="32"/>
          <w:szCs w:val="32"/>
        </w:rPr>
      </w:pPr>
    </w:p>
    <w:p w:rsidR="002379E8" w:rsidRPr="002228FF" w:rsidRDefault="00051A5A" w:rsidP="002379E8">
      <w:pPr>
        <w:tabs>
          <w:tab w:val="left" w:pos="360"/>
        </w:tabs>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BA0C89" w:rsidRPr="00BA0C89" w:rsidRDefault="00BA0C89" w:rsidP="00BA0C89">
      <w:pPr>
        <w:pStyle w:val="a6"/>
        <w:rPr>
          <w:rFonts w:ascii="Times New Roman" w:hAnsi="Times New Roman"/>
          <w:b w:val="0"/>
          <w:szCs w:val="32"/>
        </w:rPr>
      </w:pPr>
      <w:r w:rsidRPr="00BA0C89">
        <w:rPr>
          <w:rFonts w:ascii="Times New Roman" w:hAnsi="Times New Roman"/>
          <w:sz w:val="24"/>
          <w:szCs w:val="24"/>
        </w:rPr>
        <w:t>на услуги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p>
    <w:p w:rsidR="00BA0C89" w:rsidRPr="00BA0C89" w:rsidRDefault="00BA0C89" w:rsidP="00BA0C89">
      <w:pPr>
        <w:pStyle w:val="affe"/>
        <w:widowControl w:val="0"/>
        <w:numPr>
          <w:ilvl w:val="0"/>
          <w:numId w:val="46"/>
        </w:numPr>
        <w:tabs>
          <w:tab w:val="left" w:pos="360"/>
        </w:tabs>
        <w:jc w:val="both"/>
        <w:rPr>
          <w:b/>
          <w:sz w:val="24"/>
          <w:szCs w:val="24"/>
        </w:rPr>
      </w:pPr>
      <w:r w:rsidRPr="00BA0C89">
        <w:rPr>
          <w:b/>
          <w:sz w:val="24"/>
          <w:szCs w:val="24"/>
        </w:rPr>
        <w:t xml:space="preserve">Наименование оказываемых услуг </w:t>
      </w:r>
    </w:p>
    <w:p w:rsidR="00BA0C89" w:rsidRPr="00BA0C89" w:rsidRDefault="00BA0C89" w:rsidP="00BA0C89">
      <w:pPr>
        <w:rPr>
          <w:sz w:val="24"/>
          <w:szCs w:val="24"/>
        </w:rPr>
      </w:pPr>
      <w:bookmarkStart w:id="90" w:name="_Toc370491687"/>
      <w:r w:rsidRPr="00BA0C89">
        <w:rPr>
          <w:sz w:val="24"/>
          <w:szCs w:val="24"/>
        </w:rPr>
        <w:t>Услуги по организации информационного сопровождения</w:t>
      </w:r>
      <w:r>
        <w:rPr>
          <w:sz w:val="24"/>
          <w:szCs w:val="24"/>
        </w:rPr>
        <w:t xml:space="preserve"> полномасштабного развертывания </w:t>
      </w:r>
      <w:r w:rsidRPr="00BA0C89">
        <w:rPr>
          <w:sz w:val="24"/>
          <w:szCs w:val="24"/>
        </w:rPr>
        <w:t>Национального рейтинга состояния инвестиционного</w:t>
      </w:r>
      <w:r>
        <w:rPr>
          <w:sz w:val="24"/>
          <w:szCs w:val="24"/>
        </w:rPr>
        <w:t xml:space="preserve"> климата в субъектах Российской </w:t>
      </w:r>
      <w:r w:rsidRPr="00BA0C89">
        <w:rPr>
          <w:sz w:val="24"/>
          <w:szCs w:val="24"/>
        </w:rPr>
        <w:t xml:space="preserve">Федерации </w:t>
      </w:r>
      <w:bookmarkEnd w:id="90"/>
    </w:p>
    <w:p w:rsidR="00BA0C89" w:rsidRDefault="00BA0C89" w:rsidP="00BA0C89">
      <w:pPr>
        <w:pStyle w:val="affe"/>
        <w:widowControl w:val="0"/>
        <w:numPr>
          <w:ilvl w:val="0"/>
          <w:numId w:val="46"/>
        </w:numPr>
        <w:tabs>
          <w:tab w:val="left" w:pos="360"/>
        </w:tabs>
        <w:jc w:val="both"/>
        <w:rPr>
          <w:b/>
          <w:sz w:val="24"/>
          <w:szCs w:val="24"/>
        </w:rPr>
      </w:pPr>
      <w:bookmarkStart w:id="91" w:name="_Toc370491689"/>
      <w:r w:rsidRPr="00BA0C89">
        <w:rPr>
          <w:b/>
          <w:sz w:val="24"/>
          <w:szCs w:val="24"/>
        </w:rPr>
        <w:t>Место оказания услуг</w:t>
      </w:r>
      <w:bookmarkEnd w:id="91"/>
    </w:p>
    <w:p w:rsidR="00BA0C89" w:rsidRDefault="00BA0C89" w:rsidP="00BA0C89">
      <w:pPr>
        <w:rPr>
          <w:sz w:val="24"/>
          <w:szCs w:val="24"/>
        </w:rPr>
      </w:pPr>
      <w:r w:rsidRPr="00BA0C89">
        <w:rPr>
          <w:sz w:val="24"/>
          <w:szCs w:val="24"/>
        </w:rPr>
        <w:t xml:space="preserve">На территории Исполнителя с выездом к Заказчику </w:t>
      </w:r>
    </w:p>
    <w:p w:rsidR="00BA0C89" w:rsidRPr="00BA0C89" w:rsidRDefault="00BA0C89" w:rsidP="00BA0C89">
      <w:pPr>
        <w:rPr>
          <w:sz w:val="24"/>
          <w:szCs w:val="24"/>
        </w:rPr>
      </w:pPr>
    </w:p>
    <w:p w:rsidR="00BA0C89" w:rsidRPr="00BA0C89" w:rsidRDefault="00BA0C89" w:rsidP="00BA0C89">
      <w:pPr>
        <w:pStyle w:val="affe"/>
        <w:widowControl w:val="0"/>
        <w:numPr>
          <w:ilvl w:val="0"/>
          <w:numId w:val="46"/>
        </w:numPr>
        <w:tabs>
          <w:tab w:val="left" w:pos="360"/>
        </w:tabs>
        <w:jc w:val="both"/>
        <w:rPr>
          <w:b/>
          <w:sz w:val="24"/>
          <w:szCs w:val="24"/>
        </w:rPr>
      </w:pPr>
      <w:bookmarkStart w:id="92" w:name="_Toc370491691"/>
      <w:r w:rsidRPr="00BA0C89">
        <w:rPr>
          <w:b/>
          <w:sz w:val="24"/>
          <w:szCs w:val="24"/>
        </w:rPr>
        <w:t>Условия оказания услуг</w:t>
      </w:r>
      <w:bookmarkEnd w:id="92"/>
      <w:r w:rsidRPr="00BA0C89">
        <w:rPr>
          <w:b/>
          <w:sz w:val="24"/>
          <w:szCs w:val="24"/>
        </w:rPr>
        <w:t xml:space="preserve"> </w:t>
      </w:r>
    </w:p>
    <w:p w:rsidR="00BA0C89" w:rsidRPr="000B64F3" w:rsidRDefault="00BA0C89" w:rsidP="00BA0C89">
      <w:pPr>
        <w:ind w:left="540" w:hanging="539"/>
        <w:rPr>
          <w:sz w:val="24"/>
          <w:szCs w:val="24"/>
        </w:rPr>
      </w:pPr>
      <w:r w:rsidRPr="000B64F3">
        <w:rPr>
          <w:sz w:val="24"/>
          <w:szCs w:val="24"/>
        </w:rPr>
        <w:t>Целью оказываемых услуг является обеспечение эффективного и достоверного освещения всего комплекса действий, связанных с подготовкой и проведением Национального рейтинга</w:t>
      </w:r>
      <w:r>
        <w:rPr>
          <w:sz w:val="24"/>
          <w:szCs w:val="24"/>
        </w:rPr>
        <w:t xml:space="preserve"> состояния инвестиционного климата в субъектах Российской Федерации</w:t>
      </w:r>
      <w:r w:rsidRPr="000B64F3">
        <w:rPr>
          <w:sz w:val="24"/>
          <w:szCs w:val="24"/>
        </w:rPr>
        <w:t xml:space="preserve">, инициатором и организатором которого выступает Заказчик. </w:t>
      </w:r>
    </w:p>
    <w:p w:rsidR="00BA0C89" w:rsidRDefault="00BA0C89" w:rsidP="00BA0C89">
      <w:pPr>
        <w:ind w:left="540" w:hanging="539"/>
        <w:rPr>
          <w:sz w:val="24"/>
          <w:szCs w:val="24"/>
        </w:rPr>
      </w:pPr>
      <w:r w:rsidRPr="000B64F3">
        <w:rPr>
          <w:sz w:val="24"/>
          <w:szCs w:val="24"/>
        </w:rPr>
        <w:t>Задача оказания услуг</w:t>
      </w:r>
      <w:r>
        <w:rPr>
          <w:sz w:val="24"/>
          <w:szCs w:val="24"/>
        </w:rPr>
        <w:t>:</w:t>
      </w:r>
    </w:p>
    <w:p w:rsidR="00BA0C89" w:rsidRDefault="00BA0C89" w:rsidP="00BA0C89">
      <w:pPr>
        <w:pStyle w:val="affe"/>
        <w:numPr>
          <w:ilvl w:val="0"/>
          <w:numId w:val="41"/>
        </w:numPr>
        <w:spacing w:line="288" w:lineRule="auto"/>
        <w:contextualSpacing w:val="0"/>
        <w:jc w:val="both"/>
        <w:rPr>
          <w:sz w:val="24"/>
          <w:szCs w:val="24"/>
        </w:rPr>
      </w:pPr>
      <w:r>
        <w:rPr>
          <w:sz w:val="24"/>
          <w:szCs w:val="24"/>
        </w:rPr>
        <w:t xml:space="preserve">разработка концепции и </w:t>
      </w:r>
      <w:r w:rsidRPr="00B630A0">
        <w:rPr>
          <w:sz w:val="24"/>
          <w:szCs w:val="24"/>
        </w:rPr>
        <w:t>планировани</w:t>
      </w:r>
      <w:r>
        <w:rPr>
          <w:sz w:val="24"/>
          <w:szCs w:val="24"/>
        </w:rPr>
        <w:t>е</w:t>
      </w:r>
      <w:r w:rsidRPr="00B630A0">
        <w:rPr>
          <w:sz w:val="24"/>
          <w:szCs w:val="24"/>
        </w:rPr>
        <w:t xml:space="preserve"> информационной кампании, позволяющей охватить все значимые целевые аудитории </w:t>
      </w:r>
      <w:r>
        <w:rPr>
          <w:sz w:val="24"/>
          <w:szCs w:val="24"/>
        </w:rPr>
        <w:t>Национального рейтинга;</w:t>
      </w:r>
    </w:p>
    <w:p w:rsidR="00BA0C89" w:rsidRPr="00B630A0" w:rsidRDefault="00BA0C89" w:rsidP="00BA0C89">
      <w:pPr>
        <w:pStyle w:val="affe"/>
        <w:numPr>
          <w:ilvl w:val="0"/>
          <w:numId w:val="41"/>
        </w:numPr>
        <w:spacing w:line="288" w:lineRule="auto"/>
        <w:contextualSpacing w:val="0"/>
        <w:jc w:val="both"/>
        <w:rPr>
          <w:sz w:val="24"/>
          <w:szCs w:val="24"/>
        </w:rPr>
      </w:pPr>
      <w:r>
        <w:rPr>
          <w:sz w:val="24"/>
          <w:szCs w:val="24"/>
        </w:rPr>
        <w:t>к</w:t>
      </w:r>
      <w:r w:rsidRPr="00B630A0">
        <w:rPr>
          <w:sz w:val="24"/>
          <w:szCs w:val="24"/>
        </w:rPr>
        <w:t>оординаци</w:t>
      </w:r>
      <w:r>
        <w:rPr>
          <w:sz w:val="24"/>
          <w:szCs w:val="24"/>
        </w:rPr>
        <w:t>я</w:t>
      </w:r>
      <w:r w:rsidRPr="00B630A0">
        <w:rPr>
          <w:sz w:val="24"/>
          <w:szCs w:val="24"/>
        </w:rPr>
        <w:t xml:space="preserve"> и осуществлени</w:t>
      </w:r>
      <w:r>
        <w:rPr>
          <w:sz w:val="24"/>
          <w:szCs w:val="24"/>
        </w:rPr>
        <w:t>е</w:t>
      </w:r>
      <w:r w:rsidRPr="00B630A0">
        <w:rPr>
          <w:sz w:val="24"/>
          <w:szCs w:val="24"/>
        </w:rPr>
        <w:t xml:space="preserve"> работ</w:t>
      </w:r>
      <w:r>
        <w:rPr>
          <w:sz w:val="24"/>
          <w:szCs w:val="24"/>
        </w:rPr>
        <w:t xml:space="preserve">, </w:t>
      </w:r>
      <w:r w:rsidRPr="00B630A0">
        <w:rPr>
          <w:sz w:val="24"/>
          <w:szCs w:val="24"/>
        </w:rPr>
        <w:t>связанн</w:t>
      </w:r>
      <w:r>
        <w:rPr>
          <w:sz w:val="24"/>
          <w:szCs w:val="24"/>
        </w:rPr>
        <w:t>ых</w:t>
      </w:r>
      <w:r w:rsidRPr="00B630A0">
        <w:rPr>
          <w:sz w:val="24"/>
          <w:szCs w:val="24"/>
        </w:rPr>
        <w:t xml:space="preserve"> с освещением </w:t>
      </w:r>
      <w:r>
        <w:rPr>
          <w:sz w:val="24"/>
          <w:szCs w:val="24"/>
        </w:rPr>
        <w:t xml:space="preserve">Национального </w:t>
      </w:r>
      <w:r w:rsidRPr="00B630A0">
        <w:rPr>
          <w:sz w:val="24"/>
          <w:szCs w:val="24"/>
        </w:rPr>
        <w:t>рейтинга в средствах массовой информации (далее – СМИ), в том числе Интернет –</w:t>
      </w:r>
      <w:r w:rsidR="00FA638A">
        <w:rPr>
          <w:sz w:val="24"/>
          <w:szCs w:val="24"/>
        </w:rPr>
        <w:t xml:space="preserve"> </w:t>
      </w:r>
      <w:r w:rsidRPr="00B630A0">
        <w:rPr>
          <w:sz w:val="24"/>
          <w:szCs w:val="24"/>
        </w:rPr>
        <w:t>СМИ, а также в социальных сетях и блогосфере</w:t>
      </w:r>
      <w:r>
        <w:rPr>
          <w:sz w:val="24"/>
          <w:szCs w:val="24"/>
        </w:rPr>
        <w:t>.</w:t>
      </w:r>
    </w:p>
    <w:p w:rsidR="00BA0C89" w:rsidRPr="000B64F3" w:rsidRDefault="00BA0C89" w:rsidP="00BA0C89">
      <w:pPr>
        <w:ind w:left="540" w:hanging="539"/>
        <w:rPr>
          <w:sz w:val="24"/>
          <w:szCs w:val="24"/>
        </w:rPr>
      </w:pPr>
      <w:r w:rsidRPr="000B64F3">
        <w:rPr>
          <w:sz w:val="24"/>
          <w:szCs w:val="24"/>
        </w:rPr>
        <w:t>Кампания должна быть направлена на информирование о значимости и пользе проведения рейтинга для регионов Российской Федерации и страны в целом.  Информационная кампания должна способствовать инициации интереса к рейтингу у представителей значимых целевых аудиторий. Также кампания должна р</w:t>
      </w:r>
      <w:r w:rsidR="00EE4A5A">
        <w:rPr>
          <w:sz w:val="24"/>
          <w:szCs w:val="24"/>
        </w:rPr>
        <w:t xml:space="preserve">азъяснять методологию рейтинга и </w:t>
      </w:r>
      <w:r>
        <w:rPr>
          <w:sz w:val="24"/>
          <w:szCs w:val="24"/>
        </w:rPr>
        <w:t>его лучшие практики</w:t>
      </w:r>
      <w:r w:rsidRPr="000B64F3">
        <w:rPr>
          <w:sz w:val="24"/>
          <w:szCs w:val="24"/>
        </w:rPr>
        <w:t xml:space="preserve">. </w:t>
      </w:r>
    </w:p>
    <w:p w:rsidR="00BA0C89" w:rsidRPr="000B64F3" w:rsidRDefault="00BA0C89" w:rsidP="00BA0C89">
      <w:pPr>
        <w:ind w:left="540" w:hanging="539"/>
        <w:rPr>
          <w:sz w:val="24"/>
          <w:szCs w:val="24"/>
        </w:rPr>
      </w:pPr>
      <w:r w:rsidRPr="000B64F3">
        <w:rPr>
          <w:sz w:val="24"/>
          <w:szCs w:val="24"/>
        </w:rPr>
        <w:t xml:space="preserve">В ходе оказания услуг Исполнитель должен обеспечить дифференцированный подход к различным целевым аудиториям: </w:t>
      </w:r>
    </w:p>
    <w:p w:rsidR="00BA0C89" w:rsidRPr="00B630A0" w:rsidRDefault="00BA0C89" w:rsidP="00BA0C89">
      <w:pPr>
        <w:pStyle w:val="affe"/>
        <w:numPr>
          <w:ilvl w:val="0"/>
          <w:numId w:val="42"/>
        </w:numPr>
        <w:spacing w:line="288" w:lineRule="auto"/>
        <w:contextualSpacing w:val="0"/>
        <w:jc w:val="both"/>
        <w:rPr>
          <w:sz w:val="24"/>
          <w:szCs w:val="24"/>
        </w:rPr>
      </w:pPr>
      <w:r w:rsidRPr="00B630A0">
        <w:rPr>
          <w:sz w:val="24"/>
          <w:szCs w:val="24"/>
        </w:rPr>
        <w:t>федеральные органы исполнительной власти;</w:t>
      </w:r>
    </w:p>
    <w:p w:rsidR="00BA0C89" w:rsidRPr="00B630A0" w:rsidRDefault="00BA0C89" w:rsidP="00BA0C89">
      <w:pPr>
        <w:pStyle w:val="affe"/>
        <w:numPr>
          <w:ilvl w:val="0"/>
          <w:numId w:val="42"/>
        </w:numPr>
        <w:spacing w:line="288" w:lineRule="auto"/>
        <w:contextualSpacing w:val="0"/>
        <w:jc w:val="both"/>
        <w:rPr>
          <w:sz w:val="24"/>
          <w:szCs w:val="24"/>
        </w:rPr>
      </w:pPr>
      <w:r w:rsidRPr="00B630A0">
        <w:rPr>
          <w:sz w:val="24"/>
          <w:szCs w:val="24"/>
        </w:rPr>
        <w:t>региональные органы исполнительной власти;</w:t>
      </w:r>
    </w:p>
    <w:p w:rsidR="00BA0C89" w:rsidRPr="00B630A0" w:rsidRDefault="00BA0C89" w:rsidP="00BA0C89">
      <w:pPr>
        <w:pStyle w:val="affe"/>
        <w:numPr>
          <w:ilvl w:val="0"/>
          <w:numId w:val="42"/>
        </w:numPr>
        <w:spacing w:line="288" w:lineRule="auto"/>
        <w:contextualSpacing w:val="0"/>
        <w:jc w:val="both"/>
        <w:rPr>
          <w:sz w:val="24"/>
          <w:szCs w:val="24"/>
        </w:rPr>
      </w:pPr>
      <w:r w:rsidRPr="00B630A0">
        <w:rPr>
          <w:sz w:val="24"/>
          <w:szCs w:val="24"/>
        </w:rPr>
        <w:t>представители предпринимательского сообщества;</w:t>
      </w:r>
    </w:p>
    <w:p w:rsidR="00BA0C89" w:rsidRPr="00B630A0" w:rsidRDefault="00BA0C89" w:rsidP="00BA0C89">
      <w:pPr>
        <w:pStyle w:val="affe"/>
        <w:numPr>
          <w:ilvl w:val="0"/>
          <w:numId w:val="42"/>
        </w:numPr>
        <w:spacing w:line="288" w:lineRule="auto"/>
        <w:contextualSpacing w:val="0"/>
        <w:jc w:val="both"/>
        <w:rPr>
          <w:sz w:val="24"/>
          <w:szCs w:val="24"/>
        </w:rPr>
      </w:pPr>
      <w:r w:rsidRPr="00B630A0">
        <w:rPr>
          <w:sz w:val="24"/>
          <w:szCs w:val="24"/>
        </w:rPr>
        <w:t>журналисты и представители СМИ (российских и иностранных)</w:t>
      </w:r>
    </w:p>
    <w:p w:rsidR="00BA0C89" w:rsidRPr="00B630A0" w:rsidRDefault="00BA0C89" w:rsidP="00BA0C89">
      <w:pPr>
        <w:pStyle w:val="affe"/>
        <w:numPr>
          <w:ilvl w:val="0"/>
          <w:numId w:val="42"/>
        </w:numPr>
        <w:spacing w:line="288" w:lineRule="auto"/>
        <w:contextualSpacing w:val="0"/>
        <w:jc w:val="both"/>
        <w:rPr>
          <w:sz w:val="24"/>
          <w:szCs w:val="24"/>
        </w:rPr>
      </w:pPr>
      <w:r w:rsidRPr="00B630A0">
        <w:rPr>
          <w:sz w:val="24"/>
          <w:szCs w:val="24"/>
        </w:rPr>
        <w:t>научные специалисты.</w:t>
      </w:r>
    </w:p>
    <w:p w:rsidR="00BA0C89" w:rsidRDefault="00BA0C89" w:rsidP="00BA0C89">
      <w:pPr>
        <w:ind w:left="540" w:hanging="539"/>
        <w:rPr>
          <w:sz w:val="24"/>
          <w:szCs w:val="24"/>
        </w:rPr>
      </w:pPr>
      <w:r w:rsidRPr="000B64F3">
        <w:rPr>
          <w:sz w:val="24"/>
          <w:szCs w:val="24"/>
        </w:rPr>
        <w:t>Перечень и объе</w:t>
      </w:r>
      <w:r>
        <w:rPr>
          <w:sz w:val="24"/>
          <w:szCs w:val="24"/>
        </w:rPr>
        <w:t>м услуг установлен в Таблице №1</w:t>
      </w:r>
    </w:p>
    <w:p w:rsidR="00BA0C89" w:rsidRDefault="00BA0C89" w:rsidP="00BA0C89">
      <w:pPr>
        <w:ind w:left="540" w:hanging="539"/>
        <w:rPr>
          <w:sz w:val="24"/>
          <w:szCs w:val="24"/>
        </w:rPr>
      </w:pPr>
    </w:p>
    <w:tbl>
      <w:tblPr>
        <w:tblStyle w:val="af4"/>
        <w:tblW w:w="10916" w:type="dxa"/>
        <w:tblInd w:w="-318" w:type="dxa"/>
        <w:tblLayout w:type="fixed"/>
        <w:tblLook w:val="04A0" w:firstRow="1" w:lastRow="0" w:firstColumn="1" w:lastColumn="0" w:noHBand="0" w:noVBand="1"/>
      </w:tblPr>
      <w:tblGrid>
        <w:gridCol w:w="850"/>
        <w:gridCol w:w="6379"/>
        <w:gridCol w:w="3687"/>
      </w:tblGrid>
      <w:tr w:rsidR="00BA0C89" w:rsidTr="0028511A">
        <w:trPr>
          <w:trHeight w:val="641"/>
        </w:trPr>
        <w:tc>
          <w:tcPr>
            <w:tcW w:w="850" w:type="dxa"/>
            <w:tcBorders>
              <w:top w:val="single" w:sz="4" w:space="0" w:color="auto"/>
              <w:left w:val="single" w:sz="4" w:space="0" w:color="auto"/>
              <w:bottom w:val="single" w:sz="4" w:space="0" w:color="auto"/>
              <w:right w:val="single" w:sz="4" w:space="0" w:color="auto"/>
            </w:tcBorders>
            <w:hideMark/>
          </w:tcPr>
          <w:p w:rsidR="00BA0C89" w:rsidRDefault="00BA0C89" w:rsidP="0028511A">
            <w:pPr>
              <w:autoSpaceDE w:val="0"/>
              <w:autoSpaceDN w:val="0"/>
              <w:adjustRightInd w:val="0"/>
              <w:spacing w:after="200"/>
              <w:ind w:left="-249" w:firstLine="63"/>
              <w:jc w:val="center"/>
              <w:rPr>
                <w:b/>
                <w:sz w:val="24"/>
                <w:szCs w:val="24"/>
                <w:lang w:eastAsia="en-US"/>
              </w:rPr>
            </w:pPr>
            <w:r>
              <w:rPr>
                <w:b/>
                <w:sz w:val="24"/>
                <w:szCs w:val="24"/>
                <w:lang w:eastAsia="en-US"/>
              </w:rPr>
              <w:t>№ этапа</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autoSpaceDE w:val="0"/>
              <w:autoSpaceDN w:val="0"/>
              <w:adjustRightInd w:val="0"/>
              <w:spacing w:after="200"/>
              <w:jc w:val="center"/>
              <w:rPr>
                <w:sz w:val="24"/>
                <w:szCs w:val="24"/>
                <w:lang w:eastAsia="en-US"/>
              </w:rPr>
            </w:pPr>
            <w:r>
              <w:rPr>
                <w:b/>
                <w:sz w:val="24"/>
                <w:szCs w:val="24"/>
                <w:lang w:eastAsia="en-US"/>
              </w:rPr>
              <w:t>Наименование и объем услуг</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autoSpaceDE w:val="0"/>
              <w:autoSpaceDN w:val="0"/>
              <w:adjustRightInd w:val="0"/>
              <w:spacing w:after="200"/>
              <w:jc w:val="center"/>
              <w:rPr>
                <w:b/>
                <w:sz w:val="24"/>
                <w:szCs w:val="24"/>
                <w:lang w:eastAsia="en-US"/>
              </w:rPr>
            </w:pPr>
            <w:r>
              <w:rPr>
                <w:b/>
                <w:sz w:val="24"/>
                <w:szCs w:val="24"/>
                <w:lang w:eastAsia="en-US"/>
              </w:rPr>
              <w:t>Сроки оказания услуг</w:t>
            </w:r>
          </w:p>
        </w:tc>
      </w:tr>
      <w:tr w:rsidR="00BA0C89" w:rsidTr="0028511A">
        <w:trPr>
          <w:trHeight w:val="1994"/>
        </w:trPr>
        <w:tc>
          <w:tcPr>
            <w:tcW w:w="850" w:type="dxa"/>
            <w:tcBorders>
              <w:top w:val="single" w:sz="4" w:space="0" w:color="auto"/>
              <w:left w:val="single" w:sz="4" w:space="0" w:color="auto"/>
              <w:bottom w:val="single" w:sz="4" w:space="0" w:color="auto"/>
              <w:right w:val="single" w:sz="4" w:space="0" w:color="auto"/>
            </w:tcBorders>
          </w:tcPr>
          <w:p w:rsidR="00BA0C89" w:rsidRDefault="00BA0C89" w:rsidP="0028511A">
            <w:pPr>
              <w:pStyle w:val="affe"/>
              <w:autoSpaceDE w:val="0"/>
              <w:autoSpaceDN w:val="0"/>
              <w:adjustRightInd w:val="0"/>
              <w:spacing w:after="200"/>
              <w:ind w:left="360"/>
              <w:rPr>
                <w:b/>
                <w:sz w:val="24"/>
                <w:szCs w:val="24"/>
                <w:lang w:eastAsia="en-US"/>
              </w:rPr>
            </w:pPr>
            <w:r>
              <w:rPr>
                <w:b/>
                <w:sz w:val="24"/>
                <w:szCs w:val="24"/>
                <w:lang w:eastAsia="en-US"/>
              </w:rPr>
              <w:t>1</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Концепция и план информационной кампании, включая: </w:t>
            </w:r>
          </w:p>
          <w:p w:rsidR="00BA0C89" w:rsidRPr="00C051C1" w:rsidRDefault="00BA0C89" w:rsidP="00BA0C89">
            <w:pPr>
              <w:pStyle w:val="affe"/>
              <w:numPr>
                <w:ilvl w:val="0"/>
                <w:numId w:val="44"/>
              </w:numPr>
              <w:autoSpaceDE w:val="0"/>
              <w:autoSpaceDN w:val="0"/>
              <w:adjustRightInd w:val="0"/>
              <w:spacing w:after="200" w:line="288" w:lineRule="auto"/>
              <w:contextualSpacing w:val="0"/>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о</w:t>
            </w:r>
            <w:r w:rsidRPr="00C051C1">
              <w:rPr>
                <w:rFonts w:eastAsiaTheme="minorHAnsi" w:cstheme="minorBidi"/>
                <w:sz w:val="24"/>
                <w:szCs w:val="24"/>
                <w:shd w:val="clear" w:color="auto" w:fill="FFFFFF"/>
                <w:lang w:eastAsia="en-US"/>
              </w:rPr>
              <w:t>сновные принципы публичного распространения информации</w:t>
            </w:r>
            <w:r>
              <w:rPr>
                <w:rFonts w:eastAsiaTheme="minorHAnsi" w:cstheme="minorBidi"/>
                <w:sz w:val="24"/>
                <w:szCs w:val="24"/>
                <w:shd w:val="clear" w:color="auto" w:fill="FFFFFF"/>
                <w:lang w:eastAsia="en-US"/>
              </w:rPr>
              <w:t xml:space="preserve"> о Национальном рейтинге;</w:t>
            </w:r>
          </w:p>
          <w:p w:rsidR="00BA0C89" w:rsidRDefault="00BA0C89" w:rsidP="00BA0C89">
            <w:pPr>
              <w:pStyle w:val="affe"/>
              <w:numPr>
                <w:ilvl w:val="0"/>
                <w:numId w:val="44"/>
              </w:numPr>
              <w:autoSpaceDE w:val="0"/>
              <w:autoSpaceDN w:val="0"/>
              <w:adjustRightInd w:val="0"/>
              <w:spacing w:after="200" w:line="288" w:lineRule="auto"/>
              <w:contextualSpacing w:val="0"/>
              <w:jc w:val="both"/>
              <w:rPr>
                <w:rFonts w:eastAsiaTheme="minorHAnsi" w:cstheme="minorBidi"/>
                <w:sz w:val="24"/>
                <w:szCs w:val="24"/>
                <w:shd w:val="clear" w:color="auto" w:fill="FFFFFF"/>
                <w:lang w:eastAsia="en-US"/>
              </w:rPr>
            </w:pPr>
            <w:r w:rsidRPr="00C051C1">
              <w:rPr>
                <w:rFonts w:eastAsiaTheme="minorHAnsi" w:cstheme="minorBidi"/>
                <w:sz w:val="24"/>
                <w:szCs w:val="24"/>
                <w:shd w:val="clear" w:color="auto" w:fill="FFFFFF"/>
                <w:lang w:eastAsia="en-US"/>
              </w:rPr>
              <w:t>ключевые информационные послания для каждой из целевых аудиторий</w:t>
            </w:r>
            <w:r>
              <w:rPr>
                <w:rFonts w:eastAsiaTheme="minorHAnsi" w:cstheme="minorBidi"/>
                <w:sz w:val="24"/>
                <w:szCs w:val="24"/>
                <w:shd w:val="clear" w:color="auto" w:fill="FFFFFF"/>
                <w:lang w:eastAsia="en-US"/>
              </w:rPr>
              <w:t>;</w:t>
            </w:r>
            <w:r w:rsidRPr="00C051C1">
              <w:rPr>
                <w:rFonts w:eastAsiaTheme="minorHAnsi" w:cstheme="minorBidi"/>
                <w:sz w:val="24"/>
                <w:szCs w:val="24"/>
                <w:shd w:val="clear" w:color="auto" w:fill="FFFFFF"/>
                <w:lang w:eastAsia="en-US"/>
              </w:rPr>
              <w:t xml:space="preserve"> </w:t>
            </w:r>
          </w:p>
          <w:p w:rsidR="00BA0C89" w:rsidRPr="00C051C1" w:rsidRDefault="00BA0C89" w:rsidP="00BA0C89">
            <w:pPr>
              <w:pStyle w:val="affe"/>
              <w:numPr>
                <w:ilvl w:val="0"/>
                <w:numId w:val="44"/>
              </w:numPr>
              <w:autoSpaceDE w:val="0"/>
              <w:autoSpaceDN w:val="0"/>
              <w:adjustRightInd w:val="0"/>
              <w:spacing w:after="200" w:line="288" w:lineRule="auto"/>
              <w:contextualSpacing w:val="0"/>
              <w:jc w:val="both"/>
              <w:rPr>
                <w:rFonts w:eastAsiaTheme="minorHAnsi" w:cstheme="minorBidi"/>
                <w:sz w:val="24"/>
                <w:szCs w:val="24"/>
                <w:shd w:val="clear" w:color="auto" w:fill="FFFFFF"/>
                <w:lang w:eastAsia="en-US"/>
              </w:rPr>
            </w:pPr>
            <w:r w:rsidRPr="00C051C1">
              <w:rPr>
                <w:rFonts w:eastAsiaTheme="minorHAnsi" w:cstheme="minorBidi"/>
                <w:sz w:val="24"/>
                <w:szCs w:val="24"/>
                <w:shd w:val="clear" w:color="auto" w:fill="FFFFFF"/>
                <w:lang w:eastAsia="en-US"/>
              </w:rPr>
              <w:t>календарный план коммуникационной активности</w:t>
            </w:r>
            <w:r>
              <w:rPr>
                <w:rFonts w:eastAsiaTheme="minorHAnsi" w:cstheme="minorBidi"/>
                <w:sz w:val="24"/>
                <w:szCs w:val="24"/>
                <w:shd w:val="clear" w:color="auto" w:fill="FFFFFF"/>
                <w:lang w:eastAsia="en-US"/>
              </w:rPr>
              <w:t>;</w:t>
            </w:r>
            <w:r w:rsidRPr="00C051C1">
              <w:rPr>
                <w:rFonts w:eastAsiaTheme="minorHAnsi" w:cstheme="minorBidi"/>
                <w:sz w:val="24"/>
                <w:szCs w:val="24"/>
                <w:shd w:val="clear" w:color="auto" w:fill="FFFFFF"/>
                <w:lang w:eastAsia="en-US"/>
              </w:rPr>
              <w:t xml:space="preserve"> </w:t>
            </w:r>
          </w:p>
          <w:p w:rsidR="00BA0C89" w:rsidRPr="00C50AA5" w:rsidRDefault="00BA0C89" w:rsidP="00BA0C89">
            <w:pPr>
              <w:pStyle w:val="affe"/>
              <w:numPr>
                <w:ilvl w:val="0"/>
                <w:numId w:val="44"/>
              </w:numPr>
              <w:spacing w:line="288" w:lineRule="auto"/>
              <w:contextualSpacing w:val="0"/>
              <w:jc w:val="both"/>
              <w:rPr>
                <w:rFonts w:eastAsiaTheme="minorHAnsi" w:cstheme="minorBidi"/>
                <w:sz w:val="24"/>
                <w:szCs w:val="24"/>
                <w:shd w:val="clear" w:color="auto" w:fill="FFFFFF"/>
                <w:lang w:eastAsia="en-US"/>
              </w:rPr>
            </w:pPr>
            <w:r w:rsidRPr="00C051C1">
              <w:rPr>
                <w:rFonts w:eastAsiaTheme="minorHAnsi" w:cstheme="minorBidi"/>
                <w:sz w:val="24"/>
                <w:szCs w:val="24"/>
                <w:shd w:val="clear" w:color="auto" w:fill="FFFFFF"/>
                <w:lang w:eastAsia="en-US"/>
              </w:rPr>
              <w:lastRenderedPageBreak/>
              <w:t>медиа-план</w:t>
            </w:r>
            <w:r>
              <w:rPr>
                <w:rFonts w:eastAsiaTheme="minorHAnsi" w:cstheme="minorBidi"/>
                <w:sz w:val="24"/>
                <w:szCs w:val="24"/>
                <w:shd w:val="clear" w:color="auto" w:fill="FFFFFF"/>
                <w:lang w:eastAsia="en-US"/>
              </w:rPr>
              <w:t>, включающий перечень</w:t>
            </w:r>
            <w:r w:rsidRPr="00C50AA5">
              <w:rPr>
                <w:rFonts w:eastAsiaTheme="minorHAnsi" w:cstheme="minorBidi"/>
                <w:sz w:val="24"/>
                <w:szCs w:val="24"/>
                <w:shd w:val="clear" w:color="auto" w:fill="FFFFFF"/>
                <w:lang w:eastAsia="en-US"/>
              </w:rPr>
              <w:t xml:space="preserve"> информационных поводов для СМИ</w:t>
            </w:r>
            <w:r>
              <w:rPr>
                <w:rFonts w:eastAsiaTheme="minorHAnsi" w:cstheme="minorBidi"/>
                <w:sz w:val="24"/>
                <w:szCs w:val="24"/>
                <w:shd w:val="clear" w:color="auto" w:fill="FFFFFF"/>
                <w:lang w:eastAsia="en-US"/>
              </w:rPr>
              <w:t>;</w:t>
            </w:r>
          </w:p>
          <w:p w:rsidR="00BA0C89" w:rsidRPr="00C051C1" w:rsidRDefault="00BA0C89" w:rsidP="00BA0C89">
            <w:pPr>
              <w:pStyle w:val="affe"/>
              <w:numPr>
                <w:ilvl w:val="0"/>
                <w:numId w:val="44"/>
              </w:numPr>
              <w:autoSpaceDE w:val="0"/>
              <w:autoSpaceDN w:val="0"/>
              <w:adjustRightInd w:val="0"/>
              <w:spacing w:after="200" w:line="288" w:lineRule="auto"/>
              <w:contextualSpacing w:val="0"/>
              <w:jc w:val="both"/>
              <w:rPr>
                <w:rFonts w:eastAsiaTheme="minorHAnsi" w:cstheme="minorBidi"/>
                <w:sz w:val="24"/>
                <w:szCs w:val="24"/>
                <w:shd w:val="clear" w:color="auto" w:fill="FFFFFF"/>
                <w:lang w:eastAsia="en-US"/>
              </w:rPr>
            </w:pPr>
            <w:r w:rsidRPr="00C051C1">
              <w:rPr>
                <w:rFonts w:eastAsiaTheme="minorHAnsi" w:cstheme="minorBidi"/>
                <w:sz w:val="24"/>
                <w:szCs w:val="24"/>
                <w:shd w:val="clear" w:color="auto" w:fill="FFFFFF"/>
                <w:lang w:eastAsia="en-US"/>
              </w:rPr>
              <w:t>план коммуникационного сопровождения в социальных сетях</w:t>
            </w:r>
            <w:r>
              <w:rPr>
                <w:rFonts w:eastAsiaTheme="minorHAnsi" w:cstheme="minorBidi"/>
                <w:sz w:val="24"/>
                <w:szCs w:val="24"/>
                <w:shd w:val="clear" w:color="auto" w:fill="FFFFFF"/>
                <w:lang w:eastAsia="en-US"/>
              </w:rPr>
              <w:t>.</w:t>
            </w:r>
          </w:p>
          <w:p w:rsidR="00BA0C89" w:rsidRDefault="00BA0C89" w:rsidP="0028511A">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План должен содержать отдельные мероприятия для сопредседателей рейтингового комитета.</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lastRenderedPageBreak/>
              <w:t xml:space="preserve">Не позднее 20 дней </w:t>
            </w:r>
            <w:r w:rsidR="0028511A">
              <w:rPr>
                <w:rFonts w:eastAsiaTheme="minorHAnsi" w:cstheme="minorBidi"/>
                <w:sz w:val="24"/>
                <w:szCs w:val="24"/>
                <w:shd w:val="clear" w:color="auto" w:fill="FFFFFF"/>
                <w:lang w:eastAsia="en-US"/>
              </w:rPr>
              <w:t>с даты</w:t>
            </w:r>
            <w:r>
              <w:rPr>
                <w:rFonts w:eastAsiaTheme="minorHAnsi" w:cstheme="minorBidi"/>
                <w:sz w:val="24"/>
                <w:szCs w:val="24"/>
                <w:shd w:val="clear" w:color="auto" w:fill="FFFFFF"/>
                <w:lang w:eastAsia="en-US"/>
              </w:rPr>
              <w:t xml:space="preserve"> заключения договора. </w:t>
            </w:r>
          </w:p>
          <w:p w:rsidR="00BA0C89" w:rsidRDefault="00BA0C89" w:rsidP="0028511A">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План актуализируется ежемесячно и направляется заказчику 1 числа каждого месяца.</w:t>
            </w:r>
          </w:p>
        </w:tc>
      </w:tr>
      <w:tr w:rsidR="00BA0C89" w:rsidTr="0028511A">
        <w:trPr>
          <w:trHeight w:val="1994"/>
        </w:trPr>
        <w:tc>
          <w:tcPr>
            <w:tcW w:w="850" w:type="dxa"/>
            <w:tcBorders>
              <w:top w:val="single" w:sz="4" w:space="0" w:color="auto"/>
              <w:left w:val="single" w:sz="4" w:space="0" w:color="auto"/>
              <w:bottom w:val="single" w:sz="4" w:space="0" w:color="auto"/>
              <w:right w:val="single" w:sz="4" w:space="0" w:color="auto"/>
            </w:tcBorders>
          </w:tcPr>
          <w:p w:rsidR="00BA0C89" w:rsidRDefault="00BA0C89" w:rsidP="0028511A">
            <w:pPr>
              <w:pStyle w:val="affe"/>
              <w:autoSpaceDE w:val="0"/>
              <w:autoSpaceDN w:val="0"/>
              <w:adjustRightInd w:val="0"/>
              <w:spacing w:after="200"/>
              <w:ind w:left="360"/>
              <w:rPr>
                <w:b/>
                <w:sz w:val="24"/>
                <w:szCs w:val="24"/>
                <w:lang w:eastAsia="en-US"/>
              </w:rPr>
            </w:pPr>
            <w:r>
              <w:rPr>
                <w:b/>
                <w:sz w:val="24"/>
                <w:szCs w:val="24"/>
                <w:lang w:eastAsia="en-US"/>
              </w:rPr>
              <w:lastRenderedPageBreak/>
              <w:t>2</w:t>
            </w:r>
          </w:p>
        </w:tc>
        <w:tc>
          <w:tcPr>
            <w:tcW w:w="6379" w:type="dxa"/>
            <w:tcBorders>
              <w:top w:val="single" w:sz="4" w:space="0" w:color="auto"/>
              <w:left w:val="single" w:sz="4" w:space="0" w:color="auto"/>
              <w:bottom w:val="single" w:sz="4" w:space="0" w:color="auto"/>
              <w:right w:val="single" w:sz="4" w:space="0" w:color="auto"/>
            </w:tcBorders>
          </w:tcPr>
          <w:p w:rsidR="00BA0C89" w:rsidRDefault="00BA0C89" w:rsidP="0028511A">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Подготовка еженедельного и ежемесячного мониторинга российских СМИ и блогосферы.</w:t>
            </w:r>
          </w:p>
          <w:p w:rsidR="00BA0C89" w:rsidRDefault="00BA0C89" w:rsidP="0028511A">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Еженедельный мониторинг готовится на основе упоминания Национального рейтинга состояния инвестиционного климата в субъектах РФ.</w:t>
            </w:r>
          </w:p>
          <w:p w:rsidR="00BA0C89" w:rsidRDefault="00BA0C89" w:rsidP="0028511A">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Ежемесячный мониторинг готовится на основе упоминания направлений его Лучших практик:</w:t>
            </w:r>
          </w:p>
          <w:p w:rsidR="00BA0C89" w:rsidRDefault="00BA0C89" w:rsidP="00BA0C89">
            <w:pPr>
              <w:pStyle w:val="afe"/>
              <w:numPr>
                <w:ilvl w:val="0"/>
                <w:numId w:val="43"/>
              </w:numPr>
            </w:pPr>
            <w:r>
              <w:t>«Финансовые инструменты стимулирования и поддержка малого предпринимательства»</w:t>
            </w:r>
          </w:p>
          <w:p w:rsidR="00BA0C89" w:rsidRDefault="00BA0C89" w:rsidP="00BA0C89">
            <w:pPr>
              <w:pStyle w:val="afe"/>
              <w:numPr>
                <w:ilvl w:val="0"/>
                <w:numId w:val="43"/>
              </w:numPr>
            </w:pPr>
            <w:r>
              <w:t>«Присоединение к электрическим сетям»</w:t>
            </w:r>
          </w:p>
          <w:p w:rsidR="00BA0C89" w:rsidRDefault="00BA0C89" w:rsidP="00BA0C89">
            <w:pPr>
              <w:pStyle w:val="afe"/>
              <w:numPr>
                <w:ilvl w:val="0"/>
                <w:numId w:val="43"/>
              </w:numPr>
            </w:pPr>
            <w:r>
              <w:t>«Институты для бизнеса»</w:t>
            </w:r>
          </w:p>
          <w:p w:rsidR="00BA0C89" w:rsidRDefault="00BA0C89" w:rsidP="00BA0C89">
            <w:pPr>
              <w:pStyle w:val="afe"/>
              <w:numPr>
                <w:ilvl w:val="0"/>
                <w:numId w:val="43"/>
              </w:numPr>
            </w:pPr>
            <w:r>
              <w:t>«Получение разрешения на строительство»</w:t>
            </w:r>
          </w:p>
          <w:p w:rsidR="00BA0C89" w:rsidRDefault="00BA0C89" w:rsidP="0028511A">
            <w:pPr>
              <w:autoSpaceDE w:val="0"/>
              <w:autoSpaceDN w:val="0"/>
              <w:adjustRightInd w:val="0"/>
              <w:spacing w:after="200"/>
              <w:rPr>
                <w:sz w:val="24"/>
                <w:szCs w:val="24"/>
              </w:rPr>
            </w:pPr>
          </w:p>
          <w:p w:rsidR="00BA0C89" w:rsidRDefault="00BA0C89" w:rsidP="0028511A">
            <w:pPr>
              <w:autoSpaceDE w:val="0"/>
              <w:autoSpaceDN w:val="0"/>
              <w:adjustRightInd w:val="0"/>
              <w:spacing w:after="200"/>
              <w:rPr>
                <w:rFonts w:eastAsiaTheme="minorHAnsi" w:cstheme="minorBidi"/>
                <w:sz w:val="24"/>
                <w:szCs w:val="24"/>
                <w:shd w:val="clear" w:color="auto" w:fill="FFFFFF"/>
                <w:lang w:eastAsia="en-US"/>
              </w:rPr>
            </w:pPr>
            <w:r>
              <w:rPr>
                <w:sz w:val="24"/>
                <w:szCs w:val="24"/>
              </w:rPr>
              <w:t>Подготовка ежемесячного экспресс-анализа медиаполя, включающего ранжирование материалов с упоминанием Национального рейтинга (позитивные, негативные, нейтральные) и перечень рисков/возможностей.</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2015 г.</w:t>
            </w:r>
          </w:p>
          <w:p w:rsidR="00BA0C89" w:rsidRDefault="00BA0C89" w:rsidP="0028511A">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Еженедельный мониторинг предоставляется заказчику каждый понедельник месяца до 11:00</w:t>
            </w:r>
          </w:p>
          <w:p w:rsidR="00BA0C89" w:rsidRDefault="00BA0C89" w:rsidP="0028511A">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Ежемесячный мониторинг и анализ медиаполя предоставляется заказчику каждое 1-е число месяца</w:t>
            </w:r>
          </w:p>
        </w:tc>
      </w:tr>
      <w:tr w:rsidR="00BA0C89" w:rsidTr="0028511A">
        <w:trPr>
          <w:trHeight w:val="270"/>
        </w:trPr>
        <w:tc>
          <w:tcPr>
            <w:tcW w:w="850" w:type="dxa"/>
            <w:tcBorders>
              <w:top w:val="single" w:sz="4" w:space="0" w:color="auto"/>
              <w:left w:val="single" w:sz="4" w:space="0" w:color="auto"/>
              <w:bottom w:val="single" w:sz="4" w:space="0" w:color="auto"/>
              <w:right w:val="single" w:sz="4" w:space="0" w:color="auto"/>
            </w:tcBorders>
          </w:tcPr>
          <w:p w:rsidR="00BA0C89" w:rsidRPr="005B6CEA" w:rsidRDefault="00BA0C89" w:rsidP="0028511A">
            <w:pPr>
              <w:autoSpaceDE w:val="0"/>
              <w:autoSpaceDN w:val="0"/>
              <w:adjustRightInd w:val="0"/>
              <w:spacing w:after="200"/>
              <w:contextualSpacing/>
              <w:jc w:val="center"/>
              <w:rPr>
                <w:b/>
                <w:sz w:val="24"/>
                <w:szCs w:val="24"/>
                <w:lang w:eastAsia="en-US"/>
              </w:rPr>
            </w:pPr>
            <w:r>
              <w:rPr>
                <w:b/>
                <w:sz w:val="24"/>
                <w:szCs w:val="24"/>
                <w:lang w:eastAsia="en-US"/>
              </w:rPr>
              <w:t>3</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Подготовка макета презентационного буклета  Национального рейтинга (не более 20 полос)</w:t>
            </w:r>
            <w:r w:rsidR="00EE4A5A">
              <w:rPr>
                <w:rFonts w:eastAsiaTheme="minorHAnsi" w:cstheme="minorBidi"/>
                <w:sz w:val="24"/>
                <w:szCs w:val="24"/>
                <w:shd w:val="clear" w:color="auto" w:fill="FFFFFF"/>
                <w:lang w:eastAsia="en-US"/>
              </w:rPr>
              <w:t>.</w:t>
            </w:r>
          </w:p>
          <w:p w:rsidR="00BA0C89" w:rsidRDefault="00BA0C89" w:rsidP="0028511A">
            <w:pPr>
              <w:suppressAutoHyphens/>
              <w:rPr>
                <w:rFonts w:eastAsiaTheme="minorHAnsi" w:cstheme="minorBidi"/>
                <w:sz w:val="24"/>
                <w:szCs w:val="24"/>
                <w:highlight w:val="yellow"/>
                <w:shd w:val="clear" w:color="auto" w:fill="FFFFFF"/>
                <w:lang w:eastAsia="en-US"/>
              </w:rPr>
            </w:pPr>
            <w:r>
              <w:rPr>
                <w:rFonts w:eastAsiaTheme="minorHAnsi" w:cstheme="minorBidi"/>
                <w:sz w:val="24"/>
                <w:szCs w:val="24"/>
                <w:shd w:val="clear" w:color="auto" w:fill="FFFFFF"/>
                <w:lang w:eastAsia="en-US"/>
              </w:rPr>
              <w:t>Контент для формирования макета предоставляется не позже чем за 7 календарных дней до срока сдачи работ.</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b/>
                <w:sz w:val="24"/>
                <w:szCs w:val="24"/>
                <w:highlight w:val="yellow"/>
                <w:shd w:val="clear" w:color="auto" w:fill="FFFFFF"/>
                <w:lang w:eastAsia="en-US"/>
              </w:rPr>
            </w:pPr>
            <w:r>
              <w:rPr>
                <w:rFonts w:eastAsiaTheme="minorHAnsi" w:cstheme="minorBidi"/>
                <w:b/>
                <w:sz w:val="24"/>
                <w:szCs w:val="24"/>
                <w:shd w:val="clear" w:color="auto" w:fill="FFFFFF"/>
                <w:lang w:eastAsia="en-US"/>
              </w:rPr>
              <w:t xml:space="preserve"> </w:t>
            </w:r>
            <w:r>
              <w:rPr>
                <w:rFonts w:eastAsiaTheme="minorHAnsi" w:cstheme="minorBidi"/>
                <w:sz w:val="24"/>
                <w:szCs w:val="24"/>
                <w:shd w:val="clear" w:color="auto" w:fill="FFFFFF"/>
                <w:lang w:eastAsia="en-US"/>
              </w:rPr>
              <w:t>С даты заключения договора до 26 мая 2015 г.</w:t>
            </w:r>
          </w:p>
        </w:tc>
      </w:tr>
      <w:tr w:rsidR="00BA0C89" w:rsidTr="0028511A">
        <w:tc>
          <w:tcPr>
            <w:tcW w:w="850" w:type="dxa"/>
            <w:tcBorders>
              <w:top w:val="single" w:sz="4" w:space="0" w:color="auto"/>
              <w:left w:val="single" w:sz="4" w:space="0" w:color="auto"/>
              <w:bottom w:val="single" w:sz="4" w:space="0" w:color="auto"/>
              <w:right w:val="single" w:sz="4" w:space="0" w:color="auto"/>
            </w:tcBorders>
          </w:tcPr>
          <w:p w:rsidR="00BA0C89" w:rsidRPr="005B6CEA" w:rsidRDefault="00BA0C89" w:rsidP="0028511A">
            <w:pPr>
              <w:autoSpaceDE w:val="0"/>
              <w:autoSpaceDN w:val="0"/>
              <w:adjustRightInd w:val="0"/>
              <w:spacing w:after="200"/>
              <w:contextualSpacing/>
              <w:jc w:val="center"/>
              <w:rPr>
                <w:b/>
                <w:sz w:val="24"/>
                <w:szCs w:val="24"/>
                <w:lang w:eastAsia="en-US"/>
              </w:rPr>
            </w:pPr>
            <w:r>
              <w:rPr>
                <w:b/>
                <w:sz w:val="24"/>
                <w:szCs w:val="24"/>
                <w:lang w:eastAsia="en-US"/>
              </w:rPr>
              <w:t>4</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Calibri"/>
                <w:sz w:val="24"/>
                <w:szCs w:val="24"/>
              </w:rPr>
            </w:pPr>
            <w:r>
              <w:rPr>
                <w:rFonts w:eastAsiaTheme="minorHAnsi" w:cstheme="minorBidi"/>
                <w:sz w:val="24"/>
                <w:szCs w:val="24"/>
                <w:shd w:val="clear" w:color="auto" w:fill="FFFFFF"/>
                <w:lang w:eastAsia="en-US"/>
              </w:rPr>
              <w:t>Информационное сопровождение ключевых мероприятий федерального уровня (включая приглашение и аккредитацию СМИ, фотосъемку, работу со СМИ в ходе мероприятия, подготовку пресс-клиппинга по итогам), посвященных Национальному рейтингу в соответствии Планом информационной кампании.</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2015 г.</w:t>
            </w:r>
          </w:p>
        </w:tc>
      </w:tr>
      <w:tr w:rsidR="00BA0C89" w:rsidTr="0028511A">
        <w:trPr>
          <w:trHeight w:val="420"/>
        </w:trPr>
        <w:tc>
          <w:tcPr>
            <w:tcW w:w="850" w:type="dxa"/>
            <w:tcBorders>
              <w:top w:val="single" w:sz="4" w:space="0" w:color="auto"/>
              <w:left w:val="single" w:sz="4" w:space="0" w:color="auto"/>
              <w:bottom w:val="single" w:sz="4" w:space="0" w:color="auto"/>
              <w:right w:val="single" w:sz="4" w:space="0" w:color="auto"/>
            </w:tcBorders>
          </w:tcPr>
          <w:p w:rsidR="00BA0C89" w:rsidRPr="005B6CEA" w:rsidRDefault="00BA0C89" w:rsidP="0028511A">
            <w:pPr>
              <w:autoSpaceDE w:val="0"/>
              <w:autoSpaceDN w:val="0"/>
              <w:adjustRightInd w:val="0"/>
              <w:spacing w:after="200"/>
              <w:contextualSpacing/>
              <w:jc w:val="center"/>
              <w:rPr>
                <w:b/>
                <w:sz w:val="24"/>
                <w:szCs w:val="24"/>
                <w:lang w:eastAsia="en-US"/>
              </w:rPr>
            </w:pPr>
            <w:r>
              <w:rPr>
                <w:b/>
                <w:sz w:val="24"/>
                <w:szCs w:val="24"/>
                <w:lang w:eastAsia="en-US"/>
              </w:rPr>
              <w:t>5</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Calibri"/>
                <w:sz w:val="24"/>
                <w:szCs w:val="24"/>
              </w:rPr>
            </w:pPr>
            <w:r>
              <w:rPr>
                <w:rFonts w:eastAsiaTheme="minorHAnsi" w:cstheme="minorBidi"/>
                <w:sz w:val="24"/>
                <w:szCs w:val="24"/>
                <w:shd w:val="clear" w:color="auto" w:fill="FFFFFF"/>
                <w:lang w:eastAsia="en-US"/>
              </w:rPr>
              <w:t>Проведение (полная организация, информационное сопровождение и техническое оснащение, включая фотосъемку, кофе-брейк) мероприятий (не менее четырех) для журналистов федеральных и региональных СМИ по Национальному  рейтингу.</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2015 г.</w:t>
            </w:r>
          </w:p>
        </w:tc>
      </w:tr>
      <w:tr w:rsidR="00BA0C89" w:rsidTr="0028511A">
        <w:trPr>
          <w:trHeight w:val="1233"/>
        </w:trPr>
        <w:tc>
          <w:tcPr>
            <w:tcW w:w="850" w:type="dxa"/>
            <w:tcBorders>
              <w:top w:val="single" w:sz="4" w:space="0" w:color="auto"/>
              <w:left w:val="single" w:sz="4" w:space="0" w:color="auto"/>
              <w:bottom w:val="single" w:sz="4" w:space="0" w:color="auto"/>
              <w:right w:val="single" w:sz="4" w:space="0" w:color="auto"/>
            </w:tcBorders>
          </w:tcPr>
          <w:p w:rsidR="00BA0C89" w:rsidRPr="005B6CEA" w:rsidRDefault="00BA0C89" w:rsidP="0028511A">
            <w:pPr>
              <w:autoSpaceDE w:val="0"/>
              <w:autoSpaceDN w:val="0"/>
              <w:adjustRightInd w:val="0"/>
              <w:spacing w:after="200"/>
              <w:contextualSpacing/>
              <w:jc w:val="center"/>
              <w:rPr>
                <w:b/>
                <w:sz w:val="24"/>
                <w:szCs w:val="24"/>
                <w:lang w:eastAsia="en-US"/>
              </w:rPr>
            </w:pPr>
            <w:r>
              <w:rPr>
                <w:b/>
                <w:sz w:val="24"/>
                <w:szCs w:val="24"/>
                <w:lang w:eastAsia="en-US"/>
              </w:rPr>
              <w:t>6</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Calibri"/>
                <w:sz w:val="24"/>
                <w:szCs w:val="24"/>
              </w:rPr>
            </w:pPr>
            <w:r>
              <w:rPr>
                <w:rFonts w:eastAsiaTheme="minorHAnsi" w:cstheme="minorBidi"/>
                <w:sz w:val="24"/>
                <w:szCs w:val="24"/>
                <w:shd w:val="clear" w:color="auto" w:fill="FFFFFF"/>
                <w:lang w:eastAsia="en-US"/>
              </w:rPr>
              <w:t xml:space="preserve">Написание и распространение в адрес СМИ пресс-релизов в соответствии с Планом информационной кампании, а также в случае незапланированных активностей на русском и английском языках. </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2015 г.</w:t>
            </w:r>
          </w:p>
        </w:tc>
      </w:tr>
      <w:tr w:rsidR="00BA0C89" w:rsidTr="0028511A">
        <w:trPr>
          <w:trHeight w:val="557"/>
        </w:trPr>
        <w:tc>
          <w:tcPr>
            <w:tcW w:w="850" w:type="dxa"/>
            <w:tcBorders>
              <w:top w:val="single" w:sz="4" w:space="0" w:color="auto"/>
              <w:left w:val="single" w:sz="4" w:space="0" w:color="auto"/>
              <w:bottom w:val="single" w:sz="4" w:space="0" w:color="auto"/>
              <w:right w:val="single" w:sz="4" w:space="0" w:color="auto"/>
            </w:tcBorders>
          </w:tcPr>
          <w:p w:rsidR="00BA0C89" w:rsidRDefault="00BA0C89" w:rsidP="0028511A">
            <w:pPr>
              <w:pStyle w:val="affe"/>
              <w:autoSpaceDE w:val="0"/>
              <w:autoSpaceDN w:val="0"/>
              <w:adjustRightInd w:val="0"/>
              <w:spacing w:after="200"/>
              <w:ind w:left="360"/>
              <w:rPr>
                <w:b/>
                <w:sz w:val="24"/>
                <w:szCs w:val="24"/>
                <w:lang w:eastAsia="en-US"/>
              </w:rPr>
            </w:pPr>
            <w:r>
              <w:rPr>
                <w:b/>
                <w:sz w:val="24"/>
                <w:szCs w:val="24"/>
                <w:lang w:eastAsia="en-US"/>
              </w:rPr>
              <w:t>7</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Calibri"/>
                <w:sz w:val="24"/>
                <w:szCs w:val="24"/>
              </w:rPr>
            </w:pPr>
            <w:r>
              <w:rPr>
                <w:rFonts w:eastAsiaTheme="minorHAnsi" w:cstheme="minorBidi"/>
                <w:sz w:val="24"/>
                <w:szCs w:val="24"/>
                <w:shd w:val="clear" w:color="auto" w:fill="FFFFFF"/>
                <w:lang w:eastAsia="en-US"/>
              </w:rPr>
              <w:t xml:space="preserve">Обновление пресс-кита, содержащего информацию о рейтинге на русском и английском языках. </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2015 г.</w:t>
            </w:r>
          </w:p>
        </w:tc>
      </w:tr>
      <w:tr w:rsidR="00BA0C89" w:rsidTr="0028511A">
        <w:trPr>
          <w:trHeight w:val="699"/>
        </w:trPr>
        <w:tc>
          <w:tcPr>
            <w:tcW w:w="850" w:type="dxa"/>
            <w:tcBorders>
              <w:top w:val="single" w:sz="4" w:space="0" w:color="auto"/>
              <w:left w:val="single" w:sz="4" w:space="0" w:color="auto"/>
              <w:bottom w:val="single" w:sz="4" w:space="0" w:color="auto"/>
              <w:right w:val="single" w:sz="4" w:space="0" w:color="auto"/>
            </w:tcBorders>
          </w:tcPr>
          <w:p w:rsidR="00BA0C89" w:rsidRDefault="00BA0C89" w:rsidP="0028511A">
            <w:pPr>
              <w:pStyle w:val="affe"/>
              <w:autoSpaceDE w:val="0"/>
              <w:autoSpaceDN w:val="0"/>
              <w:adjustRightInd w:val="0"/>
              <w:spacing w:after="200"/>
              <w:ind w:left="360"/>
              <w:rPr>
                <w:b/>
                <w:sz w:val="24"/>
                <w:szCs w:val="24"/>
                <w:lang w:eastAsia="en-US"/>
              </w:rPr>
            </w:pPr>
            <w:r>
              <w:rPr>
                <w:b/>
                <w:sz w:val="24"/>
                <w:szCs w:val="24"/>
                <w:lang w:eastAsia="en-US"/>
              </w:rPr>
              <w:t>8</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Организация работы в социальных сетях по Национальному рейтингу, а именно: </w:t>
            </w:r>
          </w:p>
          <w:p w:rsidR="00BA0C89" w:rsidRPr="005B6CEA" w:rsidRDefault="00BA0C89" w:rsidP="00BA0C89">
            <w:pPr>
              <w:pStyle w:val="affe"/>
              <w:numPr>
                <w:ilvl w:val="0"/>
                <w:numId w:val="45"/>
              </w:numPr>
              <w:suppressAutoHyphens/>
              <w:spacing w:line="288" w:lineRule="auto"/>
              <w:contextualSpacing w:val="0"/>
              <w:jc w:val="both"/>
              <w:rPr>
                <w:rFonts w:eastAsiaTheme="minorHAnsi" w:cstheme="minorBidi"/>
                <w:sz w:val="24"/>
                <w:szCs w:val="24"/>
                <w:shd w:val="clear" w:color="auto" w:fill="FFFFFF"/>
                <w:lang w:eastAsia="en-US"/>
              </w:rPr>
            </w:pPr>
            <w:r w:rsidRPr="005B6CEA">
              <w:rPr>
                <w:rFonts w:eastAsiaTheme="minorHAnsi" w:cstheme="minorBidi"/>
                <w:sz w:val="24"/>
                <w:szCs w:val="24"/>
                <w:shd w:val="clear" w:color="auto" w:fill="FFFFFF"/>
                <w:lang w:eastAsia="en-US"/>
              </w:rPr>
              <w:lastRenderedPageBreak/>
              <w:t xml:space="preserve">поддержание и развитие аккаунтов в социальных сетях (не менее 2 аккаунтов в разных социальных сетях: </w:t>
            </w:r>
            <w:r w:rsidR="00EE4A5A">
              <w:rPr>
                <w:rFonts w:eastAsiaTheme="minorHAnsi" w:cstheme="minorBidi"/>
                <w:sz w:val="24"/>
                <w:szCs w:val="24"/>
                <w:shd w:val="clear" w:color="auto" w:fill="FFFFFF"/>
                <w:lang w:eastAsia="en-US"/>
              </w:rPr>
              <w:t xml:space="preserve">приоритет </w:t>
            </w:r>
            <w:r w:rsidRPr="005B6CEA">
              <w:rPr>
                <w:rFonts w:eastAsiaTheme="minorHAnsi" w:cstheme="minorBidi"/>
                <w:sz w:val="24"/>
                <w:szCs w:val="24"/>
                <w:shd w:val="clear" w:color="auto" w:fill="FFFFFF"/>
                <w:lang w:eastAsia="en-US"/>
              </w:rPr>
              <w:t>ВКонтакте и Facebook);</w:t>
            </w:r>
          </w:p>
          <w:p w:rsidR="00BA0C89" w:rsidRPr="005B6CEA" w:rsidRDefault="00BA0C89" w:rsidP="00BA0C89">
            <w:pPr>
              <w:pStyle w:val="affe"/>
              <w:numPr>
                <w:ilvl w:val="0"/>
                <w:numId w:val="45"/>
              </w:numPr>
              <w:suppressAutoHyphens/>
              <w:spacing w:line="288" w:lineRule="auto"/>
              <w:contextualSpacing w:val="0"/>
              <w:jc w:val="both"/>
              <w:rPr>
                <w:rFonts w:eastAsiaTheme="minorHAnsi" w:cstheme="minorBidi"/>
                <w:sz w:val="24"/>
                <w:szCs w:val="24"/>
                <w:shd w:val="clear" w:color="auto" w:fill="FFFFFF"/>
                <w:lang w:eastAsia="en-US"/>
              </w:rPr>
            </w:pPr>
            <w:r w:rsidRPr="005B6CEA">
              <w:rPr>
                <w:rFonts w:eastAsiaTheme="minorHAnsi" w:cstheme="minorBidi"/>
                <w:sz w:val="24"/>
                <w:szCs w:val="24"/>
                <w:shd w:val="clear" w:color="auto" w:fill="FFFFFF"/>
                <w:lang w:eastAsia="en-US"/>
              </w:rPr>
              <w:t>создание и распространение релевантного контента для каждой социальной сети (не менее 200 постов за время действия договора);</w:t>
            </w:r>
          </w:p>
          <w:p w:rsidR="00BA0C89" w:rsidRPr="005B6CEA" w:rsidRDefault="00BA0C89" w:rsidP="00BA0C89">
            <w:pPr>
              <w:pStyle w:val="affe"/>
              <w:numPr>
                <w:ilvl w:val="0"/>
                <w:numId w:val="45"/>
              </w:numPr>
              <w:suppressAutoHyphens/>
              <w:spacing w:line="288" w:lineRule="auto"/>
              <w:contextualSpacing w:val="0"/>
              <w:jc w:val="both"/>
              <w:rPr>
                <w:rFonts w:eastAsiaTheme="minorHAnsi" w:cstheme="minorBidi"/>
                <w:sz w:val="24"/>
                <w:szCs w:val="24"/>
                <w:shd w:val="clear" w:color="auto" w:fill="FFFFFF"/>
                <w:lang w:eastAsia="en-US"/>
              </w:rPr>
            </w:pPr>
            <w:r w:rsidRPr="005B6CEA">
              <w:rPr>
                <w:rFonts w:eastAsiaTheme="minorHAnsi" w:cstheme="minorBidi"/>
                <w:sz w:val="24"/>
                <w:szCs w:val="24"/>
                <w:shd w:val="clear" w:color="auto" w:fill="FFFFFF"/>
                <w:lang w:eastAsia="en-US"/>
              </w:rPr>
              <w:t xml:space="preserve">модерирование дискуссий на созданных аккаунтах, </w:t>
            </w:r>
          </w:p>
          <w:p w:rsidR="00BA0C89" w:rsidRPr="005B6CEA" w:rsidRDefault="00BA0C89" w:rsidP="00BA0C89">
            <w:pPr>
              <w:pStyle w:val="affe"/>
              <w:numPr>
                <w:ilvl w:val="0"/>
                <w:numId w:val="45"/>
              </w:numPr>
              <w:suppressAutoHyphens/>
              <w:spacing w:line="288" w:lineRule="auto"/>
              <w:contextualSpacing w:val="0"/>
              <w:jc w:val="both"/>
              <w:rPr>
                <w:rFonts w:eastAsiaTheme="minorHAnsi" w:cstheme="minorBidi"/>
                <w:sz w:val="24"/>
                <w:szCs w:val="24"/>
                <w:shd w:val="clear" w:color="auto" w:fill="FFFFFF"/>
                <w:lang w:eastAsia="en-US"/>
              </w:rPr>
            </w:pPr>
            <w:r w:rsidRPr="005B6CEA">
              <w:rPr>
                <w:rFonts w:eastAsiaTheme="minorHAnsi" w:cstheme="minorBidi"/>
                <w:sz w:val="24"/>
                <w:szCs w:val="24"/>
                <w:shd w:val="clear" w:color="auto" w:fill="FFFFFF"/>
                <w:lang w:eastAsia="en-US"/>
              </w:rPr>
              <w:t>распространение постов и мультимедийного контента в дружеских релевантных сообществах (не менее 50 постов, размещенных в релевантных сообществах за время действия контракта)</w:t>
            </w:r>
            <w:r>
              <w:rPr>
                <w:rFonts w:eastAsiaTheme="minorHAnsi" w:cstheme="minorBidi"/>
                <w:sz w:val="24"/>
                <w:szCs w:val="24"/>
                <w:shd w:val="clear" w:color="auto" w:fill="FFFFFF"/>
                <w:lang w:eastAsia="en-US"/>
              </w:rPr>
              <w:t>;</w:t>
            </w:r>
          </w:p>
          <w:p w:rsidR="00BA0C89" w:rsidRPr="005B6CEA" w:rsidRDefault="00BA0C89" w:rsidP="00BA0C89">
            <w:pPr>
              <w:pStyle w:val="affe"/>
              <w:numPr>
                <w:ilvl w:val="0"/>
                <w:numId w:val="45"/>
              </w:numPr>
              <w:suppressAutoHyphens/>
              <w:spacing w:line="288" w:lineRule="auto"/>
              <w:contextualSpacing w:val="0"/>
              <w:jc w:val="both"/>
              <w:rPr>
                <w:rFonts w:eastAsiaTheme="minorHAnsi" w:cstheme="minorBidi"/>
                <w:sz w:val="24"/>
                <w:szCs w:val="24"/>
                <w:shd w:val="clear" w:color="auto" w:fill="FFFFFF"/>
                <w:lang w:eastAsia="en-US"/>
              </w:rPr>
            </w:pPr>
            <w:r w:rsidRPr="005B6CEA">
              <w:rPr>
                <w:rFonts w:eastAsiaTheme="minorHAnsi" w:cstheme="minorBidi"/>
                <w:sz w:val="24"/>
                <w:szCs w:val="24"/>
                <w:shd w:val="clear" w:color="auto" w:fill="FFFFFF"/>
                <w:lang w:eastAsia="en-US"/>
              </w:rPr>
              <w:t xml:space="preserve">создание и поддержка </w:t>
            </w:r>
            <w:r w:rsidRPr="005B6CEA">
              <w:rPr>
                <w:rFonts w:eastAsiaTheme="minorHAnsi" w:cstheme="minorBidi"/>
                <w:sz w:val="24"/>
                <w:szCs w:val="24"/>
                <w:shd w:val="clear" w:color="auto" w:fill="FFFFFF"/>
                <w:lang w:val="en-US" w:eastAsia="en-US"/>
              </w:rPr>
              <w:t>YouTube</w:t>
            </w:r>
            <w:r w:rsidRPr="005B6CEA">
              <w:rPr>
                <w:rFonts w:eastAsiaTheme="minorHAnsi" w:cstheme="minorBidi"/>
                <w:sz w:val="24"/>
                <w:szCs w:val="24"/>
                <w:shd w:val="clear" w:color="auto" w:fill="FFFFFF"/>
                <w:lang w:eastAsia="en-US"/>
              </w:rPr>
              <w:t xml:space="preserve"> канала Национального рейтинга.</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lastRenderedPageBreak/>
              <w:t>С даты заключения договора до 31 декабря 2015 г.</w:t>
            </w:r>
          </w:p>
        </w:tc>
      </w:tr>
      <w:tr w:rsidR="00BA0C89" w:rsidTr="0028511A">
        <w:trPr>
          <w:trHeight w:val="699"/>
        </w:trPr>
        <w:tc>
          <w:tcPr>
            <w:tcW w:w="850" w:type="dxa"/>
            <w:tcBorders>
              <w:top w:val="single" w:sz="4" w:space="0" w:color="auto"/>
              <w:left w:val="single" w:sz="4" w:space="0" w:color="auto"/>
              <w:bottom w:val="single" w:sz="4" w:space="0" w:color="auto"/>
              <w:right w:val="single" w:sz="4" w:space="0" w:color="auto"/>
            </w:tcBorders>
          </w:tcPr>
          <w:p w:rsidR="00BA0C89" w:rsidRPr="005B6CEA" w:rsidRDefault="00BA0C89" w:rsidP="0028511A">
            <w:pPr>
              <w:autoSpaceDE w:val="0"/>
              <w:autoSpaceDN w:val="0"/>
              <w:adjustRightInd w:val="0"/>
              <w:spacing w:after="200"/>
              <w:contextualSpacing/>
              <w:jc w:val="center"/>
              <w:rPr>
                <w:b/>
                <w:sz w:val="24"/>
                <w:szCs w:val="24"/>
                <w:lang w:eastAsia="en-US"/>
              </w:rPr>
            </w:pPr>
            <w:r>
              <w:rPr>
                <w:b/>
                <w:sz w:val="24"/>
                <w:szCs w:val="24"/>
                <w:lang w:eastAsia="en-US"/>
              </w:rPr>
              <w:lastRenderedPageBreak/>
              <w:t>9</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Создание инфографики (10 единиц), посвященной Национальному рейтингу с последующим распространением в интернете, а также на федеральных и региональных телеканалах.</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2015 г.</w:t>
            </w:r>
          </w:p>
        </w:tc>
      </w:tr>
      <w:tr w:rsidR="00BA0C89" w:rsidTr="0028511A">
        <w:trPr>
          <w:trHeight w:val="1233"/>
        </w:trPr>
        <w:tc>
          <w:tcPr>
            <w:tcW w:w="850" w:type="dxa"/>
            <w:tcBorders>
              <w:top w:val="single" w:sz="4" w:space="0" w:color="auto"/>
              <w:left w:val="single" w:sz="4" w:space="0" w:color="auto"/>
              <w:bottom w:val="single" w:sz="4" w:space="0" w:color="auto"/>
              <w:right w:val="single" w:sz="4" w:space="0" w:color="auto"/>
            </w:tcBorders>
          </w:tcPr>
          <w:p w:rsidR="00BA0C89" w:rsidRDefault="00BA0C89" w:rsidP="0028511A">
            <w:pPr>
              <w:pStyle w:val="affe"/>
              <w:autoSpaceDE w:val="0"/>
              <w:autoSpaceDN w:val="0"/>
              <w:adjustRightInd w:val="0"/>
              <w:spacing w:after="200"/>
              <w:ind w:left="360"/>
              <w:rPr>
                <w:b/>
                <w:sz w:val="24"/>
                <w:szCs w:val="24"/>
                <w:lang w:eastAsia="en-US"/>
              </w:rPr>
            </w:pPr>
            <w:r>
              <w:rPr>
                <w:b/>
                <w:sz w:val="24"/>
                <w:szCs w:val="24"/>
                <w:lang w:eastAsia="en-US"/>
              </w:rPr>
              <w:t>10</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Calibri"/>
                <w:sz w:val="24"/>
                <w:szCs w:val="24"/>
              </w:rPr>
            </w:pPr>
            <w:r>
              <w:rPr>
                <w:rFonts w:eastAsiaTheme="minorHAnsi" w:cstheme="minorBidi"/>
                <w:sz w:val="24"/>
                <w:szCs w:val="24"/>
                <w:shd w:val="clear" w:color="auto" w:fill="FFFFFF"/>
                <w:lang w:eastAsia="en-US"/>
              </w:rPr>
              <w:t xml:space="preserve">Инициирование по согласованию с Заказчиком интервью с ключевыми спикерами Национального рейтинга и экспертами, а также инициирование публикаций в федеральных и региональных СМИ (не менее 60 публикаций в СМИ федерального уровня, не менее 100 публикаций в СМИ регионального уровня) </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2015 г.</w:t>
            </w:r>
          </w:p>
        </w:tc>
      </w:tr>
      <w:tr w:rsidR="00BA0C89" w:rsidTr="0028511A">
        <w:trPr>
          <w:trHeight w:val="1233"/>
        </w:trPr>
        <w:tc>
          <w:tcPr>
            <w:tcW w:w="850" w:type="dxa"/>
            <w:tcBorders>
              <w:top w:val="single" w:sz="4" w:space="0" w:color="auto"/>
              <w:left w:val="single" w:sz="4" w:space="0" w:color="auto"/>
              <w:bottom w:val="single" w:sz="4" w:space="0" w:color="auto"/>
              <w:right w:val="single" w:sz="4" w:space="0" w:color="auto"/>
            </w:tcBorders>
          </w:tcPr>
          <w:p w:rsidR="00BA0C89" w:rsidRPr="005B6CEA" w:rsidRDefault="00BA0C89" w:rsidP="0028511A">
            <w:pPr>
              <w:autoSpaceDE w:val="0"/>
              <w:autoSpaceDN w:val="0"/>
              <w:adjustRightInd w:val="0"/>
              <w:spacing w:after="200"/>
              <w:contextualSpacing/>
              <w:jc w:val="center"/>
              <w:rPr>
                <w:b/>
                <w:sz w:val="24"/>
                <w:szCs w:val="24"/>
                <w:lang w:eastAsia="en-US"/>
              </w:rPr>
            </w:pPr>
            <w:r>
              <w:rPr>
                <w:b/>
                <w:sz w:val="24"/>
                <w:szCs w:val="24"/>
                <w:lang w:eastAsia="en-US"/>
              </w:rPr>
              <w:t>11</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Calibri"/>
                <w:sz w:val="24"/>
                <w:szCs w:val="24"/>
              </w:rPr>
            </w:pPr>
            <w:r>
              <w:rPr>
                <w:rFonts w:eastAsiaTheme="minorHAnsi" w:cstheme="minorBidi"/>
                <w:sz w:val="24"/>
                <w:szCs w:val="24"/>
                <w:shd w:val="clear" w:color="auto" w:fill="FFFFFF"/>
                <w:lang w:eastAsia="en-US"/>
              </w:rPr>
              <w:t xml:space="preserve">Обеспечение выхода в телевизионный и радио эфир не менее десяти сюжетов и инициирование не менее пяти теле и радио интервью на федеральных и </w:t>
            </w:r>
            <w:r w:rsidR="0028511A">
              <w:rPr>
                <w:rFonts w:eastAsiaTheme="minorHAnsi" w:cstheme="minorBidi"/>
                <w:sz w:val="24"/>
                <w:szCs w:val="24"/>
                <w:shd w:val="clear" w:color="auto" w:fill="FFFFFF"/>
                <w:lang w:eastAsia="en-US"/>
              </w:rPr>
              <w:t>региональных российских телеканалах,</w:t>
            </w:r>
            <w:r>
              <w:rPr>
                <w:rFonts w:eastAsiaTheme="minorHAnsi" w:cstheme="minorBidi"/>
                <w:sz w:val="24"/>
                <w:szCs w:val="24"/>
                <w:shd w:val="clear" w:color="auto" w:fill="FFFFFF"/>
                <w:lang w:eastAsia="en-US"/>
              </w:rPr>
              <w:t xml:space="preserve"> и радиостанциях.  (без учета работ по пункту 4)</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2015 г.</w:t>
            </w:r>
          </w:p>
        </w:tc>
      </w:tr>
      <w:tr w:rsidR="00BA0C89" w:rsidTr="0028511A">
        <w:trPr>
          <w:trHeight w:val="688"/>
        </w:trPr>
        <w:tc>
          <w:tcPr>
            <w:tcW w:w="850" w:type="dxa"/>
            <w:tcBorders>
              <w:top w:val="single" w:sz="4" w:space="0" w:color="auto"/>
              <w:left w:val="single" w:sz="4" w:space="0" w:color="auto"/>
              <w:bottom w:val="single" w:sz="4" w:space="0" w:color="auto"/>
              <w:right w:val="single" w:sz="4" w:space="0" w:color="auto"/>
            </w:tcBorders>
          </w:tcPr>
          <w:p w:rsidR="00BA0C89" w:rsidRPr="005B6CEA" w:rsidRDefault="00BA0C89" w:rsidP="0028511A">
            <w:pPr>
              <w:autoSpaceDE w:val="0"/>
              <w:autoSpaceDN w:val="0"/>
              <w:adjustRightInd w:val="0"/>
              <w:spacing w:after="200"/>
              <w:contextualSpacing/>
              <w:jc w:val="center"/>
              <w:rPr>
                <w:b/>
                <w:sz w:val="24"/>
                <w:szCs w:val="24"/>
                <w:lang w:eastAsia="en-US"/>
              </w:rPr>
            </w:pPr>
            <w:r>
              <w:rPr>
                <w:b/>
                <w:sz w:val="24"/>
                <w:szCs w:val="24"/>
                <w:lang w:eastAsia="en-US"/>
              </w:rPr>
              <w:t>12</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Calibri"/>
                <w:sz w:val="24"/>
                <w:szCs w:val="24"/>
                <w:u w:val="single"/>
              </w:rPr>
            </w:pPr>
            <w:r>
              <w:rPr>
                <w:rFonts w:eastAsiaTheme="minorHAnsi" w:cstheme="minorBidi"/>
                <w:sz w:val="24"/>
                <w:szCs w:val="24"/>
                <w:shd w:val="clear" w:color="auto" w:fill="FFFFFF"/>
                <w:lang w:eastAsia="en-US"/>
              </w:rPr>
              <w:t xml:space="preserve">Инициирование и размещение, информации о рейтинге в иностранных СМИ  по согласованию с заказчиком (не менее пяти публикаций). </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2015 г.</w:t>
            </w:r>
          </w:p>
        </w:tc>
      </w:tr>
      <w:tr w:rsidR="00BA0C89" w:rsidTr="0028511A">
        <w:trPr>
          <w:trHeight w:val="556"/>
        </w:trPr>
        <w:tc>
          <w:tcPr>
            <w:tcW w:w="850" w:type="dxa"/>
            <w:tcBorders>
              <w:top w:val="single" w:sz="4" w:space="0" w:color="auto"/>
              <w:left w:val="single" w:sz="4" w:space="0" w:color="auto"/>
              <w:bottom w:val="single" w:sz="4" w:space="0" w:color="auto"/>
              <w:right w:val="single" w:sz="4" w:space="0" w:color="auto"/>
            </w:tcBorders>
          </w:tcPr>
          <w:p w:rsidR="00BA0C89" w:rsidRPr="005B6CEA" w:rsidRDefault="00BA0C89" w:rsidP="0028511A">
            <w:pPr>
              <w:autoSpaceDE w:val="0"/>
              <w:autoSpaceDN w:val="0"/>
              <w:adjustRightInd w:val="0"/>
              <w:spacing w:after="200"/>
              <w:contextualSpacing/>
              <w:jc w:val="center"/>
              <w:rPr>
                <w:b/>
                <w:sz w:val="24"/>
                <w:szCs w:val="24"/>
                <w:lang w:eastAsia="en-US"/>
              </w:rPr>
            </w:pPr>
            <w:r>
              <w:rPr>
                <w:b/>
                <w:sz w:val="24"/>
                <w:szCs w:val="24"/>
                <w:lang w:eastAsia="en-US"/>
              </w:rPr>
              <w:t>13</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Calibri"/>
                <w:sz w:val="24"/>
                <w:szCs w:val="24"/>
              </w:rPr>
            </w:pPr>
            <w:r>
              <w:rPr>
                <w:rFonts w:eastAsiaTheme="minorHAnsi" w:cstheme="minorBidi"/>
                <w:sz w:val="24"/>
                <w:szCs w:val="24"/>
                <w:shd w:val="clear" w:color="auto" w:fill="FFFFFF"/>
                <w:lang w:eastAsia="en-US"/>
              </w:rPr>
              <w:t xml:space="preserve">Обработка запросов от СМИ по рейтингу в оперативном режиме </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2015 г.</w:t>
            </w:r>
          </w:p>
        </w:tc>
      </w:tr>
      <w:tr w:rsidR="00BA0C89" w:rsidTr="0028511A">
        <w:trPr>
          <w:trHeight w:val="556"/>
        </w:trPr>
        <w:tc>
          <w:tcPr>
            <w:tcW w:w="850" w:type="dxa"/>
            <w:tcBorders>
              <w:top w:val="single" w:sz="4" w:space="0" w:color="auto"/>
              <w:left w:val="single" w:sz="4" w:space="0" w:color="auto"/>
              <w:bottom w:val="single" w:sz="4" w:space="0" w:color="auto"/>
              <w:right w:val="single" w:sz="4" w:space="0" w:color="auto"/>
            </w:tcBorders>
          </w:tcPr>
          <w:p w:rsidR="00BA0C89" w:rsidRPr="005B6CEA" w:rsidRDefault="00BA0C89" w:rsidP="0028511A">
            <w:pPr>
              <w:autoSpaceDE w:val="0"/>
              <w:autoSpaceDN w:val="0"/>
              <w:adjustRightInd w:val="0"/>
              <w:spacing w:after="200"/>
              <w:contextualSpacing/>
              <w:jc w:val="center"/>
              <w:rPr>
                <w:b/>
                <w:sz w:val="24"/>
                <w:szCs w:val="24"/>
                <w:lang w:eastAsia="en-US"/>
              </w:rPr>
            </w:pPr>
            <w:r>
              <w:rPr>
                <w:b/>
                <w:sz w:val="24"/>
                <w:szCs w:val="24"/>
                <w:lang w:eastAsia="en-US"/>
              </w:rPr>
              <w:t>14</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Сводный ежеквартальный отчет и экспресс-анализ, включая динамику упоминаемости ключевых спикеров рейтинга.</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2015 г.</w:t>
            </w:r>
          </w:p>
        </w:tc>
      </w:tr>
      <w:tr w:rsidR="00BA0C89" w:rsidTr="0028511A">
        <w:trPr>
          <w:trHeight w:val="280"/>
        </w:trPr>
        <w:tc>
          <w:tcPr>
            <w:tcW w:w="850" w:type="dxa"/>
            <w:tcBorders>
              <w:top w:val="single" w:sz="4" w:space="0" w:color="auto"/>
              <w:left w:val="single" w:sz="4" w:space="0" w:color="auto"/>
              <w:bottom w:val="single" w:sz="4" w:space="0" w:color="auto"/>
              <w:right w:val="single" w:sz="4" w:space="0" w:color="auto"/>
            </w:tcBorders>
            <w:hideMark/>
          </w:tcPr>
          <w:p w:rsidR="00BA0C89" w:rsidRDefault="00BA0C89" w:rsidP="0028511A">
            <w:pPr>
              <w:autoSpaceDE w:val="0"/>
              <w:autoSpaceDN w:val="0"/>
              <w:adjustRightInd w:val="0"/>
              <w:spacing w:after="200"/>
              <w:jc w:val="center"/>
              <w:rPr>
                <w:b/>
                <w:sz w:val="24"/>
                <w:szCs w:val="24"/>
                <w:lang w:eastAsia="en-US"/>
              </w:rPr>
            </w:pPr>
            <w:r>
              <w:rPr>
                <w:b/>
                <w:sz w:val="24"/>
                <w:szCs w:val="24"/>
                <w:lang w:eastAsia="en-US"/>
              </w:rPr>
              <w:t>15</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Формирование и обновление (не реже раза в полгода) баз федеральных и региональных СМИ.</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2015 г.</w:t>
            </w:r>
          </w:p>
        </w:tc>
      </w:tr>
    </w:tbl>
    <w:p w:rsidR="00BA0C89" w:rsidRPr="0028788F" w:rsidRDefault="00BA0C89" w:rsidP="00BA0C89">
      <w:pPr>
        <w:ind w:left="540" w:hanging="539"/>
        <w:rPr>
          <w:sz w:val="24"/>
          <w:szCs w:val="24"/>
        </w:rPr>
      </w:pPr>
    </w:p>
    <w:p w:rsidR="00C96F95" w:rsidRPr="007B31FF" w:rsidRDefault="00C96F95" w:rsidP="00C96F95">
      <w:pPr>
        <w:pStyle w:val="a6"/>
        <w:spacing w:before="0" w:after="0"/>
        <w:rPr>
          <w:rFonts w:ascii="Times New Roman" w:hAnsi="Times New Roman"/>
          <w:b w:val="0"/>
          <w:kern w:val="0"/>
          <w:szCs w:val="32"/>
        </w:rPr>
      </w:pPr>
    </w:p>
    <w:p w:rsidR="00BA0C89" w:rsidRDefault="00BA0C89" w:rsidP="00C02CA7">
      <w:pPr>
        <w:sectPr w:rsidR="00BA0C89" w:rsidSect="005362E9">
          <w:headerReference w:type="default" r:id="rId27"/>
          <w:pgSz w:w="11906" w:h="16838" w:code="9"/>
          <w:pgMar w:top="425" w:right="746" w:bottom="567" w:left="1080" w:header="720" w:footer="720" w:gutter="0"/>
          <w:cols w:space="708"/>
          <w:titlePg/>
          <w:docGrid w:linePitch="360"/>
        </w:sectPr>
      </w:pPr>
    </w:p>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93" w:name="_Toc127334282"/>
      <w:bookmarkStart w:id="94" w:name="_Ref166329160"/>
      <w:bookmarkStart w:id="95" w:name="_Ref166329169"/>
      <w:bookmarkStart w:id="96" w:name="_Ref166487238"/>
      <w:bookmarkStart w:id="97" w:name="_Ref166487244"/>
      <w:bookmarkStart w:id="98" w:name="_Ref166487316"/>
      <w:bookmarkStart w:id="99" w:name="_Toc167251516"/>
      <w:bookmarkStart w:id="100" w:name="_Toc180912175"/>
    </w:p>
    <w:bookmarkEnd w:id="93"/>
    <w:bookmarkEnd w:id="94"/>
    <w:bookmarkEnd w:id="95"/>
    <w:bookmarkEnd w:id="96"/>
    <w:bookmarkEnd w:id="97"/>
    <w:bookmarkEnd w:id="98"/>
    <w:bookmarkEnd w:id="99"/>
    <w:bookmarkEnd w:id="100"/>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101" w:name="_Ref166329400"/>
      <w:r w:rsidRPr="00297AEF">
        <w:t xml:space="preserve">На бланке участника </w:t>
      </w:r>
      <w:bookmarkEnd w:id="101"/>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BA0C89">
      <w:pPr>
        <w:ind w:firstLine="567"/>
        <w:jc w:val="both"/>
        <w:rPr>
          <w:sz w:val="24"/>
          <w:szCs w:val="24"/>
        </w:rPr>
      </w:pPr>
      <w:r w:rsidRPr="0040568E">
        <w:rPr>
          <w:sz w:val="24"/>
          <w:szCs w:val="24"/>
        </w:rPr>
        <w:t xml:space="preserve">Мы согласны </w:t>
      </w:r>
      <w:r w:rsidR="00BA0C89">
        <w:rPr>
          <w:sz w:val="24"/>
          <w:szCs w:val="24"/>
        </w:rPr>
        <w:t>оказать у</w:t>
      </w:r>
      <w:r w:rsidR="00BA0C89" w:rsidRPr="00BA0C89">
        <w:rPr>
          <w:sz w:val="24"/>
          <w:szCs w:val="24"/>
        </w:rPr>
        <w:t>слуги по организации информационного сопровождения</w:t>
      </w:r>
      <w:r w:rsidR="00BA0C89">
        <w:rPr>
          <w:sz w:val="24"/>
          <w:szCs w:val="24"/>
        </w:rPr>
        <w:t xml:space="preserve"> полномасштабного развертывания </w:t>
      </w:r>
      <w:r w:rsidR="00BA0C89" w:rsidRPr="00BA0C89">
        <w:rPr>
          <w:sz w:val="24"/>
          <w:szCs w:val="24"/>
        </w:rPr>
        <w:t>Национального рейтинга состояния инвестиционного</w:t>
      </w:r>
      <w:r w:rsidR="00BA0C89">
        <w:rPr>
          <w:sz w:val="24"/>
          <w:szCs w:val="24"/>
        </w:rPr>
        <w:t xml:space="preserve"> климата в субъектах Российской </w:t>
      </w:r>
      <w:r w:rsidR="00BA0C89" w:rsidRPr="00BA0C89">
        <w:rPr>
          <w:sz w:val="24"/>
          <w:szCs w:val="24"/>
        </w:rPr>
        <w:t xml:space="preserve">Федерации </w:t>
      </w:r>
      <w:r w:rsidR="00E84FA4">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gridCol w:w="1980"/>
      </w:tblGrid>
      <w:tr w:rsidR="00CF3256" w:rsidRPr="009B367B" w:rsidTr="00CF3256">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Значение </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CF3256">
            <w:pPr>
              <w:jc w:val="center"/>
              <w:rPr>
                <w:b/>
              </w:rPr>
            </w:pPr>
            <w:r>
              <w:rPr>
                <w:b/>
              </w:rPr>
              <w:t>Примечание</w:t>
            </w: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Pr="009B367B" w:rsidRDefault="00CF3256"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CF3256" w:rsidRPr="009B367B" w:rsidRDefault="00CF3256"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156ABC" w:rsidP="00156ABC">
            <w:pPr>
              <w:jc w:val="center"/>
            </w:pPr>
            <w:r>
              <w:t>В соответствие</w:t>
            </w:r>
            <w:r w:rsidR="00CF3256">
              <w:t xml:space="preserve"> с Приложение</w:t>
            </w:r>
            <w:r>
              <w:t>м</w:t>
            </w:r>
            <w:r w:rsidR="00CF3256">
              <w:t xml:space="preserve"> 1.</w:t>
            </w: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Pr="009B367B" w:rsidRDefault="00CF3256" w:rsidP="003120C9">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rsidR="00CF3256"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CF3256" w:rsidP="003120C9">
            <w:pPr>
              <w:jc w:val="center"/>
            </w:pP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Default="00CF3256" w:rsidP="003120C9">
            <w:pPr>
              <w:jc w:val="center"/>
            </w:pPr>
            <w:r>
              <w:t>3</w:t>
            </w:r>
          </w:p>
        </w:tc>
        <w:tc>
          <w:tcPr>
            <w:tcW w:w="3627" w:type="dxa"/>
            <w:tcBorders>
              <w:top w:val="single" w:sz="12" w:space="0" w:color="auto"/>
              <w:left w:val="single" w:sz="8" w:space="0" w:color="auto"/>
              <w:bottom w:val="single" w:sz="12" w:space="0" w:color="auto"/>
            </w:tcBorders>
            <w:shd w:val="clear" w:color="000000" w:fill="auto"/>
            <w:vAlign w:val="center"/>
          </w:tcPr>
          <w:p w:rsidR="00CF3256"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CF3256" w:rsidP="003120C9">
            <w:pPr>
              <w:jc w:val="center"/>
            </w:pPr>
          </w:p>
        </w:tc>
      </w:tr>
    </w:tbl>
    <w:p w:rsidR="00B154F2" w:rsidRPr="00E5738C" w:rsidRDefault="00B154F2" w:rsidP="00B154F2">
      <w:pPr>
        <w:ind w:firstLine="567"/>
        <w:jc w:val="both"/>
        <w:rPr>
          <w:sz w:val="24"/>
          <w:szCs w:val="24"/>
        </w:rPr>
      </w:pP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294BC7">
        <w:rPr>
          <w:sz w:val="24"/>
          <w:szCs w:val="24"/>
        </w:rPr>
        <w:t xml:space="preserve">работы </w:t>
      </w:r>
      <w:r w:rsidR="00294BC7" w:rsidRPr="007D54CF">
        <w:rPr>
          <w:sz w:val="24"/>
          <w:szCs w:val="24"/>
        </w:rPr>
        <w:t>по аудиту функционала, доработке инвестиционного портала регионов России</w:t>
      </w:r>
      <w:r w:rsidR="00294BC7">
        <w:rPr>
          <w:sz w:val="24"/>
          <w:szCs w:val="24"/>
        </w:rPr>
        <w:t xml:space="preserve"> и его технической поддержки</w:t>
      </w:r>
      <w:r w:rsidR="00294BC7" w:rsidRPr="007D54CF">
        <w:rPr>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Pr>
          <w:sz w:val="24"/>
          <w:szCs w:val="24"/>
        </w:rPr>
        <w:lastRenderedPageBreak/>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B154F2" w:rsidP="00396D01">
      <w:pPr>
        <w:ind w:firstLine="567"/>
        <w:jc w:val="both"/>
        <w:rPr>
          <w:sz w:val="24"/>
          <w:szCs w:val="24"/>
        </w:rPr>
      </w:pPr>
      <w:r>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3035"/>
        <w:gridCol w:w="6211"/>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B154F2" w:rsidP="00EC35AC">
      <w:pPr>
        <w:ind w:firstLine="567"/>
        <w:jc w:val="both"/>
        <w:rPr>
          <w:sz w:val="24"/>
          <w:szCs w:val="24"/>
        </w:rPr>
      </w:pPr>
      <w:r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Pr="00E5738C">
        <w:rPr>
          <w:sz w:val="24"/>
          <w:szCs w:val="24"/>
        </w:rPr>
        <w:t xml:space="preserve"> информации и подтверждаем право </w:t>
      </w:r>
      <w:r w:rsidR="008920DF">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B154F2" w:rsidP="00EC35AC">
      <w:pPr>
        <w:ind w:firstLine="567"/>
        <w:jc w:val="both"/>
        <w:rPr>
          <w:sz w:val="24"/>
          <w:szCs w:val="24"/>
        </w:rPr>
      </w:pPr>
      <w:r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w:t>
      </w:r>
      <w:r w:rsidR="00EC35AC">
        <w:rPr>
          <w:sz w:val="24"/>
          <w:szCs w:val="24"/>
        </w:rPr>
        <w:t xml:space="preserve"> о запросе предложений</w:t>
      </w:r>
      <w:r>
        <w:rPr>
          <w:sz w:val="24"/>
          <w:szCs w:val="24"/>
        </w:rPr>
        <w:t xml:space="preserve">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B154F2" w:rsidRPr="00E5738C" w:rsidRDefault="00B154F2" w:rsidP="003120C9">
      <w:pPr>
        <w:ind w:firstLine="567"/>
        <w:jc w:val="both"/>
        <w:rPr>
          <w:sz w:val="24"/>
          <w:szCs w:val="24"/>
        </w:rPr>
      </w:pP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sz w:val="24"/>
          <w:szCs w:val="24"/>
        </w:rPr>
        <w:t xml:space="preserve">Нам известно, что в случае нашего </w:t>
      </w:r>
      <w:r>
        <w:rPr>
          <w:sz w:val="24"/>
          <w:szCs w:val="24"/>
        </w:rPr>
        <w:t>уклонения от заключения договора</w:t>
      </w:r>
      <w:r w:rsidRPr="00E5738C">
        <w:rPr>
          <w:sz w:val="24"/>
          <w:szCs w:val="24"/>
        </w:rPr>
        <w:t xml:space="preserve"> мы </w:t>
      </w:r>
      <w:r w:rsidR="0028511A" w:rsidRPr="00E5738C">
        <w:rPr>
          <w:sz w:val="24"/>
          <w:szCs w:val="24"/>
        </w:rPr>
        <w:t>будем включены</w:t>
      </w:r>
      <w:r w:rsidRPr="00E5738C">
        <w:rPr>
          <w:sz w:val="24"/>
          <w:szCs w:val="24"/>
        </w:rPr>
        <w:t xml:space="preserve"> в Реестр недобросовестных поставщиков.</w:t>
      </w:r>
    </w:p>
    <w:p w:rsidR="00B154F2" w:rsidRPr="00E5738C" w:rsidRDefault="00B154F2" w:rsidP="003120C9">
      <w:pPr>
        <w:ind w:firstLine="567"/>
        <w:jc w:val="both"/>
        <w:rPr>
          <w:sz w:val="24"/>
          <w:szCs w:val="24"/>
        </w:rPr>
      </w:pP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sz w:val="24"/>
          <w:szCs w:val="24"/>
        </w:rPr>
        <w:t xml:space="preserve">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CF3256" w:rsidRDefault="00CF3256" w:rsidP="00FA257C">
      <w:pPr>
        <w:jc w:val="center"/>
        <w:rPr>
          <w:b/>
          <w:sz w:val="24"/>
        </w:rPr>
      </w:pPr>
    </w:p>
    <w:p w:rsidR="00185CEC" w:rsidRDefault="00185CEC" w:rsidP="00FA257C">
      <w:pPr>
        <w:jc w:val="center"/>
        <w:rPr>
          <w:b/>
          <w:sz w:val="24"/>
        </w:rPr>
      </w:pPr>
    </w:p>
    <w:p w:rsidR="00CF3256" w:rsidRDefault="00CF3256" w:rsidP="00CF3256">
      <w:pPr>
        <w:jc w:val="right"/>
        <w:rPr>
          <w:b/>
          <w:sz w:val="24"/>
        </w:rPr>
      </w:pPr>
      <w:r>
        <w:rPr>
          <w:b/>
          <w:sz w:val="24"/>
        </w:rPr>
        <w:lastRenderedPageBreak/>
        <w:t xml:space="preserve">Приложение 1 к заявке </w:t>
      </w:r>
    </w:p>
    <w:p w:rsidR="00185CEC" w:rsidRDefault="00CF3256" w:rsidP="00CF3256">
      <w:pPr>
        <w:jc w:val="right"/>
        <w:rPr>
          <w:b/>
          <w:sz w:val="24"/>
        </w:rPr>
      </w:pPr>
      <w:r>
        <w:rPr>
          <w:b/>
          <w:sz w:val="24"/>
        </w:rPr>
        <w:t>на участие в запросе предложений.</w:t>
      </w:r>
    </w:p>
    <w:p w:rsidR="00546429" w:rsidRDefault="00546429" w:rsidP="00D332DE">
      <w:pPr>
        <w:pStyle w:val="20"/>
        <w:rPr>
          <w:sz w:val="24"/>
        </w:rPr>
      </w:pPr>
    </w:p>
    <w:p w:rsidR="00CF3256" w:rsidRPr="00CF3256" w:rsidRDefault="00CF3256" w:rsidP="00CF3256"/>
    <w:tbl>
      <w:tblPr>
        <w:tblW w:w="9795" w:type="dxa"/>
        <w:tblInd w:w="93" w:type="dxa"/>
        <w:tblCellMar>
          <w:left w:w="0" w:type="dxa"/>
          <w:right w:w="0" w:type="dxa"/>
        </w:tblCellMar>
        <w:tblLook w:val="04A0" w:firstRow="1" w:lastRow="0" w:firstColumn="1" w:lastColumn="0" w:noHBand="0" w:noVBand="1"/>
      </w:tblPr>
      <w:tblGrid>
        <w:gridCol w:w="4976"/>
        <w:gridCol w:w="1134"/>
        <w:gridCol w:w="1417"/>
        <w:gridCol w:w="2268"/>
      </w:tblGrid>
      <w:tr w:rsidR="007D0AEB" w:rsidTr="007D0AEB">
        <w:trPr>
          <w:trHeight w:val="525"/>
          <w:tblHeader/>
        </w:trPr>
        <w:tc>
          <w:tcPr>
            <w:tcW w:w="497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Наименование работ</w:t>
            </w:r>
          </w:p>
        </w:tc>
        <w:tc>
          <w:tcPr>
            <w:tcW w:w="113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Кол-во</w:t>
            </w:r>
          </w:p>
        </w:tc>
        <w:tc>
          <w:tcPr>
            <w:tcW w:w="141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ind w:right="31"/>
              <w:jc w:val="center"/>
              <w:rPr>
                <w:rFonts w:ascii="Calibri" w:eastAsiaTheme="minorHAnsi" w:hAnsi="Calibri" w:cs="Calibri"/>
                <w:b/>
                <w:bCs/>
                <w:sz w:val="22"/>
                <w:szCs w:val="22"/>
                <w:lang w:eastAsia="en-US"/>
              </w:rPr>
            </w:pPr>
            <w:r>
              <w:rPr>
                <w:b/>
                <w:bCs/>
              </w:rPr>
              <w:t>Стоимость в руб., за ед.</w:t>
            </w:r>
          </w:p>
        </w:tc>
        <w:tc>
          <w:tcPr>
            <w:tcW w:w="226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Итого, руб.</w:t>
            </w:r>
          </w:p>
        </w:tc>
      </w:tr>
      <w:tr w:rsidR="007D0AEB" w:rsidTr="00F11492">
        <w:trPr>
          <w:trHeight w:val="213"/>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Pr="007D0AEB" w:rsidRDefault="007D0AEB">
            <w:pPr>
              <w:jc w:val="center"/>
              <w:rPr>
                <w:rFonts w:ascii="Calibri" w:eastAsiaTheme="minorHAnsi" w:hAnsi="Calibri" w:cs="Calibri"/>
                <w:sz w:val="22"/>
                <w:szCs w:val="22"/>
                <w:lang w:eastAsia="en-US"/>
              </w:rPr>
            </w:pPr>
          </w:p>
        </w:tc>
      </w:tr>
      <w:tr w:rsidR="007D0AEB" w:rsidTr="00F11492">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F11492">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F11492">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7D0AEB">
        <w:trPr>
          <w:trHeight w:val="402"/>
        </w:trPr>
        <w:tc>
          <w:tcPr>
            <w:tcW w:w="75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0AEB" w:rsidRDefault="007D0AEB">
            <w:pPr>
              <w:rPr>
                <w:rFonts w:ascii="Calibri" w:eastAsiaTheme="minorHAnsi" w:hAnsi="Calibri" w:cs="Calibri"/>
                <w:sz w:val="22"/>
                <w:szCs w:val="22"/>
                <w:lang w:eastAsia="en-US"/>
              </w:rPr>
            </w:pPr>
            <w:r>
              <w:rPr>
                <w:b/>
                <w:bCs/>
              </w:rPr>
              <w:t>ИТОГО (с учетом НДС 18%):</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bl>
    <w:p w:rsidR="007D0AEB" w:rsidRDefault="007D0AEB" w:rsidP="007D0AEB">
      <w:pPr>
        <w:rPr>
          <w:rFonts w:ascii="Calibri" w:eastAsiaTheme="minorHAnsi" w:hAnsi="Calibri" w:cs="Calibri"/>
          <w:sz w:val="22"/>
          <w:szCs w:val="22"/>
          <w:lang w:eastAsia="en-US"/>
        </w:rPr>
      </w:pPr>
    </w:p>
    <w:p w:rsidR="00546429" w:rsidRDefault="00546429" w:rsidP="00546429">
      <w:pPr>
        <w:jc w:val="right"/>
        <w:rPr>
          <w:sz w:val="24"/>
          <w:szCs w:val="24"/>
        </w:rPr>
        <w:sectPr w:rsidR="00546429" w:rsidSect="00F11492">
          <w:pgSz w:w="11906" w:h="16838" w:code="9"/>
          <w:pgMar w:top="425" w:right="746" w:bottom="709" w:left="1080" w:header="720" w:footer="720" w:gutter="0"/>
          <w:cols w:space="708"/>
          <w:titlePg/>
          <w:docGrid w:linePitch="360"/>
        </w:sectPr>
      </w:pPr>
    </w:p>
    <w:p w:rsidR="00B228B6" w:rsidRPr="00B747F3" w:rsidRDefault="00B228B6" w:rsidP="008E0B1E">
      <w:pPr>
        <w:pStyle w:val="20"/>
        <w:rPr>
          <w:sz w:val="24"/>
        </w:rPr>
      </w:pPr>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8"/>
    <w:bookmarkEnd w:id="79"/>
    <w:bookmarkEnd w:id="80"/>
    <w:bookmarkEnd w:id="81"/>
    <w:bookmarkEnd w:id="82"/>
    <w:bookmarkEnd w:id="83"/>
    <w:bookmarkEnd w:id="84"/>
    <w:bookmarkEnd w:id="85"/>
    <w:bookmarkEnd w:id="86"/>
    <w:bookmarkEnd w:id="87"/>
    <w:bookmarkEnd w:id="88"/>
    <w:bookmarkEnd w:id="89"/>
    <w:p w:rsidR="00B228B6" w:rsidRDefault="00B228B6" w:rsidP="00B228B6">
      <w:pPr>
        <w:rPr>
          <w:sz w:val="22"/>
          <w:szCs w:val="22"/>
        </w:rPr>
      </w:pPr>
    </w:p>
    <w:p w:rsidR="00C21980" w:rsidRDefault="00C21980" w:rsidP="00A8014E">
      <w:pPr>
        <w:autoSpaceDE w:val="0"/>
        <w:autoSpaceDN w:val="0"/>
        <w:adjustRightInd w:val="0"/>
        <w:spacing w:before="29"/>
        <w:ind w:left="3119" w:right="3721"/>
        <w:jc w:val="center"/>
        <w:rPr>
          <w:sz w:val="28"/>
          <w:szCs w:val="28"/>
        </w:rPr>
      </w:pPr>
      <w:r>
        <w:rPr>
          <w:sz w:val="28"/>
          <w:szCs w:val="28"/>
        </w:rPr>
        <w:br w:type="page"/>
      </w: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t>ФОРМА 3</w:t>
      </w:r>
      <w:r w:rsidRPr="00297AEF">
        <w:rPr>
          <w:sz w:val="24"/>
        </w:rPr>
        <w:t xml:space="preserve">. </w:t>
      </w:r>
      <w:r>
        <w:rPr>
          <w:sz w:val="24"/>
        </w:rPr>
        <w:t>ОПИСЬ ДОКУМЕНТОВ</w:t>
      </w:r>
    </w:p>
    <w:p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CF3256">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CF3256">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294BC7" w:rsidRPr="00F97A37" w:rsidRDefault="00294BC7" w:rsidP="00294BC7">
      <w:pPr>
        <w:rPr>
          <w:sz w:val="28"/>
          <w:szCs w:val="28"/>
        </w:rPr>
      </w:pPr>
    </w:p>
    <w:p w:rsidR="00294BC7" w:rsidRPr="00F97A37" w:rsidRDefault="00294BC7" w:rsidP="00294BC7">
      <w:pPr>
        <w:rPr>
          <w:sz w:val="24"/>
          <w:szCs w:val="24"/>
        </w:rPr>
      </w:pPr>
    </w:p>
    <w:p w:rsidR="00294BC7" w:rsidRPr="00CF3256" w:rsidRDefault="00CF3256" w:rsidP="00CF3256">
      <w:pPr>
        <w:jc w:val="center"/>
        <w:rPr>
          <w:sz w:val="28"/>
          <w:szCs w:val="28"/>
        </w:rPr>
      </w:pPr>
      <w:r w:rsidRPr="00CF3256">
        <w:rPr>
          <w:b/>
          <w:sz w:val="24"/>
        </w:rPr>
        <w:t>Форма 4.С</w:t>
      </w:r>
      <w:r w:rsidR="00294BC7" w:rsidRPr="00CF3256">
        <w:rPr>
          <w:b/>
          <w:sz w:val="24"/>
        </w:rPr>
        <w:t>правка о перечне и объемах выполнения аналогичных</w:t>
      </w:r>
      <w:r w:rsidR="00294BC7" w:rsidRPr="00CF3256">
        <w:rPr>
          <w:snapToGrid w:val="0"/>
          <w:sz w:val="32"/>
          <w:szCs w:val="32"/>
        </w:rPr>
        <w:t xml:space="preserve"> </w:t>
      </w:r>
      <w:r w:rsidRPr="00CF3256">
        <w:rPr>
          <w:b/>
          <w:sz w:val="24"/>
        </w:rPr>
        <w:t>д</w:t>
      </w:r>
      <w:r w:rsidR="00294BC7" w:rsidRPr="00CF3256">
        <w:rPr>
          <w:b/>
          <w:sz w:val="24"/>
        </w:rPr>
        <w:t>оговоров</w:t>
      </w:r>
    </w:p>
    <w:p w:rsidR="00294BC7" w:rsidRPr="005B6C07" w:rsidRDefault="00294BC7" w:rsidP="00294BC7">
      <w:pPr>
        <w:rPr>
          <w:snapToGrid w:val="0"/>
          <w:sz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327"/>
        <w:gridCol w:w="1633"/>
        <w:gridCol w:w="1202"/>
        <w:gridCol w:w="1559"/>
      </w:tblGrid>
      <w:tr w:rsidR="00294BC7" w:rsidRPr="00336D69" w:rsidTr="00CF3256">
        <w:trPr>
          <w:cantSplit/>
          <w:tblHeader/>
        </w:trPr>
        <w:tc>
          <w:tcPr>
            <w:tcW w:w="720"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w:t>
            </w:r>
          </w:p>
          <w:p w:rsidR="00294BC7" w:rsidRPr="005B6C07" w:rsidRDefault="00294BC7" w:rsidP="00912484">
            <w:pPr>
              <w:keepNext/>
              <w:spacing w:before="40" w:after="40"/>
              <w:ind w:left="57" w:right="57"/>
              <w:jc w:val="center"/>
              <w:rPr>
                <w:snapToGrid w:val="0"/>
              </w:rPr>
            </w:pPr>
            <w:r w:rsidRPr="005B6C07">
              <w:rPr>
                <w:snapToGrid w:val="0"/>
              </w:rPr>
              <w:t>п/п</w:t>
            </w:r>
          </w:p>
        </w:tc>
        <w:tc>
          <w:tcPr>
            <w:tcW w:w="2340"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2327"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 xml:space="preserve">Заказчик </w:t>
            </w:r>
            <w:r w:rsidRPr="005B6C07">
              <w:rPr>
                <w:snapToGrid w:val="0"/>
              </w:rPr>
              <w:br/>
              <w:t>(наименование, адрес, контактное лицо с указанием должности, контактные телефоны)</w:t>
            </w:r>
          </w:p>
        </w:tc>
        <w:tc>
          <w:tcPr>
            <w:tcW w:w="1633"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Описание договора</w:t>
            </w:r>
            <w:r w:rsidRPr="005B6C07">
              <w:rPr>
                <w:snapToGrid w:val="0"/>
              </w:rPr>
              <w:br/>
              <w:t>(описание основных условий договора)</w:t>
            </w:r>
          </w:p>
        </w:tc>
        <w:tc>
          <w:tcPr>
            <w:tcW w:w="1202"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Сумма договора, тыс. руб.</w:t>
            </w:r>
          </w:p>
        </w:tc>
        <w:tc>
          <w:tcPr>
            <w:tcW w:w="1559"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Сведения о рекламациях по перечисленным договорам</w:t>
            </w:r>
          </w:p>
        </w:tc>
      </w:tr>
      <w:tr w:rsidR="00294BC7" w:rsidRPr="00336D69" w:rsidTr="00912484">
        <w:trPr>
          <w:cantSplit/>
        </w:trPr>
        <w:tc>
          <w:tcPr>
            <w:tcW w:w="720" w:type="dxa"/>
          </w:tcPr>
          <w:p w:rsidR="00294BC7" w:rsidRPr="005B6C07" w:rsidRDefault="00294BC7" w:rsidP="00B7447E">
            <w:pPr>
              <w:numPr>
                <w:ilvl w:val="0"/>
                <w:numId w:val="20"/>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B7447E">
            <w:pPr>
              <w:numPr>
                <w:ilvl w:val="0"/>
                <w:numId w:val="20"/>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B7447E">
            <w:pPr>
              <w:numPr>
                <w:ilvl w:val="0"/>
                <w:numId w:val="20"/>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912484">
            <w:pPr>
              <w:spacing w:before="40" w:after="40"/>
              <w:ind w:left="57" w:right="57"/>
              <w:rPr>
                <w:snapToGrid w:val="0"/>
                <w:sz w:val="24"/>
                <w:szCs w:val="24"/>
              </w:rPr>
            </w:pPr>
            <w:r w:rsidRPr="005B6C07">
              <w:rPr>
                <w:snapToGrid w:val="0"/>
                <w:sz w:val="24"/>
                <w:szCs w:val="24"/>
              </w:rPr>
              <w:t>…</w:t>
            </w: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020" w:type="dxa"/>
            <w:gridSpan w:val="4"/>
          </w:tcPr>
          <w:p w:rsidR="00294BC7" w:rsidRPr="005B6C07" w:rsidRDefault="00294BC7" w:rsidP="00912484">
            <w:pPr>
              <w:spacing w:before="40" w:after="40"/>
              <w:ind w:left="57" w:right="57"/>
              <w:jc w:val="center"/>
              <w:rPr>
                <w:b/>
                <w:snapToGrid w:val="0"/>
                <w:sz w:val="24"/>
                <w:szCs w:val="24"/>
              </w:rPr>
            </w:pPr>
          </w:p>
        </w:tc>
        <w:tc>
          <w:tcPr>
            <w:tcW w:w="1202" w:type="dxa"/>
          </w:tcPr>
          <w:p w:rsidR="00294BC7" w:rsidRPr="005B6C07" w:rsidRDefault="00294BC7" w:rsidP="00912484">
            <w:pPr>
              <w:spacing w:before="40" w:after="40"/>
              <w:ind w:left="57" w:right="57"/>
              <w:rPr>
                <w:b/>
                <w:snapToGrid w:val="0"/>
                <w:sz w:val="24"/>
              </w:rPr>
            </w:pPr>
          </w:p>
        </w:tc>
        <w:tc>
          <w:tcPr>
            <w:tcW w:w="1559" w:type="dxa"/>
          </w:tcPr>
          <w:p w:rsidR="00294BC7" w:rsidRPr="005B6C07" w:rsidRDefault="00294BC7" w:rsidP="00912484">
            <w:pPr>
              <w:spacing w:before="40" w:after="40"/>
              <w:ind w:left="57" w:right="57"/>
              <w:jc w:val="center"/>
              <w:rPr>
                <w:b/>
                <w:snapToGrid w:val="0"/>
                <w:sz w:val="24"/>
              </w:rPr>
            </w:pPr>
          </w:p>
        </w:tc>
      </w:tr>
    </w:tbl>
    <w:p w:rsidR="00294BC7" w:rsidRDefault="00294BC7" w:rsidP="00294BC7">
      <w:pPr>
        <w:rPr>
          <w:snapToGrid w:val="0"/>
          <w:sz w:val="28"/>
          <w:lang w:val="en-US"/>
        </w:rPr>
      </w:pPr>
    </w:p>
    <w:p w:rsidR="00294BC7" w:rsidRDefault="00294BC7" w:rsidP="00294BC7">
      <w:pPr>
        <w:rPr>
          <w:snapToGrid w:val="0"/>
          <w:sz w:val="28"/>
          <w:lang w:val="en-US"/>
        </w:rPr>
      </w:pPr>
    </w:p>
    <w:p w:rsidR="00294BC7" w:rsidRPr="00707ECD" w:rsidRDefault="00294BC7" w:rsidP="00294BC7">
      <w:pPr>
        <w:rPr>
          <w:snapToGrid w:val="0"/>
          <w:sz w:val="28"/>
          <w:lang w:val="en-US"/>
        </w:rPr>
      </w:pPr>
    </w:p>
    <w:p w:rsidR="00294BC7" w:rsidRPr="00AF4B75" w:rsidRDefault="00294BC7" w:rsidP="00294BC7">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294BC7" w:rsidRPr="00AF4B75" w:rsidRDefault="00294BC7" w:rsidP="00294BC7">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ого л</w:t>
      </w:r>
      <w:r w:rsidRPr="00AF4B75">
        <w:rPr>
          <w:rFonts w:eastAsia="Courier New"/>
          <w:spacing w:val="1"/>
          <w:sz w:val="24"/>
          <w:szCs w:val="24"/>
        </w:rPr>
        <w:t>иц</w:t>
      </w:r>
      <w:r w:rsidRPr="00AF4B75">
        <w:rPr>
          <w:rFonts w:eastAsia="Courier New"/>
          <w:spacing w:val="-1"/>
          <w:sz w:val="24"/>
          <w:szCs w:val="24"/>
        </w:rPr>
        <w:t xml:space="preserve">а)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294BC7" w:rsidRPr="00AF4B75" w:rsidRDefault="00294BC7" w:rsidP="00294BC7">
      <w:pPr>
        <w:autoSpaceDE w:val="0"/>
        <w:autoSpaceDN w:val="0"/>
        <w:adjustRightInd w:val="0"/>
        <w:spacing w:line="200" w:lineRule="exact"/>
        <w:rPr>
          <w:rFonts w:eastAsia="Courier New"/>
          <w:sz w:val="24"/>
          <w:szCs w:val="24"/>
        </w:rPr>
      </w:pPr>
    </w:p>
    <w:p w:rsidR="00294BC7" w:rsidRPr="00AF4B75" w:rsidRDefault="00294BC7" w:rsidP="00294BC7">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294BC7" w:rsidRDefault="00294BC7" w:rsidP="00294BC7">
      <w:pPr>
        <w:rPr>
          <w:sz w:val="24"/>
          <w:szCs w:val="24"/>
        </w:rPr>
      </w:pPr>
    </w:p>
    <w:p w:rsidR="00294BC7" w:rsidRDefault="00294BC7" w:rsidP="00294BC7">
      <w:pPr>
        <w:jc w:val="right"/>
        <w:rPr>
          <w:sz w:val="24"/>
          <w:szCs w:val="24"/>
        </w:rPr>
      </w:pPr>
      <w:r>
        <w:rPr>
          <w:sz w:val="24"/>
          <w:szCs w:val="24"/>
        </w:rPr>
        <w:br w:type="page"/>
      </w:r>
    </w:p>
    <w:p w:rsidR="00294BC7" w:rsidRDefault="00294BC7" w:rsidP="00294BC7">
      <w:pPr>
        <w:rPr>
          <w:sz w:val="24"/>
          <w:szCs w:val="24"/>
        </w:rPr>
      </w:pPr>
    </w:p>
    <w:p w:rsidR="00294BC7" w:rsidRDefault="00294BC7" w:rsidP="00294BC7">
      <w:pPr>
        <w:suppressAutoHyphens/>
        <w:spacing w:after="120"/>
        <w:jc w:val="center"/>
        <w:rPr>
          <w:b/>
          <w:sz w:val="28"/>
          <w:szCs w:val="28"/>
        </w:rPr>
      </w:pPr>
    </w:p>
    <w:p w:rsidR="00294BC7" w:rsidRPr="00CF3256" w:rsidRDefault="00CF3256" w:rsidP="00CF3256">
      <w:pPr>
        <w:jc w:val="center"/>
        <w:rPr>
          <w:b/>
          <w:sz w:val="24"/>
        </w:rPr>
      </w:pPr>
      <w:r w:rsidRPr="00CF3256">
        <w:rPr>
          <w:b/>
          <w:sz w:val="24"/>
        </w:rPr>
        <w:t>Форма № 5</w:t>
      </w:r>
      <w:r>
        <w:rPr>
          <w:b/>
          <w:sz w:val="24"/>
        </w:rPr>
        <w:t xml:space="preserve"> </w:t>
      </w:r>
      <w:r w:rsidR="00294BC7" w:rsidRPr="00CF3256">
        <w:rPr>
          <w:b/>
          <w:sz w:val="24"/>
        </w:rPr>
        <w:t>Справка о кадровых ресурсах</w:t>
      </w:r>
    </w:p>
    <w:p w:rsidR="00294BC7" w:rsidRDefault="00294BC7" w:rsidP="00294BC7">
      <w:pPr>
        <w:spacing w:after="120"/>
        <w:jc w:val="both"/>
        <w:rPr>
          <w:sz w:val="28"/>
          <w:szCs w:val="28"/>
        </w:rPr>
      </w:pPr>
    </w:p>
    <w:p w:rsidR="00294BC7" w:rsidRPr="00807F96" w:rsidRDefault="00294BC7" w:rsidP="00294BC7">
      <w:pPr>
        <w:spacing w:after="120"/>
        <w:jc w:val="both"/>
        <w:rPr>
          <w:sz w:val="28"/>
          <w:szCs w:val="28"/>
        </w:rPr>
      </w:pPr>
      <w:r w:rsidRPr="00807F96">
        <w:rPr>
          <w:sz w:val="28"/>
          <w:szCs w:val="28"/>
        </w:rPr>
        <w:t>Наименование и адрес Участника: _________________________</w:t>
      </w:r>
    </w:p>
    <w:p w:rsidR="00294BC7" w:rsidRPr="00807F96" w:rsidRDefault="00294BC7" w:rsidP="00294BC7">
      <w:pPr>
        <w:spacing w:after="120"/>
        <w:jc w:val="both"/>
        <w:rPr>
          <w:sz w:val="28"/>
          <w:szCs w:val="28"/>
        </w:rPr>
      </w:pPr>
      <w:r w:rsidRPr="00807F96">
        <w:rPr>
          <w:sz w:val="28"/>
        </w:rPr>
        <w:t>Средняя численность работников Участника за предшествующий календарный год: ________________________________</w:t>
      </w:r>
    </w:p>
    <w:p w:rsidR="00294BC7" w:rsidRPr="00807F96" w:rsidRDefault="00294BC7" w:rsidP="00294BC7">
      <w:pPr>
        <w:keepNext/>
        <w:suppressAutoHyphens/>
        <w:spacing w:after="120"/>
        <w:rPr>
          <w:sz w:val="28"/>
          <w:szCs w:val="28"/>
        </w:rPr>
      </w:pPr>
      <w:r w:rsidRPr="00807F96">
        <w:rPr>
          <w:b/>
          <w:sz w:val="28"/>
          <w:szCs w:val="28"/>
        </w:rPr>
        <w:t>Таблица-1. Кадровые ресурсы, планируемые для привлечения в ходе исполнения договора</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1991"/>
        <w:gridCol w:w="3420"/>
        <w:gridCol w:w="1440"/>
        <w:gridCol w:w="2340"/>
      </w:tblGrid>
      <w:tr w:rsidR="00294BC7" w:rsidRPr="00807F96" w:rsidTr="00CF3256">
        <w:trPr>
          <w:trHeight w:val="551"/>
        </w:trPr>
        <w:tc>
          <w:tcPr>
            <w:tcW w:w="695" w:type="dxa"/>
            <w:shd w:val="clear" w:color="auto" w:fill="C6D9F1" w:themeFill="text2" w:themeFillTint="33"/>
          </w:tcPr>
          <w:p w:rsidR="00294BC7" w:rsidRPr="00807F96" w:rsidRDefault="00294BC7" w:rsidP="00912484">
            <w:pPr>
              <w:keepNext/>
              <w:spacing w:before="40" w:after="120"/>
              <w:ind w:left="57" w:right="57"/>
            </w:pPr>
            <w:r w:rsidRPr="00807F96">
              <w:t>№</w:t>
            </w:r>
            <w:r w:rsidRPr="00807F96">
              <w:br/>
              <w:t>п/п</w:t>
            </w:r>
          </w:p>
        </w:tc>
        <w:tc>
          <w:tcPr>
            <w:tcW w:w="1991" w:type="dxa"/>
            <w:shd w:val="clear" w:color="auto" w:fill="C6D9F1" w:themeFill="text2" w:themeFillTint="33"/>
          </w:tcPr>
          <w:p w:rsidR="00294BC7" w:rsidRPr="00807F96" w:rsidRDefault="00294BC7" w:rsidP="00912484">
            <w:pPr>
              <w:keepNext/>
              <w:spacing w:before="40" w:after="120"/>
              <w:ind w:left="57" w:right="57"/>
            </w:pPr>
            <w:r w:rsidRPr="00807F96">
              <w:t>Фамилия, имя, отчество специалиста</w:t>
            </w:r>
          </w:p>
        </w:tc>
        <w:tc>
          <w:tcPr>
            <w:tcW w:w="3420" w:type="dxa"/>
            <w:shd w:val="clear" w:color="auto" w:fill="C6D9F1" w:themeFill="text2" w:themeFillTint="33"/>
          </w:tcPr>
          <w:p w:rsidR="00294BC7" w:rsidRPr="00807F96" w:rsidRDefault="00294BC7" w:rsidP="00912484">
            <w:pPr>
              <w:keepNext/>
              <w:spacing w:before="40" w:after="120"/>
              <w:ind w:left="57" w:right="57"/>
            </w:pPr>
            <w:r w:rsidRPr="00807F96">
              <w:t>Образование (какое учебное заведение окончил, год окончания, полученная специальность)</w:t>
            </w:r>
          </w:p>
        </w:tc>
        <w:tc>
          <w:tcPr>
            <w:tcW w:w="1440" w:type="dxa"/>
            <w:shd w:val="clear" w:color="auto" w:fill="C6D9F1" w:themeFill="text2" w:themeFillTint="33"/>
          </w:tcPr>
          <w:p w:rsidR="00294BC7" w:rsidRPr="00807F96" w:rsidRDefault="00294BC7" w:rsidP="00912484">
            <w:pPr>
              <w:keepNext/>
              <w:spacing w:before="40" w:after="120"/>
              <w:ind w:left="57" w:right="57"/>
            </w:pPr>
            <w:r w:rsidRPr="00807F96">
              <w:t>Должность</w:t>
            </w:r>
          </w:p>
        </w:tc>
        <w:tc>
          <w:tcPr>
            <w:tcW w:w="2340" w:type="dxa"/>
            <w:shd w:val="clear" w:color="auto" w:fill="C6D9F1" w:themeFill="text2" w:themeFillTint="33"/>
          </w:tcPr>
          <w:p w:rsidR="00294BC7" w:rsidRPr="00807F96" w:rsidRDefault="00294BC7" w:rsidP="00912484">
            <w:pPr>
              <w:keepNext/>
              <w:spacing w:before="40" w:after="120"/>
              <w:ind w:left="57" w:right="57"/>
            </w:pPr>
            <w:r w:rsidRPr="00807F96">
              <w:t>Стаж работы в данной или аналогичной должности, лет</w:t>
            </w: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 xml:space="preserve">Руководящее звено </w:t>
            </w:r>
          </w:p>
        </w:tc>
      </w:tr>
      <w:tr w:rsidR="00294BC7" w:rsidRPr="00807F96" w:rsidTr="00912484">
        <w:tc>
          <w:tcPr>
            <w:tcW w:w="695" w:type="dxa"/>
          </w:tcPr>
          <w:p w:rsidR="00294BC7" w:rsidRPr="00807F96" w:rsidRDefault="00294BC7" w:rsidP="00B7447E">
            <w:pPr>
              <w:numPr>
                <w:ilvl w:val="0"/>
                <w:numId w:val="21"/>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B7447E">
            <w:pPr>
              <w:numPr>
                <w:ilvl w:val="0"/>
                <w:numId w:val="21"/>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Специалисты</w:t>
            </w:r>
          </w:p>
        </w:tc>
      </w:tr>
      <w:tr w:rsidR="00294BC7" w:rsidRPr="00807F96" w:rsidTr="00912484">
        <w:tc>
          <w:tcPr>
            <w:tcW w:w="695" w:type="dxa"/>
          </w:tcPr>
          <w:p w:rsidR="00294BC7" w:rsidRPr="00807F96" w:rsidRDefault="00294BC7" w:rsidP="00B7447E">
            <w:pPr>
              <w:numPr>
                <w:ilvl w:val="0"/>
                <w:numId w:val="22"/>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B7447E">
            <w:pPr>
              <w:numPr>
                <w:ilvl w:val="0"/>
                <w:numId w:val="22"/>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Прочий персонал</w:t>
            </w:r>
          </w:p>
        </w:tc>
      </w:tr>
      <w:tr w:rsidR="00294BC7" w:rsidRPr="00807F96" w:rsidTr="00912484">
        <w:tc>
          <w:tcPr>
            <w:tcW w:w="695" w:type="dxa"/>
          </w:tcPr>
          <w:p w:rsidR="00294BC7" w:rsidRPr="00807F96" w:rsidRDefault="00294BC7" w:rsidP="00B7447E">
            <w:pPr>
              <w:numPr>
                <w:ilvl w:val="0"/>
                <w:numId w:val="23"/>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r w:rsidR="00294BC7" w:rsidRPr="00807F96" w:rsidTr="00912484">
        <w:tc>
          <w:tcPr>
            <w:tcW w:w="695" w:type="dxa"/>
          </w:tcPr>
          <w:p w:rsidR="00294BC7" w:rsidRPr="00807F96" w:rsidRDefault="00294BC7" w:rsidP="00B7447E">
            <w:pPr>
              <w:numPr>
                <w:ilvl w:val="0"/>
                <w:numId w:val="23"/>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bl>
    <w:p w:rsidR="00294BC7" w:rsidRPr="00807F96" w:rsidRDefault="00294BC7" w:rsidP="00294BC7">
      <w:pPr>
        <w:keepNext/>
        <w:suppressAutoHyphens/>
        <w:spacing w:after="120"/>
        <w:rPr>
          <w:b/>
          <w:sz w:val="28"/>
          <w:szCs w:val="28"/>
        </w:rPr>
      </w:pPr>
      <w:r w:rsidRPr="00807F96">
        <w:rPr>
          <w:b/>
          <w:sz w:val="28"/>
          <w:szCs w:val="28"/>
        </w:rPr>
        <w:t>Таблица-2. Общая численность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4"/>
        <w:gridCol w:w="4688"/>
      </w:tblGrid>
      <w:tr w:rsidR="00294BC7" w:rsidRPr="00807F96" w:rsidTr="00912484">
        <w:tc>
          <w:tcPr>
            <w:tcW w:w="5102" w:type="dxa"/>
          </w:tcPr>
          <w:p w:rsidR="00294BC7" w:rsidRPr="00807F96" w:rsidRDefault="00294BC7" w:rsidP="00912484">
            <w:pPr>
              <w:keepNext/>
              <w:spacing w:before="40" w:after="120"/>
              <w:ind w:left="57" w:right="57"/>
            </w:pPr>
            <w:r w:rsidRPr="00807F96">
              <w:t>Группа специалистов</w:t>
            </w:r>
          </w:p>
        </w:tc>
        <w:tc>
          <w:tcPr>
            <w:tcW w:w="4821" w:type="dxa"/>
          </w:tcPr>
          <w:p w:rsidR="00294BC7" w:rsidRPr="00807F96" w:rsidRDefault="00294BC7" w:rsidP="00912484">
            <w:pPr>
              <w:keepNext/>
              <w:spacing w:before="40" w:after="120"/>
              <w:ind w:left="57" w:right="57"/>
            </w:pPr>
            <w:r w:rsidRPr="00807F96">
              <w:t>Штатная численность, чел.</w:t>
            </w:r>
          </w:p>
        </w:tc>
      </w:tr>
      <w:tr w:rsidR="00294BC7" w:rsidRPr="00807F96" w:rsidTr="00912484">
        <w:tc>
          <w:tcPr>
            <w:tcW w:w="5102" w:type="dxa"/>
          </w:tcPr>
          <w:p w:rsidR="00294BC7" w:rsidRPr="00807F96" w:rsidRDefault="00294BC7" w:rsidP="00912484">
            <w:pPr>
              <w:spacing w:before="40" w:after="120"/>
              <w:ind w:left="57" w:right="57"/>
            </w:pPr>
            <w:r w:rsidRPr="00807F96">
              <w:t>Руководящий персонал</w:t>
            </w:r>
          </w:p>
        </w:tc>
        <w:tc>
          <w:tcPr>
            <w:tcW w:w="4821" w:type="dxa"/>
          </w:tcPr>
          <w:p w:rsidR="00294BC7" w:rsidRPr="00807F96" w:rsidRDefault="00294BC7" w:rsidP="00912484">
            <w:pPr>
              <w:spacing w:before="40" w:after="120"/>
              <w:ind w:left="57" w:right="57"/>
            </w:pPr>
          </w:p>
        </w:tc>
      </w:tr>
      <w:tr w:rsidR="00294BC7" w:rsidRPr="00807F96" w:rsidTr="00912484">
        <w:tc>
          <w:tcPr>
            <w:tcW w:w="5102" w:type="dxa"/>
          </w:tcPr>
          <w:p w:rsidR="00294BC7" w:rsidRPr="00807F96" w:rsidRDefault="00294BC7" w:rsidP="00912484">
            <w:pPr>
              <w:spacing w:before="40" w:after="120"/>
              <w:ind w:left="57" w:right="57"/>
            </w:pPr>
            <w:r w:rsidRPr="00807F96">
              <w:t>Инженерно-технический персонал</w:t>
            </w:r>
          </w:p>
        </w:tc>
        <w:tc>
          <w:tcPr>
            <w:tcW w:w="4821" w:type="dxa"/>
          </w:tcPr>
          <w:p w:rsidR="00294BC7" w:rsidRPr="00807F96" w:rsidRDefault="00294BC7" w:rsidP="00912484">
            <w:pPr>
              <w:spacing w:before="40" w:after="120"/>
              <w:ind w:left="57" w:right="57"/>
            </w:pPr>
          </w:p>
        </w:tc>
      </w:tr>
      <w:tr w:rsidR="00294BC7" w:rsidRPr="00807F96" w:rsidTr="00912484">
        <w:tc>
          <w:tcPr>
            <w:tcW w:w="5102" w:type="dxa"/>
          </w:tcPr>
          <w:p w:rsidR="00294BC7" w:rsidRPr="00807F96" w:rsidRDefault="00294BC7" w:rsidP="00912484">
            <w:pPr>
              <w:spacing w:before="40" w:after="120"/>
              <w:ind w:left="57" w:right="57"/>
            </w:pPr>
            <w:r w:rsidRPr="00807F96">
              <w:t>Рабочие и вспомогательный персонал</w:t>
            </w:r>
          </w:p>
        </w:tc>
        <w:tc>
          <w:tcPr>
            <w:tcW w:w="4821" w:type="dxa"/>
          </w:tcPr>
          <w:p w:rsidR="00294BC7" w:rsidRPr="00807F96" w:rsidRDefault="00294BC7" w:rsidP="00912484">
            <w:pPr>
              <w:spacing w:before="40" w:after="120"/>
              <w:ind w:left="57" w:right="57"/>
            </w:pPr>
          </w:p>
        </w:tc>
      </w:tr>
    </w:tbl>
    <w:p w:rsidR="00294BC7" w:rsidRDefault="00294BC7" w:rsidP="00294BC7">
      <w:pPr>
        <w:rPr>
          <w:sz w:val="24"/>
          <w:szCs w:val="24"/>
        </w:rPr>
      </w:pPr>
    </w:p>
    <w:p w:rsidR="00294BC7" w:rsidRDefault="00294BC7" w:rsidP="00294BC7">
      <w:pPr>
        <w:rPr>
          <w:sz w:val="24"/>
          <w:szCs w:val="24"/>
        </w:rPr>
      </w:pPr>
    </w:p>
    <w:p w:rsidR="00294BC7" w:rsidRDefault="00294BC7" w:rsidP="00294BC7">
      <w:pPr>
        <w:rPr>
          <w:sz w:val="24"/>
          <w:szCs w:val="24"/>
        </w:rPr>
      </w:pPr>
    </w:p>
    <w:p w:rsidR="00294BC7" w:rsidRPr="00AF4B75" w:rsidRDefault="00294BC7" w:rsidP="00294BC7">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294BC7" w:rsidRPr="00AF4B75" w:rsidRDefault="00294BC7" w:rsidP="00294BC7">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ого л</w:t>
      </w:r>
      <w:r w:rsidRPr="00AF4B75">
        <w:rPr>
          <w:rFonts w:eastAsia="Courier New"/>
          <w:spacing w:val="1"/>
          <w:sz w:val="24"/>
          <w:szCs w:val="24"/>
        </w:rPr>
        <w:t>иц</w:t>
      </w:r>
      <w:r w:rsidRPr="00AF4B75">
        <w:rPr>
          <w:rFonts w:eastAsia="Courier New"/>
          <w:spacing w:val="-1"/>
          <w:sz w:val="24"/>
          <w:szCs w:val="24"/>
        </w:rPr>
        <w:t xml:space="preserve">а)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294BC7" w:rsidRPr="00AF4B75" w:rsidRDefault="00294BC7" w:rsidP="00294BC7">
      <w:pPr>
        <w:autoSpaceDE w:val="0"/>
        <w:autoSpaceDN w:val="0"/>
        <w:adjustRightInd w:val="0"/>
        <w:spacing w:line="200" w:lineRule="exact"/>
        <w:rPr>
          <w:rFonts w:eastAsia="Courier New"/>
          <w:sz w:val="24"/>
          <w:szCs w:val="24"/>
        </w:rPr>
      </w:pPr>
    </w:p>
    <w:p w:rsidR="00294BC7" w:rsidRPr="00AF4B75" w:rsidRDefault="00294BC7" w:rsidP="00294BC7">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294BC7" w:rsidRDefault="00294BC7" w:rsidP="00294BC7">
      <w:pPr>
        <w:rPr>
          <w:sz w:val="24"/>
          <w:szCs w:val="24"/>
        </w:rPr>
      </w:pPr>
    </w:p>
    <w:p w:rsidR="00A0175F" w:rsidRPr="00294BC7" w:rsidRDefault="00A0175F" w:rsidP="00294BC7">
      <w:pPr>
        <w:rPr>
          <w:sz w:val="24"/>
          <w:szCs w:val="24"/>
        </w:rPr>
      </w:pPr>
    </w:p>
    <w:p w:rsidR="00A0175F" w:rsidRPr="00A0175F" w:rsidRDefault="00A0175F" w:rsidP="00A0175F">
      <w:pPr>
        <w:rPr>
          <w:sz w:val="28"/>
          <w:szCs w:val="28"/>
        </w:rPr>
      </w:pPr>
    </w:p>
    <w:p w:rsidR="008B31EC" w:rsidRDefault="008B31EC" w:rsidP="00A0175F">
      <w:pPr>
        <w:autoSpaceDE w:val="0"/>
        <w:autoSpaceDN w:val="0"/>
        <w:adjustRightInd w:val="0"/>
        <w:spacing w:line="200" w:lineRule="exact"/>
        <w:rPr>
          <w:rFonts w:eastAsia="Courier New"/>
        </w:rPr>
      </w:pPr>
    </w:p>
    <w:p w:rsidR="008B31EC" w:rsidRDefault="008B31EC" w:rsidP="00A0175F">
      <w:pPr>
        <w:autoSpaceDE w:val="0"/>
        <w:autoSpaceDN w:val="0"/>
        <w:adjustRightInd w:val="0"/>
        <w:spacing w:line="200" w:lineRule="exact"/>
        <w:rPr>
          <w:rFonts w:eastAsia="Courier New"/>
        </w:rPr>
      </w:pPr>
    </w:p>
    <w:p w:rsidR="008B31EC" w:rsidRDefault="008B31EC" w:rsidP="00A0175F">
      <w:pPr>
        <w:autoSpaceDE w:val="0"/>
        <w:autoSpaceDN w:val="0"/>
        <w:adjustRightInd w:val="0"/>
        <w:spacing w:line="200" w:lineRule="exact"/>
        <w:rPr>
          <w:rFonts w:eastAsia="Courier New"/>
        </w:rPr>
      </w:pPr>
    </w:p>
    <w:p w:rsidR="00ED5537" w:rsidRDefault="00ED5537" w:rsidP="00C20CF1">
      <w:pPr>
        <w:tabs>
          <w:tab w:val="left" w:pos="360"/>
        </w:tabs>
        <w:jc w:val="center"/>
        <w:rPr>
          <w:b/>
          <w:sz w:val="32"/>
          <w:szCs w:val="32"/>
        </w:rPr>
      </w:pPr>
      <w:r w:rsidRPr="00C20CF1">
        <w:rPr>
          <w:b/>
          <w:sz w:val="32"/>
          <w:szCs w:val="32"/>
        </w:rPr>
        <w:lastRenderedPageBreak/>
        <w:t>VI. ПРОЕКТ ДОГОВОРА</w:t>
      </w:r>
    </w:p>
    <w:p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 Руководителя Аппарата Генерального директора Чарухина Дениса Юрьевича, действующего на основании доверенности №30/Д от 23.10.2014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F11492" w:rsidRPr="00F11492" w:rsidRDefault="00F11492" w:rsidP="00F11492">
      <w:pPr>
        <w:tabs>
          <w:tab w:val="left" w:pos="2644"/>
        </w:tabs>
        <w:jc w:val="both"/>
        <w:rPr>
          <w:sz w:val="24"/>
          <w:szCs w:val="24"/>
        </w:rPr>
      </w:pPr>
    </w:p>
    <w:p w:rsidR="00F11492" w:rsidRPr="00F11492" w:rsidRDefault="00F11492" w:rsidP="00F11492">
      <w:pPr>
        <w:widowControl w:val="0"/>
        <w:numPr>
          <w:ilvl w:val="0"/>
          <w:numId w:val="47"/>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rsidR="00F11492" w:rsidRPr="00F11492" w:rsidRDefault="00F11492" w:rsidP="00F11492">
      <w:pPr>
        <w:tabs>
          <w:tab w:val="left" w:pos="360"/>
        </w:tabs>
        <w:autoSpaceDN w:val="0"/>
        <w:adjustRightInd w:val="0"/>
        <w:jc w:val="center"/>
        <w:rPr>
          <w:b/>
          <w:bCs/>
          <w:sz w:val="24"/>
          <w:szCs w:val="24"/>
        </w:rPr>
      </w:pPr>
    </w:p>
    <w:p w:rsidR="00F11492" w:rsidRPr="00F11492" w:rsidRDefault="00F11492" w:rsidP="00F11492">
      <w:pPr>
        <w:pStyle w:val="affe"/>
        <w:numPr>
          <w:ilvl w:val="1"/>
          <w:numId w:val="47"/>
        </w:numPr>
        <w:tabs>
          <w:tab w:val="clear" w:pos="1631"/>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FA638A" w:rsidRPr="00FA638A" w:rsidRDefault="00FA638A" w:rsidP="00FA638A">
      <w:pPr>
        <w:pStyle w:val="affe"/>
        <w:numPr>
          <w:ilvl w:val="1"/>
          <w:numId w:val="47"/>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F11492" w:rsidRPr="00F11492" w:rsidRDefault="00F11492" w:rsidP="00F11492">
      <w:pPr>
        <w:pStyle w:val="affe"/>
        <w:numPr>
          <w:ilvl w:val="1"/>
          <w:numId w:val="47"/>
        </w:numPr>
        <w:tabs>
          <w:tab w:val="clear" w:pos="1631"/>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  </w:t>
      </w:r>
    </w:p>
    <w:p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rsidR="00F11492" w:rsidRPr="00F11492" w:rsidRDefault="00F11492" w:rsidP="00F11492">
      <w:pPr>
        <w:jc w:val="center"/>
        <w:rPr>
          <w:b/>
          <w:bCs/>
          <w:sz w:val="24"/>
          <w:szCs w:val="24"/>
        </w:rPr>
      </w:pPr>
    </w:p>
    <w:p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rsidR="00F11492" w:rsidRPr="00F11492" w:rsidRDefault="00F11492" w:rsidP="00F11492">
      <w:pPr>
        <w:pStyle w:val="affe"/>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3. ПОРЯДОК СДАЧИ-ПРИЕМКИ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lastRenderedPageBreak/>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F11492" w:rsidRPr="00F11492" w:rsidRDefault="00F11492" w:rsidP="00F11492">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F11492" w:rsidRPr="00F11492" w:rsidRDefault="00F11492" w:rsidP="00F11492">
      <w:pPr>
        <w:jc w:val="center"/>
        <w:rPr>
          <w:sz w:val="24"/>
          <w:szCs w:val="24"/>
        </w:rPr>
      </w:pPr>
    </w:p>
    <w:p w:rsidR="00F11492" w:rsidRPr="00F11492" w:rsidRDefault="00F11492" w:rsidP="00F11492">
      <w:pPr>
        <w:jc w:val="center"/>
        <w:rPr>
          <w:b/>
          <w:bCs/>
          <w:sz w:val="24"/>
          <w:szCs w:val="24"/>
        </w:rPr>
      </w:pPr>
      <w:r w:rsidRPr="00F11492">
        <w:rPr>
          <w:b/>
          <w:bCs/>
          <w:sz w:val="24"/>
          <w:szCs w:val="24"/>
        </w:rPr>
        <w:t>4. ПРАВА И ОБЯЗАННОСТИ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11492" w:rsidRPr="00F11492" w:rsidRDefault="00F11492" w:rsidP="00FA638A">
      <w:pPr>
        <w:jc w:val="both"/>
        <w:rPr>
          <w:sz w:val="24"/>
          <w:szCs w:val="24"/>
        </w:rPr>
      </w:pPr>
    </w:p>
    <w:p w:rsidR="00F11492" w:rsidRPr="00F11492" w:rsidRDefault="00F11492" w:rsidP="00F11492">
      <w:pPr>
        <w:jc w:val="center"/>
        <w:rPr>
          <w:b/>
          <w:bCs/>
          <w:sz w:val="24"/>
          <w:szCs w:val="24"/>
        </w:rPr>
      </w:pPr>
      <w:r w:rsidRPr="00F11492">
        <w:rPr>
          <w:b/>
          <w:bCs/>
          <w:sz w:val="24"/>
          <w:szCs w:val="24"/>
        </w:rPr>
        <w:lastRenderedPageBreak/>
        <w:t>5. ОТВЕТСТВЕННОСТЬ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6. ПРАВА СТОРОН НА РЕЗУЛЬТАТЫ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F11492" w:rsidRPr="00F11492" w:rsidRDefault="00F11492" w:rsidP="00F11492">
      <w:pPr>
        <w:ind w:firstLine="708"/>
        <w:jc w:val="both"/>
        <w:rPr>
          <w:sz w:val="24"/>
          <w:szCs w:val="24"/>
        </w:rPr>
      </w:pPr>
    </w:p>
    <w:p w:rsidR="00F11492" w:rsidRPr="00F11492" w:rsidRDefault="00F11492" w:rsidP="00F11492">
      <w:pPr>
        <w:jc w:val="center"/>
        <w:rPr>
          <w:b/>
          <w:sz w:val="24"/>
          <w:szCs w:val="24"/>
        </w:rPr>
      </w:pPr>
      <w:r w:rsidRPr="00F11492">
        <w:rPr>
          <w:b/>
          <w:sz w:val="24"/>
          <w:szCs w:val="24"/>
        </w:rPr>
        <w:t>7. КОНФИДЕНЦИАЛЬНОСТЬ</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w:t>
      </w:r>
      <w:r w:rsidRPr="00F11492">
        <w:rPr>
          <w:sz w:val="24"/>
          <w:szCs w:val="24"/>
        </w:rPr>
        <w:lastRenderedPageBreak/>
        <w:t>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11492" w:rsidRPr="00F11492" w:rsidRDefault="00F11492" w:rsidP="00F11492">
      <w:pPr>
        <w:ind w:firstLine="709"/>
        <w:jc w:val="both"/>
        <w:rPr>
          <w:sz w:val="24"/>
          <w:szCs w:val="24"/>
        </w:rPr>
      </w:pPr>
    </w:p>
    <w:p w:rsidR="00F11492" w:rsidRPr="00F11492" w:rsidRDefault="00F11492" w:rsidP="00F11492">
      <w:pPr>
        <w:jc w:val="center"/>
        <w:rPr>
          <w:b/>
          <w:bCs/>
          <w:sz w:val="24"/>
          <w:szCs w:val="24"/>
        </w:rPr>
      </w:pPr>
      <w:r w:rsidRPr="00F11492">
        <w:rPr>
          <w:b/>
          <w:bCs/>
          <w:sz w:val="24"/>
          <w:szCs w:val="24"/>
        </w:rPr>
        <w:t>8. ГАРАНТИИ И ЗАВЕРЕНИЯ СТОРОН</w:t>
      </w:r>
    </w:p>
    <w:p w:rsidR="00F11492" w:rsidRPr="00F11492" w:rsidRDefault="00F11492" w:rsidP="00F11492">
      <w:pPr>
        <w:ind w:firstLine="709"/>
        <w:jc w:val="both"/>
        <w:rPr>
          <w:sz w:val="24"/>
          <w:szCs w:val="24"/>
        </w:rPr>
      </w:pPr>
    </w:p>
    <w:p w:rsidR="00F11492" w:rsidRPr="00F11492" w:rsidRDefault="00F11492" w:rsidP="00F11492">
      <w:pPr>
        <w:pStyle w:val="affe"/>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rsidR="00F11492" w:rsidRPr="00F11492" w:rsidRDefault="00F11492" w:rsidP="00F11492">
      <w:pPr>
        <w:pStyle w:val="affe"/>
        <w:numPr>
          <w:ilvl w:val="0"/>
          <w:numId w:val="48"/>
        </w:numPr>
        <w:shd w:val="clear" w:color="auto" w:fill="FFFFFF"/>
        <w:tabs>
          <w:tab w:val="left" w:pos="0"/>
        </w:tabs>
        <w:contextualSpacing w:val="0"/>
        <w:jc w:val="both"/>
        <w:rPr>
          <w:vanish/>
          <w:color w:val="000000"/>
          <w:sz w:val="24"/>
          <w:szCs w:val="24"/>
        </w:rPr>
      </w:pPr>
    </w:p>
    <w:p w:rsidR="00F11492" w:rsidRPr="00F11492" w:rsidRDefault="00F11492" w:rsidP="00F11492">
      <w:pPr>
        <w:pStyle w:val="affe"/>
        <w:numPr>
          <w:ilvl w:val="0"/>
          <w:numId w:val="48"/>
        </w:numPr>
        <w:shd w:val="clear" w:color="auto" w:fill="FFFFFF"/>
        <w:tabs>
          <w:tab w:val="left" w:pos="0"/>
        </w:tabs>
        <w:contextualSpacing w:val="0"/>
        <w:jc w:val="both"/>
        <w:rPr>
          <w:vanish/>
          <w:color w:val="000000"/>
          <w:sz w:val="24"/>
          <w:szCs w:val="24"/>
        </w:rPr>
      </w:pPr>
    </w:p>
    <w:p w:rsidR="00F11492" w:rsidRPr="00F11492" w:rsidRDefault="00F11492" w:rsidP="00F11492">
      <w:pPr>
        <w:pStyle w:val="affe"/>
        <w:numPr>
          <w:ilvl w:val="0"/>
          <w:numId w:val="48"/>
        </w:numPr>
        <w:shd w:val="clear" w:color="auto" w:fill="FFFFFF"/>
        <w:tabs>
          <w:tab w:val="left" w:pos="0"/>
        </w:tabs>
        <w:contextualSpacing w:val="0"/>
        <w:jc w:val="both"/>
        <w:rPr>
          <w:vanish/>
          <w:color w:val="000000"/>
          <w:sz w:val="24"/>
          <w:szCs w:val="24"/>
        </w:rPr>
      </w:pPr>
    </w:p>
    <w:p w:rsidR="00F11492" w:rsidRPr="00F11492" w:rsidRDefault="00F11492" w:rsidP="00F11492">
      <w:pPr>
        <w:pStyle w:val="affe"/>
        <w:numPr>
          <w:ilvl w:val="1"/>
          <w:numId w:val="48"/>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lastRenderedPageBreak/>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11492" w:rsidRPr="00F11492" w:rsidRDefault="00F11492" w:rsidP="00F11492">
      <w:pPr>
        <w:ind w:firstLine="709"/>
        <w:jc w:val="both"/>
        <w:rPr>
          <w:color w:val="000000"/>
          <w:sz w:val="24"/>
          <w:szCs w:val="24"/>
        </w:rPr>
      </w:pPr>
    </w:p>
    <w:p w:rsidR="00F11492" w:rsidRPr="00F11492" w:rsidRDefault="00F11492" w:rsidP="00F11492">
      <w:pPr>
        <w:pStyle w:val="affe"/>
        <w:numPr>
          <w:ilvl w:val="0"/>
          <w:numId w:val="48"/>
        </w:numPr>
        <w:jc w:val="center"/>
        <w:rPr>
          <w:b/>
          <w:sz w:val="24"/>
          <w:szCs w:val="24"/>
        </w:rPr>
      </w:pPr>
      <w:r w:rsidRPr="00F11492">
        <w:rPr>
          <w:b/>
          <w:sz w:val="24"/>
          <w:szCs w:val="24"/>
        </w:rPr>
        <w:t>АНТИКОРРУПЦИОННЫЕ УСЛОВИЯ</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 xml:space="preserve">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w:t>
      </w:r>
      <w:r w:rsidRPr="00F11492">
        <w:rPr>
          <w:sz w:val="24"/>
          <w:szCs w:val="24"/>
        </w:rPr>
        <w:lastRenderedPageBreak/>
        <w:t>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rsidR="00F11492" w:rsidRPr="00F11492" w:rsidRDefault="00F11492" w:rsidP="00F11492">
      <w:pPr>
        <w:pStyle w:val="affe"/>
        <w:numPr>
          <w:ilvl w:val="0"/>
          <w:numId w:val="49"/>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rsidR="00F11492" w:rsidRPr="00F11492" w:rsidRDefault="00F11492" w:rsidP="00F11492">
      <w:pPr>
        <w:pStyle w:val="affe"/>
        <w:numPr>
          <w:ilvl w:val="0"/>
          <w:numId w:val="49"/>
        </w:numPr>
        <w:autoSpaceDE w:val="0"/>
        <w:autoSpaceDN w:val="0"/>
        <w:adjustRightInd w:val="0"/>
        <w:jc w:val="both"/>
        <w:rPr>
          <w:sz w:val="24"/>
          <w:szCs w:val="24"/>
        </w:rPr>
      </w:pPr>
      <w:r w:rsidRPr="00F11492">
        <w:rPr>
          <w:sz w:val="24"/>
          <w:szCs w:val="24"/>
        </w:rPr>
        <w:t>предоставление  каких-либо гарантий;</w:t>
      </w:r>
    </w:p>
    <w:p w:rsidR="00F11492" w:rsidRPr="00F11492" w:rsidRDefault="00F11492" w:rsidP="00F11492">
      <w:pPr>
        <w:pStyle w:val="affe"/>
        <w:numPr>
          <w:ilvl w:val="0"/>
          <w:numId w:val="49"/>
        </w:numPr>
        <w:autoSpaceDE w:val="0"/>
        <w:autoSpaceDN w:val="0"/>
        <w:adjustRightInd w:val="0"/>
        <w:jc w:val="both"/>
        <w:rPr>
          <w:sz w:val="24"/>
          <w:szCs w:val="24"/>
        </w:rPr>
      </w:pPr>
      <w:r w:rsidRPr="00F11492">
        <w:rPr>
          <w:sz w:val="24"/>
          <w:szCs w:val="24"/>
        </w:rPr>
        <w:t>ускорение существующих процедур;</w:t>
      </w:r>
    </w:p>
    <w:p w:rsidR="00F11492" w:rsidRPr="00F11492" w:rsidRDefault="00F11492" w:rsidP="00F11492">
      <w:pPr>
        <w:pStyle w:val="affe"/>
        <w:numPr>
          <w:ilvl w:val="0"/>
          <w:numId w:val="49"/>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11492" w:rsidRPr="00F11492" w:rsidRDefault="00F11492" w:rsidP="00F11492">
      <w:pPr>
        <w:ind w:firstLine="709"/>
        <w:jc w:val="both"/>
        <w:rPr>
          <w:color w:val="000000"/>
          <w:sz w:val="24"/>
          <w:szCs w:val="24"/>
        </w:rPr>
      </w:pPr>
    </w:p>
    <w:p w:rsidR="00F11492" w:rsidRPr="00F11492" w:rsidRDefault="00F11492" w:rsidP="00F11492">
      <w:pPr>
        <w:pStyle w:val="affe"/>
        <w:numPr>
          <w:ilvl w:val="0"/>
          <w:numId w:val="50"/>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rsidR="00F11492" w:rsidRPr="00F11492" w:rsidRDefault="00F11492" w:rsidP="00F11492">
      <w:pPr>
        <w:pStyle w:val="affe"/>
        <w:ind w:left="360"/>
        <w:rPr>
          <w:b/>
          <w:bCs/>
          <w:sz w:val="24"/>
          <w:szCs w:val="24"/>
        </w:rPr>
      </w:pPr>
    </w:p>
    <w:p w:rsidR="00F11492" w:rsidRPr="00F11492" w:rsidRDefault="00F11492" w:rsidP="00F11492">
      <w:pPr>
        <w:ind w:firstLine="709"/>
        <w:jc w:val="both"/>
        <w:rPr>
          <w:sz w:val="24"/>
          <w:szCs w:val="24"/>
        </w:rPr>
      </w:pPr>
      <w:r w:rsidRPr="00F11492">
        <w:rPr>
          <w:sz w:val="24"/>
          <w:szCs w:val="24"/>
        </w:rPr>
        <w:t xml:space="preserve">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w:t>
      </w:r>
      <w:r w:rsidRPr="00F11492">
        <w:rPr>
          <w:sz w:val="24"/>
          <w:szCs w:val="24"/>
        </w:rPr>
        <w:lastRenderedPageBreak/>
        <w:t>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F11492" w:rsidRPr="00F11492" w:rsidRDefault="00F11492" w:rsidP="00F11492">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F11492" w:rsidRPr="00F11492" w:rsidRDefault="00F11492" w:rsidP="00F11492">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11. СРОК ДЕЙСТВИЯ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rsidR="00F11492" w:rsidRPr="00F11492" w:rsidRDefault="00F11492" w:rsidP="00F11492">
      <w:pPr>
        <w:rPr>
          <w:b/>
          <w:bCs/>
          <w:sz w:val="24"/>
          <w:szCs w:val="24"/>
        </w:rPr>
      </w:pPr>
    </w:p>
    <w:p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13. ПОРЯДОК РАССМОТРЕНИЯ СПОРОВ</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FA638A" w:rsidRDefault="00FA638A" w:rsidP="00F11492">
      <w:pPr>
        <w:ind w:firstLine="709"/>
        <w:jc w:val="both"/>
        <w:rPr>
          <w:color w:val="000000"/>
          <w:sz w:val="24"/>
          <w:szCs w:val="24"/>
        </w:rPr>
      </w:pPr>
    </w:p>
    <w:p w:rsidR="00FA638A" w:rsidRPr="00F11492" w:rsidRDefault="00FA638A" w:rsidP="00F11492">
      <w:pPr>
        <w:ind w:firstLine="709"/>
        <w:jc w:val="both"/>
        <w:rPr>
          <w:color w:val="000000"/>
          <w:sz w:val="24"/>
          <w:szCs w:val="24"/>
        </w:rPr>
      </w:pP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lastRenderedPageBreak/>
        <w:t>14. ТРЕБОВАНИЯ К ПОДПИСИ</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15. ЗАКЛЮЧИТЕЛЬНЫЕ ПОЛОЖЕНИЯ</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rsidR="00F11492" w:rsidRPr="00F11492" w:rsidRDefault="00F11492" w:rsidP="00F11492">
      <w:pPr>
        <w:ind w:firstLine="709"/>
        <w:jc w:val="both"/>
        <w:rPr>
          <w:color w:val="000000"/>
          <w:sz w:val="24"/>
          <w:szCs w:val="24"/>
        </w:rPr>
      </w:pPr>
    </w:p>
    <w:p w:rsidR="00F11492" w:rsidRPr="00F11492" w:rsidRDefault="00F11492" w:rsidP="00F11492">
      <w:pPr>
        <w:jc w:val="center"/>
        <w:rPr>
          <w:b/>
          <w:sz w:val="24"/>
          <w:szCs w:val="24"/>
        </w:rPr>
      </w:pPr>
      <w:r w:rsidRPr="00F11492">
        <w:rPr>
          <w:b/>
          <w:sz w:val="24"/>
          <w:szCs w:val="24"/>
        </w:rPr>
        <w:t>16. АДРЕСА, РЕКВИЗИТЫ И ПОДПИСИ СТОРОН</w:t>
      </w:r>
    </w:p>
    <w:p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rsidTr="0028511A">
        <w:tc>
          <w:tcPr>
            <w:tcW w:w="2422" w:type="pct"/>
            <w:shd w:val="clear" w:color="auto" w:fill="auto"/>
          </w:tcPr>
          <w:p w:rsidR="00F11492" w:rsidRPr="00F11492" w:rsidRDefault="00F11492" w:rsidP="0028511A">
            <w:pPr>
              <w:tabs>
                <w:tab w:val="left" w:pos="5245"/>
              </w:tabs>
              <w:ind w:right="602"/>
              <w:rPr>
                <w:b/>
                <w:sz w:val="24"/>
                <w:szCs w:val="24"/>
              </w:rPr>
            </w:pPr>
            <w:r w:rsidRPr="00F11492">
              <w:rPr>
                <w:b/>
                <w:sz w:val="24"/>
                <w:szCs w:val="24"/>
              </w:rPr>
              <w:t>Заказчик:</w:t>
            </w:r>
          </w:p>
          <w:p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rsidR="00F11492" w:rsidRPr="00F11492" w:rsidRDefault="00F11492" w:rsidP="0028511A">
            <w:pPr>
              <w:tabs>
                <w:tab w:val="left" w:pos="5245"/>
              </w:tabs>
              <w:ind w:right="602"/>
              <w:rPr>
                <w:sz w:val="24"/>
                <w:szCs w:val="24"/>
              </w:rPr>
            </w:pPr>
            <w:r w:rsidRPr="00F11492">
              <w:rPr>
                <w:sz w:val="24"/>
                <w:szCs w:val="24"/>
              </w:rPr>
              <w:t>ул. Новый Арбат, д.36/9</w:t>
            </w:r>
          </w:p>
          <w:p w:rsidR="00F11492" w:rsidRPr="00F11492" w:rsidRDefault="00F11492" w:rsidP="0028511A">
            <w:pPr>
              <w:tabs>
                <w:tab w:val="left" w:pos="5245"/>
              </w:tabs>
              <w:ind w:right="602"/>
              <w:rPr>
                <w:sz w:val="24"/>
                <w:szCs w:val="24"/>
              </w:rPr>
            </w:pPr>
            <w:r w:rsidRPr="00F11492">
              <w:rPr>
                <w:sz w:val="24"/>
                <w:szCs w:val="24"/>
              </w:rPr>
              <w:t>Тел.: (495) 690-91-29</w:t>
            </w:r>
          </w:p>
          <w:p w:rsidR="00F11492" w:rsidRPr="00F11492" w:rsidRDefault="00F11492" w:rsidP="0028511A">
            <w:pPr>
              <w:tabs>
                <w:tab w:val="left" w:pos="5245"/>
              </w:tabs>
              <w:ind w:right="602"/>
              <w:rPr>
                <w:sz w:val="24"/>
                <w:szCs w:val="24"/>
              </w:rPr>
            </w:pPr>
            <w:r w:rsidRPr="00F11492">
              <w:rPr>
                <w:sz w:val="24"/>
                <w:szCs w:val="24"/>
              </w:rPr>
              <w:t xml:space="preserve">Факс: (495) 690-91-39 </w:t>
            </w:r>
          </w:p>
          <w:p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28" w:history="1">
              <w:r w:rsidRPr="00F11492">
                <w:rPr>
                  <w:rStyle w:val="a8"/>
                  <w:sz w:val="24"/>
                  <w:szCs w:val="24"/>
                  <w:lang w:val="en-US"/>
                </w:rPr>
                <w:t>asi</w:t>
              </w:r>
              <w:r w:rsidRPr="00F11492">
                <w:rPr>
                  <w:rStyle w:val="a8"/>
                  <w:sz w:val="24"/>
                  <w:szCs w:val="24"/>
                </w:rPr>
                <w:t>@</w:t>
              </w:r>
              <w:r w:rsidRPr="00F11492">
                <w:rPr>
                  <w:rStyle w:val="a8"/>
                  <w:sz w:val="24"/>
                  <w:szCs w:val="24"/>
                  <w:lang w:val="en-US"/>
                </w:rPr>
                <w:t>asi</w:t>
              </w:r>
              <w:r w:rsidRPr="00F11492">
                <w:rPr>
                  <w:rStyle w:val="a8"/>
                  <w:sz w:val="24"/>
                  <w:szCs w:val="24"/>
                </w:rPr>
                <w:t>.</w:t>
              </w:r>
              <w:r w:rsidRPr="00F11492">
                <w:rPr>
                  <w:rStyle w:val="a8"/>
                  <w:sz w:val="24"/>
                  <w:szCs w:val="24"/>
                  <w:lang w:val="en-US"/>
                </w:rPr>
                <w:t>ru</w:t>
              </w:r>
            </w:hyperlink>
            <w:r w:rsidRPr="00F11492">
              <w:rPr>
                <w:sz w:val="24"/>
                <w:szCs w:val="24"/>
              </w:rPr>
              <w:t xml:space="preserve"> </w:t>
            </w:r>
          </w:p>
          <w:p w:rsidR="00F11492" w:rsidRPr="00F11492" w:rsidRDefault="00F11492" w:rsidP="0028511A">
            <w:pPr>
              <w:tabs>
                <w:tab w:val="left" w:pos="5245"/>
              </w:tabs>
              <w:ind w:right="602"/>
              <w:rPr>
                <w:sz w:val="24"/>
                <w:szCs w:val="24"/>
              </w:rPr>
            </w:pPr>
            <w:r w:rsidRPr="00F11492">
              <w:rPr>
                <w:sz w:val="24"/>
                <w:szCs w:val="24"/>
              </w:rPr>
              <w:t>ОГРН 1117799016829  ОКПО 30145767</w:t>
            </w:r>
          </w:p>
          <w:p w:rsidR="00F11492" w:rsidRPr="00F11492" w:rsidRDefault="00F11492" w:rsidP="0028511A">
            <w:pPr>
              <w:tabs>
                <w:tab w:val="left" w:pos="5245"/>
              </w:tabs>
              <w:ind w:right="602"/>
              <w:rPr>
                <w:sz w:val="24"/>
                <w:szCs w:val="24"/>
              </w:rPr>
            </w:pPr>
            <w:r w:rsidRPr="00F11492">
              <w:rPr>
                <w:sz w:val="24"/>
                <w:szCs w:val="24"/>
              </w:rPr>
              <w:t>ИНН 7704278735 КПП 770401001</w:t>
            </w:r>
          </w:p>
          <w:p w:rsidR="00F11492" w:rsidRPr="00F11492" w:rsidRDefault="00F11492" w:rsidP="0028511A">
            <w:pPr>
              <w:tabs>
                <w:tab w:val="left" w:pos="5245"/>
              </w:tabs>
              <w:ind w:right="602"/>
              <w:rPr>
                <w:sz w:val="24"/>
                <w:szCs w:val="24"/>
              </w:rPr>
            </w:pPr>
            <w:r w:rsidRPr="00F11492">
              <w:rPr>
                <w:sz w:val="24"/>
                <w:szCs w:val="24"/>
              </w:rPr>
              <w:t>р/с 40703810638170002348</w:t>
            </w:r>
          </w:p>
          <w:p w:rsidR="00F11492" w:rsidRPr="00F11492" w:rsidRDefault="00F11492" w:rsidP="0028511A">
            <w:pPr>
              <w:tabs>
                <w:tab w:val="left" w:pos="5245"/>
              </w:tabs>
              <w:ind w:right="602"/>
              <w:rPr>
                <w:sz w:val="24"/>
                <w:szCs w:val="24"/>
              </w:rPr>
            </w:pPr>
            <w:r w:rsidRPr="00F11492">
              <w:rPr>
                <w:sz w:val="24"/>
                <w:szCs w:val="24"/>
              </w:rPr>
              <w:t>в ОАО «Сбербанк России», г. Москва</w:t>
            </w:r>
          </w:p>
          <w:p w:rsidR="00F11492" w:rsidRPr="00F11492" w:rsidRDefault="00F11492" w:rsidP="0028511A">
            <w:pPr>
              <w:tabs>
                <w:tab w:val="left" w:pos="5245"/>
              </w:tabs>
              <w:ind w:right="602"/>
              <w:rPr>
                <w:sz w:val="24"/>
                <w:szCs w:val="24"/>
              </w:rPr>
            </w:pPr>
            <w:r w:rsidRPr="00F11492">
              <w:rPr>
                <w:sz w:val="24"/>
                <w:szCs w:val="24"/>
              </w:rPr>
              <w:t>к/с 30101810400000000225</w:t>
            </w:r>
          </w:p>
          <w:p w:rsidR="00F11492" w:rsidRPr="00F11492" w:rsidRDefault="00F11492" w:rsidP="0028511A">
            <w:pPr>
              <w:tabs>
                <w:tab w:val="left" w:pos="5245"/>
              </w:tabs>
              <w:ind w:right="602"/>
              <w:rPr>
                <w:sz w:val="24"/>
                <w:szCs w:val="24"/>
              </w:rPr>
            </w:pPr>
            <w:r w:rsidRPr="00F11492">
              <w:rPr>
                <w:sz w:val="24"/>
                <w:szCs w:val="24"/>
              </w:rPr>
              <w:t>БИК 044525225</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 xml:space="preserve">Административный директор – </w:t>
            </w:r>
          </w:p>
          <w:p w:rsidR="00F11492" w:rsidRPr="00F11492" w:rsidRDefault="00F11492" w:rsidP="0028511A">
            <w:pPr>
              <w:tabs>
                <w:tab w:val="left" w:pos="5245"/>
              </w:tabs>
              <w:ind w:right="602"/>
              <w:rPr>
                <w:sz w:val="24"/>
                <w:szCs w:val="24"/>
              </w:rPr>
            </w:pPr>
            <w:r w:rsidRPr="00F11492">
              <w:rPr>
                <w:sz w:val="24"/>
                <w:szCs w:val="24"/>
              </w:rPr>
              <w:t xml:space="preserve">Руководитель Аппарата </w:t>
            </w:r>
          </w:p>
          <w:p w:rsidR="00F11492" w:rsidRPr="00F11492" w:rsidRDefault="00F11492" w:rsidP="0028511A">
            <w:pPr>
              <w:tabs>
                <w:tab w:val="left" w:pos="5245"/>
              </w:tabs>
              <w:ind w:right="602"/>
              <w:rPr>
                <w:sz w:val="24"/>
                <w:szCs w:val="24"/>
              </w:rPr>
            </w:pPr>
            <w:r w:rsidRPr="00F11492">
              <w:rPr>
                <w:sz w:val="24"/>
                <w:szCs w:val="24"/>
              </w:rPr>
              <w:t xml:space="preserve">Генерального директора  </w:t>
            </w: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ind w:firstLine="35"/>
              <w:rPr>
                <w:sz w:val="24"/>
                <w:szCs w:val="24"/>
              </w:rPr>
            </w:pPr>
          </w:p>
          <w:p w:rsidR="00F11492" w:rsidRPr="00F11492" w:rsidRDefault="00F11492" w:rsidP="0028511A">
            <w:pPr>
              <w:ind w:firstLine="35"/>
              <w:rPr>
                <w:sz w:val="24"/>
                <w:szCs w:val="24"/>
              </w:rPr>
            </w:pPr>
            <w:r w:rsidRPr="00F11492">
              <w:rPr>
                <w:sz w:val="24"/>
                <w:szCs w:val="24"/>
              </w:rPr>
              <w:t>_____________________ Д.Ю. Чарухин</w:t>
            </w:r>
          </w:p>
          <w:p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rsidR="00F11492" w:rsidRPr="00F11492" w:rsidRDefault="00F11492" w:rsidP="0028511A">
            <w:pPr>
              <w:rPr>
                <w:b/>
                <w:sz w:val="24"/>
                <w:szCs w:val="24"/>
              </w:rPr>
            </w:pPr>
            <w:r w:rsidRPr="00F11492">
              <w:rPr>
                <w:b/>
                <w:sz w:val="24"/>
                <w:szCs w:val="24"/>
              </w:rPr>
              <w:t>Исполнитель:</w:t>
            </w:r>
          </w:p>
          <w:p w:rsidR="00F11492" w:rsidRPr="00F11492" w:rsidRDefault="00F11492" w:rsidP="0028511A">
            <w:pPr>
              <w:jc w:val="both"/>
              <w:rPr>
                <w:b/>
                <w:bCs/>
                <w:sz w:val="24"/>
                <w:szCs w:val="24"/>
              </w:rPr>
            </w:pPr>
          </w:p>
          <w:p w:rsidR="00F11492" w:rsidRDefault="00F11492"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Pr="00F11492" w:rsidRDefault="00FA638A"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tabs>
                <w:tab w:val="left" w:pos="5245"/>
              </w:tabs>
              <w:ind w:right="602"/>
              <w:rPr>
                <w:sz w:val="24"/>
                <w:szCs w:val="24"/>
              </w:rPr>
            </w:pPr>
          </w:p>
          <w:p w:rsidR="00F11492" w:rsidRPr="00F11492" w:rsidRDefault="00F11492" w:rsidP="0028511A">
            <w:pPr>
              <w:tabs>
                <w:tab w:val="left" w:pos="5245"/>
              </w:tabs>
              <w:ind w:right="602"/>
              <w:rPr>
                <w:sz w:val="24"/>
                <w:szCs w:val="24"/>
              </w:rPr>
            </w:pPr>
            <w:r w:rsidRPr="00F11492">
              <w:rPr>
                <w:sz w:val="24"/>
                <w:szCs w:val="24"/>
              </w:rPr>
              <w:t>Генеральный директор</w:t>
            </w: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ind w:firstLine="35"/>
              <w:rPr>
                <w:sz w:val="24"/>
                <w:szCs w:val="24"/>
              </w:rPr>
            </w:pPr>
            <w:r w:rsidRPr="00F11492">
              <w:rPr>
                <w:sz w:val="24"/>
                <w:szCs w:val="24"/>
              </w:rPr>
              <w:t xml:space="preserve">__________________ </w:t>
            </w:r>
          </w:p>
          <w:p w:rsidR="00F11492" w:rsidRPr="00F11492" w:rsidRDefault="00F11492" w:rsidP="0028511A">
            <w:pPr>
              <w:rPr>
                <w:bCs/>
                <w:sz w:val="24"/>
                <w:szCs w:val="24"/>
              </w:rPr>
            </w:pPr>
            <w:r w:rsidRPr="00F11492">
              <w:rPr>
                <w:sz w:val="24"/>
                <w:szCs w:val="24"/>
              </w:rPr>
              <w:t>М.П.</w:t>
            </w:r>
          </w:p>
          <w:p w:rsidR="00F11492" w:rsidRPr="00F11492" w:rsidRDefault="00F11492" w:rsidP="0028511A">
            <w:pPr>
              <w:rPr>
                <w:bCs/>
                <w:sz w:val="24"/>
                <w:szCs w:val="24"/>
              </w:rPr>
            </w:pPr>
          </w:p>
          <w:p w:rsidR="00F11492" w:rsidRPr="00F11492" w:rsidRDefault="00F11492" w:rsidP="0028511A">
            <w:pPr>
              <w:rPr>
                <w:sz w:val="24"/>
                <w:szCs w:val="24"/>
              </w:rPr>
            </w:pPr>
          </w:p>
        </w:tc>
      </w:tr>
    </w:tbl>
    <w:p w:rsidR="00F11492" w:rsidRPr="00F11492" w:rsidRDefault="00F11492" w:rsidP="00F11492">
      <w:pPr>
        <w:rPr>
          <w:sz w:val="24"/>
          <w:szCs w:val="24"/>
        </w:rPr>
      </w:pPr>
    </w:p>
    <w:p w:rsidR="007C12CF" w:rsidRPr="00F11492" w:rsidRDefault="007C12CF" w:rsidP="007C12CF">
      <w:pPr>
        <w:ind w:left="709"/>
        <w:jc w:val="both"/>
        <w:rPr>
          <w:b/>
          <w:sz w:val="24"/>
          <w:szCs w:val="24"/>
        </w:rPr>
      </w:pPr>
    </w:p>
    <w:sectPr w:rsidR="007C12CF" w:rsidRPr="00F11492" w:rsidSect="00EF5E3D">
      <w:pgSz w:w="11907" w:h="16840" w:code="9"/>
      <w:pgMar w:top="851" w:right="851" w:bottom="851" w:left="1276" w:header="720" w:footer="40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63C" w:rsidRDefault="008B563C">
      <w:r>
        <w:separator/>
      </w:r>
    </w:p>
  </w:endnote>
  <w:endnote w:type="continuationSeparator" w:id="0">
    <w:p w:rsidR="008B563C" w:rsidRDefault="008B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63C" w:rsidRDefault="008B563C">
      <w:r>
        <w:separator/>
      </w:r>
    </w:p>
  </w:footnote>
  <w:footnote w:type="continuationSeparator" w:id="0">
    <w:p w:rsidR="008B563C" w:rsidRDefault="008B5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11A" w:rsidRDefault="0028511A">
    <w:pPr>
      <w:pStyle w:val="a9"/>
      <w:jc w:val="right"/>
    </w:pPr>
    <w:r>
      <w:fldChar w:fldCharType="begin"/>
    </w:r>
    <w:r>
      <w:instrText xml:space="preserve"> PAGE   \* MERGEFORMAT </w:instrText>
    </w:r>
    <w:r>
      <w:fldChar w:fldCharType="separate"/>
    </w:r>
    <w:r w:rsidR="00C25790">
      <w:rPr>
        <w:noProof/>
      </w:rPr>
      <w:t>22</w:t>
    </w:r>
    <w:r>
      <w:rPr>
        <w:noProof/>
      </w:rPr>
      <w:fldChar w:fldCharType="end"/>
    </w:r>
  </w:p>
  <w:p w:rsidR="0028511A" w:rsidRDefault="0028511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2077E0E"/>
    <w:multiLevelType w:val="singleLevel"/>
    <w:tmpl w:val="5FCEC97C"/>
    <w:lvl w:ilvl="0">
      <w:start w:val="1"/>
      <w:numFmt w:val="decimal"/>
      <w:lvlText w:val="9.%1"/>
      <w:legacy w:legacy="1" w:legacySpace="0" w:legacyIndent="662"/>
      <w:lvlJc w:val="left"/>
      <w:rPr>
        <w:rFonts w:ascii="Times New Roman" w:hAnsi="Times New Roman" w:cs="Times New Roman" w:hint="default"/>
      </w:rPr>
    </w:lvl>
  </w:abstractNum>
  <w:abstractNum w:abstractNumId="6">
    <w:nsid w:val="0237361D"/>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53033E5"/>
    <w:multiLevelType w:val="hybridMultilevel"/>
    <w:tmpl w:val="577EF894"/>
    <w:lvl w:ilvl="0" w:tplc="8896739A">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8">
    <w:nsid w:val="0A2A26E0"/>
    <w:multiLevelType w:val="hybridMultilevel"/>
    <w:tmpl w:val="2F14664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64639C8"/>
    <w:multiLevelType w:val="hybridMultilevel"/>
    <w:tmpl w:val="84CC0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1B972D9F"/>
    <w:multiLevelType w:val="hybridMultilevel"/>
    <w:tmpl w:val="91A27B96"/>
    <w:lvl w:ilvl="0" w:tplc="7D8CD6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BE740C"/>
    <w:multiLevelType w:val="multilevel"/>
    <w:tmpl w:val="623E6D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65A00BA"/>
    <w:multiLevelType w:val="hybridMultilevel"/>
    <w:tmpl w:val="0A0476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A4A0A6C"/>
    <w:multiLevelType w:val="hybridMultilevel"/>
    <w:tmpl w:val="EA6CD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2ED14478"/>
    <w:multiLevelType w:val="multilevel"/>
    <w:tmpl w:val="FB5A4BE4"/>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nsid w:val="363C6AA1"/>
    <w:multiLevelType w:val="hybridMultilevel"/>
    <w:tmpl w:val="C4569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8">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B30531"/>
    <w:multiLevelType w:val="hybridMultilevel"/>
    <w:tmpl w:val="9070BB2A"/>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3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493091"/>
    <w:multiLevelType w:val="hybridMultilevel"/>
    <w:tmpl w:val="20E0B03A"/>
    <w:lvl w:ilvl="0" w:tplc="D7DE00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4">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nsid w:val="52E85BDD"/>
    <w:multiLevelType w:val="multilevel"/>
    <w:tmpl w:val="CBF6367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5C81BC5"/>
    <w:multiLevelType w:val="multilevel"/>
    <w:tmpl w:val="2062A7C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C630A14"/>
    <w:multiLevelType w:val="multilevel"/>
    <w:tmpl w:val="C020387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F9B1200"/>
    <w:multiLevelType w:val="singleLevel"/>
    <w:tmpl w:val="D0F8660A"/>
    <w:lvl w:ilvl="0">
      <w:start w:val="1"/>
      <w:numFmt w:val="decimal"/>
      <w:lvlText w:val="8.%1."/>
      <w:legacy w:legacy="1" w:legacySpace="0" w:legacyIndent="571"/>
      <w:lvlJc w:val="left"/>
      <w:rPr>
        <w:rFonts w:ascii="Times New Roman" w:hAnsi="Times New Roman" w:cs="Times New Roman" w:hint="default"/>
      </w:rPr>
    </w:lvl>
  </w:abstractNum>
  <w:abstractNum w:abstractNumId="39">
    <w:nsid w:val="614843BB"/>
    <w:multiLevelType w:val="hybridMultilevel"/>
    <w:tmpl w:val="5BDC5F1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nsid w:val="62B04994"/>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42">
    <w:nsid w:val="698E3D89"/>
    <w:multiLevelType w:val="hybridMultilevel"/>
    <w:tmpl w:val="0540CD6E"/>
    <w:lvl w:ilvl="0" w:tplc="13EEE2DA">
      <w:start w:val="1"/>
      <w:numFmt w:val="decimal"/>
      <w:lvlText w:val="10.%1"/>
      <w:lvlJc w:val="left"/>
      <w:pPr>
        <w:tabs>
          <w:tab w:val="num" w:pos="714"/>
        </w:tabs>
        <w:ind w:left="714"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9E96748"/>
    <w:multiLevelType w:val="multilevel"/>
    <w:tmpl w:val="010C9920"/>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6">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7">
    <w:nsid w:val="73431FFE"/>
    <w:multiLevelType w:val="singleLevel"/>
    <w:tmpl w:val="7C043A82"/>
    <w:lvl w:ilvl="0">
      <w:start w:val="1"/>
      <w:numFmt w:val="decimal"/>
      <w:lvlText w:val="7.%1."/>
      <w:legacy w:legacy="1" w:legacySpace="0" w:legacyIndent="653"/>
      <w:lvlJc w:val="left"/>
      <w:rPr>
        <w:rFonts w:ascii="Times New Roman" w:hAnsi="Times New Roman" w:cs="Times New Roman" w:hint="default"/>
        <w:b w:val="0"/>
        <w:sz w:val="22"/>
        <w:szCs w:val="22"/>
      </w:rPr>
    </w:lvl>
  </w:abstractNum>
  <w:abstractNum w:abstractNumId="48">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4D01F38"/>
    <w:multiLevelType w:val="multilevel"/>
    <w:tmpl w:val="D958BFF0"/>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4"/>
  </w:num>
  <w:num w:numId="2">
    <w:abstractNumId w:val="18"/>
  </w:num>
  <w:num w:numId="3">
    <w:abstractNumId w:val="0"/>
  </w:num>
  <w:num w:numId="4">
    <w:abstractNumId w:val="1"/>
  </w:num>
  <w:num w:numId="5">
    <w:abstractNumId w:val="14"/>
  </w:num>
  <w:num w:numId="6">
    <w:abstractNumId w:val="30"/>
  </w:num>
  <w:num w:numId="7">
    <w:abstractNumId w:val="45"/>
  </w:num>
  <w:num w:numId="8">
    <w:abstractNumId w:val="41"/>
  </w:num>
  <w:num w:numId="9">
    <w:abstractNumId w:val="2"/>
  </w:num>
  <w:num w:numId="10">
    <w:abstractNumId w:val="33"/>
  </w:num>
  <w:num w:numId="11">
    <w:abstractNumId w:val="11"/>
  </w:num>
  <w:num w:numId="12">
    <w:abstractNumId w:val="27"/>
  </w:num>
  <w:num w:numId="13">
    <w:abstractNumId w:val="31"/>
  </w:num>
  <w:num w:numId="14">
    <w:abstractNumId w:val="28"/>
  </w:num>
  <w:num w:numId="15">
    <w:abstractNumId w:val="46"/>
  </w:num>
  <w:num w:numId="16">
    <w:abstractNumId w:val="20"/>
  </w:num>
  <w:num w:numId="17">
    <w:abstractNumId w:val="44"/>
  </w:num>
  <w:num w:numId="18">
    <w:abstractNumId w:val="25"/>
  </w:num>
  <w:num w:numId="19">
    <w:abstractNumId w:val="40"/>
  </w:num>
  <w:num w:numId="20">
    <w:abstractNumId w:val="6"/>
  </w:num>
  <w:num w:numId="21">
    <w:abstractNumId w:val="23"/>
  </w:num>
  <w:num w:numId="22">
    <w:abstractNumId w:val="9"/>
  </w:num>
  <w:num w:numId="23">
    <w:abstractNumId w:val="12"/>
  </w:num>
  <w:num w:numId="24">
    <w:abstractNumId w:val="7"/>
  </w:num>
  <w:num w:numId="25">
    <w:abstractNumId w:val="15"/>
  </w:num>
  <w:num w:numId="26">
    <w:abstractNumId w:val="24"/>
  </w:num>
  <w:num w:numId="27">
    <w:abstractNumId w:val="32"/>
  </w:num>
  <w:num w:numId="28">
    <w:abstractNumId w:val="47"/>
  </w:num>
  <w:num w:numId="29">
    <w:abstractNumId w:val="38"/>
  </w:num>
  <w:num w:numId="30">
    <w:abstractNumId w:val="5"/>
  </w:num>
  <w:num w:numId="31">
    <w:abstractNumId w:val="42"/>
  </w:num>
  <w:num w:numId="32">
    <w:abstractNumId w:val="43"/>
  </w:num>
  <w:num w:numId="33">
    <w:abstractNumId w:val="17"/>
  </w:num>
  <w:num w:numId="34">
    <w:abstractNumId w:val="37"/>
  </w:num>
  <w:num w:numId="35">
    <w:abstractNumId w:val="35"/>
  </w:num>
  <w:num w:numId="36">
    <w:abstractNumId w:val="19"/>
  </w:num>
  <w:num w:numId="37">
    <w:abstractNumId w:val="49"/>
  </w:num>
  <w:num w:numId="38">
    <w:abstractNumId w:val="8"/>
  </w:num>
  <w:num w:numId="39">
    <w:abstractNumId w:val="10"/>
  </w:num>
  <w:num w:numId="40">
    <w:abstractNumId w:val="36"/>
  </w:num>
  <w:num w:numId="41">
    <w:abstractNumId w:val="39"/>
  </w:num>
  <w:num w:numId="42">
    <w:abstractNumId w:val="29"/>
  </w:num>
  <w:num w:numId="43">
    <w:abstractNumId w:val="21"/>
  </w:num>
  <w:num w:numId="44">
    <w:abstractNumId w:val="22"/>
  </w:num>
  <w:num w:numId="45">
    <w:abstractNumId w:val="26"/>
  </w:num>
  <w:num w:numId="46">
    <w:abstractNumId w:val="13"/>
  </w:num>
  <w:num w:numId="47">
    <w:abstractNumId w:val="4"/>
  </w:num>
  <w:num w:numId="48">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1672"/>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947"/>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E5"/>
    <w:rsid w:val="00246571"/>
    <w:rsid w:val="002465E4"/>
    <w:rsid w:val="002534F3"/>
    <w:rsid w:val="00253534"/>
    <w:rsid w:val="00256367"/>
    <w:rsid w:val="00260857"/>
    <w:rsid w:val="00264507"/>
    <w:rsid w:val="00264546"/>
    <w:rsid w:val="00272279"/>
    <w:rsid w:val="00275D44"/>
    <w:rsid w:val="002763D2"/>
    <w:rsid w:val="002769D4"/>
    <w:rsid w:val="00281742"/>
    <w:rsid w:val="00281892"/>
    <w:rsid w:val="00284DA2"/>
    <w:rsid w:val="0028511A"/>
    <w:rsid w:val="00285B8E"/>
    <w:rsid w:val="00287357"/>
    <w:rsid w:val="0028788F"/>
    <w:rsid w:val="0029002C"/>
    <w:rsid w:val="00292B13"/>
    <w:rsid w:val="00293A05"/>
    <w:rsid w:val="00294BC7"/>
    <w:rsid w:val="00295A8B"/>
    <w:rsid w:val="002A1F5F"/>
    <w:rsid w:val="002A3844"/>
    <w:rsid w:val="002A4B13"/>
    <w:rsid w:val="002B4791"/>
    <w:rsid w:val="002B4E2F"/>
    <w:rsid w:val="002B5C65"/>
    <w:rsid w:val="002B5CB4"/>
    <w:rsid w:val="002B650A"/>
    <w:rsid w:val="002B7DD2"/>
    <w:rsid w:val="002C1351"/>
    <w:rsid w:val="002C1EB3"/>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09B6"/>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3B6B"/>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A58"/>
    <w:rsid w:val="00406D30"/>
    <w:rsid w:val="00406E15"/>
    <w:rsid w:val="004073DE"/>
    <w:rsid w:val="00407FCA"/>
    <w:rsid w:val="00410894"/>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23A5"/>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2048C"/>
    <w:rsid w:val="005207EC"/>
    <w:rsid w:val="00520B0A"/>
    <w:rsid w:val="005211BB"/>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6C3"/>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2484"/>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4234"/>
    <w:rsid w:val="009D7765"/>
    <w:rsid w:val="009E0315"/>
    <w:rsid w:val="009E42C7"/>
    <w:rsid w:val="009E6956"/>
    <w:rsid w:val="009E6C88"/>
    <w:rsid w:val="009E6D5D"/>
    <w:rsid w:val="009F2F33"/>
    <w:rsid w:val="009F350D"/>
    <w:rsid w:val="009F5E5B"/>
    <w:rsid w:val="009F69D6"/>
    <w:rsid w:val="009F70D9"/>
    <w:rsid w:val="00A0175F"/>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479A0"/>
    <w:rsid w:val="00B5120B"/>
    <w:rsid w:val="00B522E5"/>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D16"/>
    <w:rsid w:val="00BC4076"/>
    <w:rsid w:val="00BD1C40"/>
    <w:rsid w:val="00BD4132"/>
    <w:rsid w:val="00BD4580"/>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74CA"/>
    <w:rsid w:val="00C37CD4"/>
    <w:rsid w:val="00C438E5"/>
    <w:rsid w:val="00C46414"/>
    <w:rsid w:val="00C50269"/>
    <w:rsid w:val="00C50DA3"/>
    <w:rsid w:val="00C57921"/>
    <w:rsid w:val="00C65751"/>
    <w:rsid w:val="00C71898"/>
    <w:rsid w:val="00C72DFF"/>
    <w:rsid w:val="00C804EB"/>
    <w:rsid w:val="00C80CC8"/>
    <w:rsid w:val="00C81D11"/>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E33F7"/>
    <w:rsid w:val="00CE3877"/>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40C3"/>
    <w:rsid w:val="00D44EF9"/>
    <w:rsid w:val="00D4607E"/>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5444"/>
    <w:rsid w:val="00DA7236"/>
    <w:rsid w:val="00DB1146"/>
    <w:rsid w:val="00DB1BF5"/>
    <w:rsid w:val="00DB29F1"/>
    <w:rsid w:val="00DB30C1"/>
    <w:rsid w:val="00DB4CDC"/>
    <w:rsid w:val="00DB6AF5"/>
    <w:rsid w:val="00DC0662"/>
    <w:rsid w:val="00DC3D14"/>
    <w:rsid w:val="00DC686E"/>
    <w:rsid w:val="00DD3295"/>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62D21"/>
    <w:rsid w:val="00E63D32"/>
    <w:rsid w:val="00E63FC7"/>
    <w:rsid w:val="00E65C86"/>
    <w:rsid w:val="00E67609"/>
    <w:rsid w:val="00E705B0"/>
    <w:rsid w:val="00E70B25"/>
    <w:rsid w:val="00E714CC"/>
    <w:rsid w:val="00E71F07"/>
    <w:rsid w:val="00E73239"/>
    <w:rsid w:val="00E74D24"/>
    <w:rsid w:val="00E750A1"/>
    <w:rsid w:val="00E83BA9"/>
    <w:rsid w:val="00E844CE"/>
    <w:rsid w:val="00E84FA4"/>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8A5"/>
    <w:rsid w:val="00F95B72"/>
    <w:rsid w:val="00F97E06"/>
    <w:rsid w:val="00FA01F8"/>
    <w:rsid w:val="00FA07BC"/>
    <w:rsid w:val="00FA1DDE"/>
    <w:rsid w:val="00FA257C"/>
    <w:rsid w:val="00FA4A8B"/>
    <w:rsid w:val="00FA5800"/>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6B8"/>
    <w:rsid w:val="00FE2E5F"/>
    <w:rsid w:val="00FE42E2"/>
    <w:rsid w:val="00FE5D2B"/>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072F8F-843E-4F3D-9E20-78631D7A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2F7B"/>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uiPriority w:val="5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link w:val="af9"/>
    <w:uiPriority w:val="99"/>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uiPriority w:val="99"/>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link w:val="afff"/>
    <w:uiPriority w:val="34"/>
    <w:qFormat/>
    <w:rsid w:val="0052724B"/>
    <w:pPr>
      <w:ind w:left="720"/>
      <w:contextualSpacing/>
    </w:pPr>
  </w:style>
  <w:style w:type="character" w:customStyle="1" w:styleId="afff0">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0"/>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1"/>
    <w:qFormat/>
    <w:rsid w:val="00516309"/>
    <w:pPr>
      <w:numPr>
        <w:numId w:val="17"/>
      </w:numPr>
      <w:autoSpaceDE w:val="0"/>
      <w:autoSpaceDN w:val="0"/>
      <w:adjustRightInd w:val="0"/>
      <w:spacing w:after="200"/>
      <w:jc w:val="both"/>
    </w:pPr>
    <w:rPr>
      <w:rFonts w:eastAsia="Calibri"/>
      <w:sz w:val="24"/>
      <w:szCs w:val="24"/>
      <w:lang w:eastAsia="en-US"/>
    </w:rPr>
  </w:style>
  <w:style w:type="character" w:customStyle="1" w:styleId="afff1">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9">
    <w:name w:val="Текст сноски Знак"/>
    <w:basedOn w:val="a3"/>
    <w:link w:val="af8"/>
    <w:uiPriority w:val="99"/>
    <w:semiHidden/>
    <w:rsid w:val="00EF5E3D"/>
  </w:style>
  <w:style w:type="paragraph" w:customStyle="1" w:styleId="afff2">
    <w:name w:val="Îáû÷íûé"/>
    <w:rsid w:val="007C12CF"/>
    <w:pPr>
      <w:widowControl w:val="0"/>
      <w:overflowPunct w:val="0"/>
      <w:autoSpaceDE w:val="0"/>
      <w:autoSpaceDN w:val="0"/>
      <w:adjustRightInd w:val="0"/>
      <w:textAlignment w:val="baseline"/>
    </w:pPr>
    <w:rPr>
      <w:sz w:val="24"/>
    </w:rPr>
  </w:style>
  <w:style w:type="character" w:customStyle="1" w:styleId="afff3">
    <w:name w:val="Îñíîâíîé øðèôò àáçàöà"/>
    <w:rsid w:val="007C12CF"/>
    <w:rPr>
      <w:sz w:val="20"/>
    </w:rPr>
  </w:style>
  <w:style w:type="paragraph" w:customStyle="1" w:styleId="afff4">
    <w:name w:val="Íèæíèé êîëîíòèòóë"/>
    <w:basedOn w:val="afff2"/>
    <w:rsid w:val="007C12CF"/>
    <w:pPr>
      <w:tabs>
        <w:tab w:val="center" w:pos="4320"/>
        <w:tab w:val="right" w:pos="8640"/>
      </w:tabs>
    </w:pPr>
    <w:rPr>
      <w:sz w:val="20"/>
    </w:rPr>
  </w:style>
  <w:style w:type="character" w:customStyle="1" w:styleId="afff">
    <w:name w:val="Абзац списка Знак"/>
    <w:link w:val="affe"/>
    <w:uiPriority w:val="34"/>
    <w:rsid w:val="00F1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hyperlink" Target="http://www.asi.ru" TargetMode="Externa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mailto:asi@asi.ru" TargetMode="External"/><Relationship Id="rId10" Type="http://schemas.openxmlformats.org/officeDocument/2006/relationships/hyperlink" Target="mailto:e.borisenko@asi.ru" TargetMode="Externa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13069</Words>
  <Characters>74498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87393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4</cp:revision>
  <cp:lastPrinted>2015-01-14T16:35:00Z</cp:lastPrinted>
  <dcterms:created xsi:type="dcterms:W3CDTF">2015-01-14T16:35:00Z</dcterms:created>
  <dcterms:modified xsi:type="dcterms:W3CDTF">2015-01-14T16:50:00Z</dcterms:modified>
</cp:coreProperties>
</file>