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21DB1004" w14:textId="77777777" w:rsidR="004641B6" w:rsidRPr="00297AEF" w:rsidRDefault="004641B6" w:rsidP="004641B6">
      <w:pPr>
        <w:widowControl w:val="0"/>
        <w:jc w:val="center"/>
        <w:rPr>
          <w:sz w:val="28"/>
        </w:rPr>
      </w:pPr>
    </w:p>
    <w:p w14:paraId="6C023D4C" w14:textId="77777777" w:rsidR="004641B6" w:rsidRDefault="004641B6" w:rsidP="004641B6">
      <w:pPr>
        <w:snapToGrid w:val="0"/>
        <w:jc w:val="center"/>
        <w:rPr>
          <w:sz w:val="28"/>
          <w:szCs w:val="28"/>
        </w:rPr>
      </w:pPr>
    </w:p>
    <w:p w14:paraId="2CF67044" w14:textId="77777777" w:rsidR="004641B6" w:rsidRDefault="004641B6" w:rsidP="004641B6">
      <w:pPr>
        <w:snapToGrid w:val="0"/>
        <w:jc w:val="center"/>
        <w:rPr>
          <w:sz w:val="28"/>
          <w:szCs w:val="28"/>
        </w:rPr>
      </w:pPr>
    </w:p>
    <w:p w14:paraId="053DAAA9" w14:textId="77777777" w:rsidR="004641B6" w:rsidRDefault="004641B6" w:rsidP="004641B6">
      <w:pPr>
        <w:snapToGrid w:val="0"/>
        <w:jc w:val="center"/>
        <w:rPr>
          <w:sz w:val="28"/>
          <w:szCs w:val="28"/>
        </w:rPr>
      </w:pPr>
    </w:p>
    <w:p w14:paraId="29C8D396" w14:textId="77777777" w:rsidR="004641B6" w:rsidRDefault="004641B6" w:rsidP="004641B6">
      <w:pPr>
        <w:snapToGrid w:val="0"/>
        <w:jc w:val="center"/>
        <w:rPr>
          <w:sz w:val="28"/>
          <w:szCs w:val="28"/>
        </w:rPr>
      </w:pPr>
    </w:p>
    <w:p w14:paraId="1869F231" w14:textId="77777777" w:rsidR="004641B6" w:rsidRPr="002E5811" w:rsidRDefault="004641B6" w:rsidP="004641B6">
      <w:pPr>
        <w:autoSpaceDE w:val="0"/>
        <w:jc w:val="center"/>
        <w:rPr>
          <w:sz w:val="28"/>
          <w:szCs w:val="28"/>
        </w:rPr>
      </w:pPr>
    </w:p>
    <w:p w14:paraId="337D0D54" w14:textId="77777777" w:rsidR="004641B6" w:rsidRPr="002E5811" w:rsidRDefault="004641B6" w:rsidP="004641B6">
      <w:pPr>
        <w:autoSpaceDE w:val="0"/>
        <w:jc w:val="center"/>
        <w:rPr>
          <w:sz w:val="28"/>
          <w:szCs w:val="28"/>
        </w:rPr>
      </w:pPr>
    </w:p>
    <w:p w14:paraId="5F752CF3" w14:textId="77777777" w:rsidR="004641B6" w:rsidRPr="00D93B3E" w:rsidRDefault="004641B6" w:rsidP="004641B6">
      <w:pPr>
        <w:widowControl w:val="0"/>
        <w:jc w:val="center"/>
        <w:rPr>
          <w:sz w:val="28"/>
        </w:rPr>
      </w:pPr>
    </w:p>
    <w:p w14:paraId="2D4A5386" w14:textId="77777777" w:rsidR="004641B6" w:rsidRPr="001D2FB2" w:rsidRDefault="004641B6" w:rsidP="004641B6">
      <w:pPr>
        <w:widowControl w:val="0"/>
        <w:jc w:val="center"/>
        <w:rPr>
          <w:sz w:val="28"/>
          <w:szCs w:val="28"/>
        </w:rPr>
      </w:pPr>
    </w:p>
    <w:p w14:paraId="17730F14" w14:textId="77777777" w:rsidR="004641B6" w:rsidRPr="001D2FB2" w:rsidRDefault="004641B6" w:rsidP="004641B6">
      <w:pPr>
        <w:widowControl w:val="0"/>
        <w:jc w:val="center"/>
        <w:rPr>
          <w:sz w:val="28"/>
          <w:szCs w:val="28"/>
        </w:rPr>
      </w:pPr>
    </w:p>
    <w:p w14:paraId="34162C1C" w14:textId="77777777" w:rsidR="004641B6" w:rsidRPr="001D2FB2" w:rsidRDefault="004641B6" w:rsidP="004641B6">
      <w:pPr>
        <w:widowControl w:val="0"/>
        <w:jc w:val="center"/>
        <w:rPr>
          <w:sz w:val="28"/>
          <w:szCs w:val="28"/>
        </w:rPr>
      </w:pPr>
    </w:p>
    <w:p w14:paraId="51A710B4" w14:textId="77777777" w:rsidR="004641B6" w:rsidRPr="001D2FB2" w:rsidRDefault="004641B6" w:rsidP="004641B6">
      <w:pPr>
        <w:widowControl w:val="0"/>
        <w:jc w:val="center"/>
        <w:rPr>
          <w:sz w:val="28"/>
          <w:szCs w:val="28"/>
        </w:rPr>
      </w:pPr>
    </w:p>
    <w:p w14:paraId="11389DC3" w14:textId="77777777" w:rsidR="004641B6" w:rsidRDefault="004641B6" w:rsidP="004641B6">
      <w:pPr>
        <w:pStyle w:val="2d"/>
        <w:shd w:val="clear" w:color="auto" w:fill="auto"/>
        <w:spacing w:before="0" w:after="258" w:line="230" w:lineRule="exact"/>
      </w:pPr>
    </w:p>
    <w:p w14:paraId="4409098C" w14:textId="77777777"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14:paraId="29C0132E" w14:textId="77777777" w:rsidR="004641B6" w:rsidRDefault="004641B6" w:rsidP="004641B6">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2E9B5275" w14:textId="0B65F975" w:rsidR="004641B6" w:rsidRDefault="004641B6" w:rsidP="008E1F3E">
      <w:pPr>
        <w:pStyle w:val="aff2"/>
        <w:spacing w:line="288" w:lineRule="auto"/>
        <w:jc w:val="center"/>
      </w:pPr>
      <w:r>
        <w:rPr>
          <w:b/>
          <w:sz w:val="28"/>
          <w:szCs w:val="28"/>
        </w:rPr>
        <w:t xml:space="preserve">на право заключения договора </w:t>
      </w:r>
      <w:r w:rsidR="00936479" w:rsidRPr="009E650B">
        <w:rPr>
          <w:b/>
          <w:sz w:val="28"/>
          <w:szCs w:val="28"/>
        </w:rPr>
        <w:t xml:space="preserve">на оказание услуг </w:t>
      </w:r>
      <w:r w:rsidR="002C23D9" w:rsidRPr="002C23D9">
        <w:rPr>
          <w:b/>
          <w:sz w:val="28"/>
          <w:szCs w:val="28"/>
        </w:rPr>
        <w:t>по организационному обеспечению и проведению мероприятий по внедрению стандарта поддержки добровольчества (волонтерства) в регионах Р</w:t>
      </w:r>
      <w:r w:rsidR="002C23D9">
        <w:rPr>
          <w:b/>
          <w:sz w:val="28"/>
          <w:szCs w:val="28"/>
        </w:rPr>
        <w:t xml:space="preserve">оссийской </w:t>
      </w:r>
      <w:r w:rsidR="002C23D9" w:rsidRPr="002C23D9">
        <w:rPr>
          <w:b/>
          <w:sz w:val="28"/>
          <w:szCs w:val="28"/>
        </w:rPr>
        <w:t>Ф</w:t>
      </w:r>
      <w:r w:rsidR="002C23D9">
        <w:rPr>
          <w:b/>
          <w:sz w:val="28"/>
          <w:szCs w:val="28"/>
        </w:rPr>
        <w:t>едерации</w:t>
      </w:r>
    </w:p>
    <w:p w14:paraId="17B71DBC" w14:textId="77777777" w:rsidR="004641B6" w:rsidRDefault="004641B6" w:rsidP="004641B6"/>
    <w:p w14:paraId="66FC76DB" w14:textId="77777777" w:rsidR="004641B6" w:rsidRDefault="004641B6" w:rsidP="004641B6"/>
    <w:p w14:paraId="7E68AD49" w14:textId="77777777" w:rsidR="004641B6" w:rsidRPr="00297AEF" w:rsidRDefault="004641B6" w:rsidP="004641B6"/>
    <w:p w14:paraId="10CCC1C8" w14:textId="77777777" w:rsidR="004641B6" w:rsidRPr="00297AEF" w:rsidRDefault="004641B6" w:rsidP="004641B6"/>
    <w:p w14:paraId="1A32DDAA" w14:textId="77777777" w:rsidR="004641B6" w:rsidRPr="00297AEF" w:rsidRDefault="004641B6" w:rsidP="004641B6"/>
    <w:p w14:paraId="2C6E8B97" w14:textId="77777777" w:rsidR="004641B6" w:rsidRDefault="004641B6" w:rsidP="004641B6"/>
    <w:p w14:paraId="27EDE89D" w14:textId="77777777" w:rsidR="004641B6" w:rsidRDefault="004641B6" w:rsidP="004641B6"/>
    <w:p w14:paraId="6D0190D2" w14:textId="77777777" w:rsidR="004641B6" w:rsidRDefault="004641B6" w:rsidP="004641B6"/>
    <w:p w14:paraId="701DB48F" w14:textId="77777777" w:rsidR="004641B6" w:rsidRDefault="004641B6" w:rsidP="004641B6"/>
    <w:p w14:paraId="3EA4BDEC" w14:textId="77777777" w:rsidR="004641B6" w:rsidRDefault="004641B6" w:rsidP="004641B6"/>
    <w:p w14:paraId="5116D6D5" w14:textId="77777777" w:rsidR="004641B6" w:rsidRDefault="004641B6" w:rsidP="004641B6"/>
    <w:p w14:paraId="743C89E2" w14:textId="77777777" w:rsidR="004641B6" w:rsidRDefault="004641B6" w:rsidP="004641B6"/>
    <w:p w14:paraId="5182A181" w14:textId="77777777" w:rsidR="004641B6" w:rsidRDefault="004641B6" w:rsidP="004641B6"/>
    <w:p w14:paraId="1B7ABC30" w14:textId="77777777" w:rsidR="004641B6" w:rsidRDefault="004641B6" w:rsidP="004641B6"/>
    <w:p w14:paraId="4E924D9C" w14:textId="77777777" w:rsidR="004641B6" w:rsidRDefault="004641B6" w:rsidP="004641B6"/>
    <w:p w14:paraId="5DB84125" w14:textId="77777777" w:rsidR="004641B6" w:rsidRDefault="004641B6" w:rsidP="004641B6"/>
    <w:p w14:paraId="00A822BB" w14:textId="77777777" w:rsidR="004641B6" w:rsidRDefault="004641B6" w:rsidP="004641B6"/>
    <w:p w14:paraId="4D48FDD4" w14:textId="77777777" w:rsidR="004641B6" w:rsidRDefault="004641B6" w:rsidP="004641B6"/>
    <w:p w14:paraId="043E9A11" w14:textId="77777777" w:rsidR="004641B6" w:rsidRDefault="004641B6" w:rsidP="004641B6"/>
    <w:p w14:paraId="70A93A44" w14:textId="77777777" w:rsidR="004641B6" w:rsidRDefault="004641B6" w:rsidP="004641B6"/>
    <w:p w14:paraId="272D3678" w14:textId="77777777" w:rsidR="004641B6" w:rsidRDefault="004641B6" w:rsidP="004641B6"/>
    <w:p w14:paraId="0C8F6580" w14:textId="77777777" w:rsidR="004641B6" w:rsidRDefault="004641B6" w:rsidP="004641B6"/>
    <w:p w14:paraId="7435930C" w14:textId="77777777" w:rsidR="004641B6" w:rsidRDefault="004641B6" w:rsidP="004641B6"/>
    <w:p w14:paraId="4657325D" w14:textId="77777777" w:rsidR="004641B6" w:rsidRDefault="004641B6" w:rsidP="004641B6"/>
    <w:p w14:paraId="1A33EF22" w14:textId="77777777" w:rsidR="004641B6" w:rsidRPr="00297AEF" w:rsidRDefault="004641B6" w:rsidP="004641B6"/>
    <w:p w14:paraId="55699A8E" w14:textId="77777777" w:rsidR="004641B6" w:rsidRPr="00297AEF" w:rsidRDefault="004641B6" w:rsidP="004641B6"/>
    <w:p w14:paraId="4F5B240F" w14:textId="77777777" w:rsidR="004641B6" w:rsidRPr="00BD1C40" w:rsidRDefault="004641B6" w:rsidP="004641B6">
      <w:pPr>
        <w:jc w:val="center"/>
        <w:rPr>
          <w:sz w:val="24"/>
          <w:szCs w:val="24"/>
        </w:rPr>
      </w:pPr>
      <w:r w:rsidRPr="00BD1C40">
        <w:rPr>
          <w:sz w:val="24"/>
          <w:szCs w:val="24"/>
        </w:rPr>
        <w:t>г. Москва,</w:t>
      </w:r>
    </w:p>
    <w:p w14:paraId="7683318E" w14:textId="76056728" w:rsidR="004641B6" w:rsidRDefault="004641B6" w:rsidP="004641B6">
      <w:pPr>
        <w:jc w:val="center"/>
        <w:rPr>
          <w:sz w:val="24"/>
          <w:szCs w:val="24"/>
        </w:rPr>
      </w:pPr>
      <w:r w:rsidRPr="00BD1C40">
        <w:rPr>
          <w:sz w:val="24"/>
          <w:szCs w:val="24"/>
        </w:rPr>
        <w:t>201</w:t>
      </w:r>
      <w:r w:rsidR="00EE248B">
        <w:rPr>
          <w:sz w:val="24"/>
          <w:szCs w:val="24"/>
        </w:rPr>
        <w:t>7</w:t>
      </w:r>
      <w:r w:rsidRPr="00BD1C40">
        <w:rPr>
          <w:sz w:val="24"/>
          <w:szCs w:val="24"/>
        </w:rPr>
        <w:t xml:space="preserve"> г.</w:t>
      </w:r>
    </w:p>
    <w:p w14:paraId="22111A2F" w14:textId="77777777" w:rsidR="004641B6" w:rsidRDefault="004641B6" w:rsidP="004641B6">
      <w:pPr>
        <w:rPr>
          <w:sz w:val="24"/>
          <w:szCs w:val="24"/>
        </w:rPr>
      </w:pPr>
      <w:r>
        <w:rPr>
          <w:sz w:val="24"/>
          <w:szCs w:val="24"/>
        </w:rPr>
        <w:br w:type="page"/>
      </w:r>
    </w:p>
    <w:p w14:paraId="052651D2" w14:textId="77777777" w:rsidR="004641B6" w:rsidRDefault="004641B6" w:rsidP="004641B6">
      <w:pPr>
        <w:jc w:val="center"/>
        <w:rPr>
          <w:b/>
          <w:sz w:val="24"/>
          <w:szCs w:val="24"/>
        </w:rPr>
      </w:pPr>
      <w:r>
        <w:rPr>
          <w:b/>
          <w:sz w:val="24"/>
          <w:szCs w:val="24"/>
        </w:rPr>
        <w:lastRenderedPageBreak/>
        <w:t>СОДЕРЖАНИЕ</w:t>
      </w:r>
    </w:p>
    <w:p w14:paraId="2A1DA97A" w14:textId="77777777" w:rsidR="004641B6" w:rsidRPr="00870493" w:rsidRDefault="004641B6" w:rsidP="004641B6">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14:paraId="32882DF5" w14:textId="453C251A" w:rsidR="002F559F" w:rsidRPr="002F559F" w:rsidRDefault="004641B6">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96804446" w:history="1">
            <w:r w:rsidR="002F559F" w:rsidRPr="002F559F">
              <w:rPr>
                <w:rStyle w:val="aa"/>
                <w:b w:val="0"/>
                <w:sz w:val="24"/>
              </w:rPr>
              <w:t>I.</w:t>
            </w:r>
            <w:r w:rsidR="002F559F" w:rsidRPr="002F559F">
              <w:rPr>
                <w:rFonts w:asciiTheme="minorHAnsi" w:eastAsiaTheme="minorEastAsia" w:hAnsiTheme="minorHAnsi" w:cstheme="minorBidi"/>
                <w:b w:val="0"/>
                <w:caps w:val="0"/>
                <w:color w:val="auto"/>
                <w:sz w:val="20"/>
                <w:szCs w:val="22"/>
              </w:rPr>
              <w:tab/>
            </w:r>
            <w:r w:rsidR="002F559F">
              <w:rPr>
                <w:rFonts w:asciiTheme="minorHAnsi" w:eastAsiaTheme="minorEastAsia" w:hAnsiTheme="minorHAnsi" w:cstheme="minorBidi"/>
                <w:b w:val="0"/>
                <w:caps w:val="0"/>
                <w:color w:val="auto"/>
                <w:sz w:val="20"/>
                <w:szCs w:val="22"/>
              </w:rPr>
              <w:t xml:space="preserve">    </w:t>
            </w:r>
            <w:r w:rsidR="002F559F" w:rsidRPr="002F559F">
              <w:rPr>
                <w:rStyle w:val="aa"/>
                <w:b w:val="0"/>
                <w:sz w:val="24"/>
              </w:rPr>
              <w:t>ТЕРМИНЫ И ОПРЕДЕЛЕНИЯ</w:t>
            </w:r>
            <w:r w:rsidR="002F559F" w:rsidRPr="002F559F">
              <w:rPr>
                <w:b w:val="0"/>
                <w:webHidden/>
                <w:sz w:val="24"/>
              </w:rPr>
              <w:tab/>
            </w:r>
            <w:r w:rsidR="002F559F" w:rsidRPr="002F559F">
              <w:rPr>
                <w:b w:val="0"/>
                <w:webHidden/>
                <w:sz w:val="24"/>
              </w:rPr>
              <w:fldChar w:fldCharType="begin"/>
            </w:r>
            <w:r w:rsidR="002F559F" w:rsidRPr="002F559F">
              <w:rPr>
                <w:b w:val="0"/>
                <w:webHidden/>
                <w:sz w:val="24"/>
              </w:rPr>
              <w:instrText xml:space="preserve"> PAGEREF _Toc496804446 \h </w:instrText>
            </w:r>
            <w:r w:rsidR="002F559F" w:rsidRPr="002F559F">
              <w:rPr>
                <w:b w:val="0"/>
                <w:webHidden/>
                <w:sz w:val="24"/>
              </w:rPr>
            </w:r>
            <w:r w:rsidR="002F559F" w:rsidRPr="002F559F">
              <w:rPr>
                <w:b w:val="0"/>
                <w:webHidden/>
                <w:sz w:val="24"/>
              </w:rPr>
              <w:fldChar w:fldCharType="separate"/>
            </w:r>
            <w:r w:rsidR="002F559F" w:rsidRPr="002F559F">
              <w:rPr>
                <w:b w:val="0"/>
                <w:webHidden/>
                <w:sz w:val="24"/>
              </w:rPr>
              <w:t>3</w:t>
            </w:r>
            <w:r w:rsidR="002F559F" w:rsidRPr="002F559F">
              <w:rPr>
                <w:b w:val="0"/>
                <w:webHidden/>
                <w:sz w:val="24"/>
              </w:rPr>
              <w:fldChar w:fldCharType="end"/>
            </w:r>
          </w:hyperlink>
        </w:p>
        <w:p w14:paraId="2D57E13A" w14:textId="77777777" w:rsidR="002F559F" w:rsidRPr="002F559F" w:rsidRDefault="002C23D9">
          <w:pPr>
            <w:pStyle w:val="12"/>
            <w:tabs>
              <w:tab w:val="left" w:pos="660"/>
            </w:tabs>
            <w:rPr>
              <w:rFonts w:asciiTheme="minorHAnsi" w:eastAsiaTheme="minorEastAsia" w:hAnsiTheme="minorHAnsi" w:cstheme="minorBidi"/>
              <w:b w:val="0"/>
              <w:caps w:val="0"/>
              <w:color w:val="auto"/>
              <w:sz w:val="20"/>
              <w:szCs w:val="22"/>
            </w:rPr>
          </w:pPr>
          <w:hyperlink w:anchor="_Toc496804447" w:history="1">
            <w:r w:rsidR="002F559F" w:rsidRPr="002F559F">
              <w:rPr>
                <w:rStyle w:val="aa"/>
                <w:b w:val="0"/>
                <w:sz w:val="24"/>
              </w:rPr>
              <w:t>II.</w:t>
            </w:r>
            <w:r w:rsidR="002F559F" w:rsidRPr="002F559F">
              <w:rPr>
                <w:rFonts w:asciiTheme="minorHAnsi" w:eastAsiaTheme="minorEastAsia" w:hAnsiTheme="minorHAnsi" w:cstheme="minorBidi"/>
                <w:b w:val="0"/>
                <w:caps w:val="0"/>
                <w:color w:val="auto"/>
                <w:sz w:val="20"/>
                <w:szCs w:val="22"/>
              </w:rPr>
              <w:tab/>
            </w:r>
            <w:r w:rsidR="002F559F" w:rsidRPr="002F559F">
              <w:rPr>
                <w:rStyle w:val="aa"/>
                <w:b w:val="0"/>
                <w:sz w:val="24"/>
              </w:rPr>
              <w:t>ОБЩИЕ УСЛОВИЯ ПРОВЕДЕНИЯ ЗАПРОСА ПРЕДЛОЖЕНИЙ</w:t>
            </w:r>
            <w:r w:rsidR="002F559F" w:rsidRPr="002F559F">
              <w:rPr>
                <w:b w:val="0"/>
                <w:webHidden/>
                <w:sz w:val="24"/>
              </w:rPr>
              <w:tab/>
            </w:r>
            <w:r w:rsidR="002F559F" w:rsidRPr="002F559F">
              <w:rPr>
                <w:b w:val="0"/>
                <w:webHidden/>
                <w:sz w:val="24"/>
              </w:rPr>
              <w:fldChar w:fldCharType="begin"/>
            </w:r>
            <w:r w:rsidR="002F559F" w:rsidRPr="002F559F">
              <w:rPr>
                <w:b w:val="0"/>
                <w:webHidden/>
                <w:sz w:val="24"/>
              </w:rPr>
              <w:instrText xml:space="preserve"> PAGEREF _Toc496804447 \h </w:instrText>
            </w:r>
            <w:r w:rsidR="002F559F" w:rsidRPr="002F559F">
              <w:rPr>
                <w:b w:val="0"/>
                <w:webHidden/>
                <w:sz w:val="24"/>
              </w:rPr>
            </w:r>
            <w:r w:rsidR="002F559F" w:rsidRPr="002F559F">
              <w:rPr>
                <w:b w:val="0"/>
                <w:webHidden/>
                <w:sz w:val="24"/>
              </w:rPr>
              <w:fldChar w:fldCharType="separate"/>
            </w:r>
            <w:r w:rsidR="002F559F" w:rsidRPr="002F559F">
              <w:rPr>
                <w:b w:val="0"/>
                <w:webHidden/>
                <w:sz w:val="24"/>
              </w:rPr>
              <w:t>4</w:t>
            </w:r>
            <w:r w:rsidR="002F559F" w:rsidRPr="002F559F">
              <w:rPr>
                <w:b w:val="0"/>
                <w:webHidden/>
                <w:sz w:val="24"/>
              </w:rPr>
              <w:fldChar w:fldCharType="end"/>
            </w:r>
          </w:hyperlink>
        </w:p>
        <w:p w14:paraId="1F684404" w14:textId="77777777" w:rsidR="002F559F" w:rsidRPr="002F559F" w:rsidRDefault="002C23D9">
          <w:pPr>
            <w:pStyle w:val="12"/>
            <w:tabs>
              <w:tab w:val="left" w:pos="660"/>
            </w:tabs>
            <w:rPr>
              <w:rFonts w:asciiTheme="minorHAnsi" w:eastAsiaTheme="minorEastAsia" w:hAnsiTheme="minorHAnsi" w:cstheme="minorBidi"/>
              <w:b w:val="0"/>
              <w:caps w:val="0"/>
              <w:color w:val="auto"/>
              <w:sz w:val="20"/>
              <w:szCs w:val="22"/>
            </w:rPr>
          </w:pPr>
          <w:hyperlink w:anchor="_Toc496804448" w:history="1">
            <w:r w:rsidR="002F559F" w:rsidRPr="002F559F">
              <w:rPr>
                <w:rStyle w:val="aa"/>
                <w:b w:val="0"/>
                <w:sz w:val="24"/>
              </w:rPr>
              <w:t>III.</w:t>
            </w:r>
            <w:r w:rsidR="002F559F" w:rsidRPr="002F559F">
              <w:rPr>
                <w:rFonts w:asciiTheme="minorHAnsi" w:eastAsiaTheme="minorEastAsia" w:hAnsiTheme="minorHAnsi" w:cstheme="minorBidi"/>
                <w:b w:val="0"/>
                <w:caps w:val="0"/>
                <w:color w:val="auto"/>
                <w:sz w:val="20"/>
                <w:szCs w:val="22"/>
              </w:rPr>
              <w:tab/>
            </w:r>
            <w:r w:rsidR="002F559F" w:rsidRPr="002F559F">
              <w:rPr>
                <w:rStyle w:val="aa"/>
                <w:b w:val="0"/>
                <w:sz w:val="24"/>
              </w:rPr>
              <w:t>ИНФОРМАЦИОННАЯ КАРТА ЗАПРОСА ПРЕДЛОЖЕНИЙ</w:t>
            </w:r>
            <w:r w:rsidR="002F559F" w:rsidRPr="002F559F">
              <w:rPr>
                <w:b w:val="0"/>
                <w:webHidden/>
                <w:sz w:val="24"/>
              </w:rPr>
              <w:tab/>
            </w:r>
            <w:r w:rsidR="002F559F" w:rsidRPr="002F559F">
              <w:rPr>
                <w:b w:val="0"/>
                <w:webHidden/>
                <w:sz w:val="24"/>
              </w:rPr>
              <w:fldChar w:fldCharType="begin"/>
            </w:r>
            <w:r w:rsidR="002F559F" w:rsidRPr="002F559F">
              <w:rPr>
                <w:b w:val="0"/>
                <w:webHidden/>
                <w:sz w:val="24"/>
              </w:rPr>
              <w:instrText xml:space="preserve"> PAGEREF _Toc496804448 \h </w:instrText>
            </w:r>
            <w:r w:rsidR="002F559F" w:rsidRPr="002F559F">
              <w:rPr>
                <w:b w:val="0"/>
                <w:webHidden/>
                <w:sz w:val="24"/>
              </w:rPr>
            </w:r>
            <w:r w:rsidR="002F559F" w:rsidRPr="002F559F">
              <w:rPr>
                <w:b w:val="0"/>
                <w:webHidden/>
                <w:sz w:val="24"/>
              </w:rPr>
              <w:fldChar w:fldCharType="separate"/>
            </w:r>
            <w:r w:rsidR="002F559F" w:rsidRPr="002F559F">
              <w:rPr>
                <w:b w:val="0"/>
                <w:webHidden/>
                <w:sz w:val="24"/>
              </w:rPr>
              <w:t>13</w:t>
            </w:r>
            <w:r w:rsidR="002F559F" w:rsidRPr="002F559F">
              <w:rPr>
                <w:b w:val="0"/>
                <w:webHidden/>
                <w:sz w:val="24"/>
              </w:rPr>
              <w:fldChar w:fldCharType="end"/>
            </w:r>
          </w:hyperlink>
        </w:p>
        <w:p w14:paraId="7E060E0A" w14:textId="77777777" w:rsidR="002F559F" w:rsidRPr="002F559F" w:rsidRDefault="002C23D9">
          <w:pPr>
            <w:pStyle w:val="12"/>
            <w:tabs>
              <w:tab w:val="left" w:pos="660"/>
            </w:tabs>
            <w:rPr>
              <w:rFonts w:asciiTheme="minorHAnsi" w:eastAsiaTheme="minorEastAsia" w:hAnsiTheme="minorHAnsi" w:cstheme="minorBidi"/>
              <w:b w:val="0"/>
              <w:caps w:val="0"/>
              <w:color w:val="auto"/>
              <w:sz w:val="20"/>
              <w:szCs w:val="22"/>
            </w:rPr>
          </w:pPr>
          <w:hyperlink w:anchor="_Toc496804449" w:history="1">
            <w:r w:rsidR="002F559F" w:rsidRPr="002F559F">
              <w:rPr>
                <w:rStyle w:val="aa"/>
                <w:b w:val="0"/>
                <w:sz w:val="24"/>
              </w:rPr>
              <w:t>IV.</w:t>
            </w:r>
            <w:r w:rsidR="002F559F" w:rsidRPr="002F559F">
              <w:rPr>
                <w:rFonts w:asciiTheme="minorHAnsi" w:eastAsiaTheme="minorEastAsia" w:hAnsiTheme="minorHAnsi" w:cstheme="minorBidi"/>
                <w:b w:val="0"/>
                <w:caps w:val="0"/>
                <w:color w:val="auto"/>
                <w:sz w:val="20"/>
                <w:szCs w:val="22"/>
              </w:rPr>
              <w:tab/>
            </w:r>
            <w:r w:rsidR="002F559F" w:rsidRPr="002F559F">
              <w:rPr>
                <w:rStyle w:val="aa"/>
                <w:b w:val="0"/>
                <w:sz w:val="24"/>
              </w:rPr>
              <w:t>ТЕХНИЧЕСКОЕ ЗАДАНИЕ</w:t>
            </w:r>
            <w:r w:rsidR="002F559F" w:rsidRPr="002F559F">
              <w:rPr>
                <w:b w:val="0"/>
                <w:webHidden/>
                <w:sz w:val="24"/>
              </w:rPr>
              <w:tab/>
            </w:r>
            <w:r w:rsidR="002F559F" w:rsidRPr="002F559F">
              <w:rPr>
                <w:b w:val="0"/>
                <w:webHidden/>
                <w:sz w:val="24"/>
              </w:rPr>
              <w:fldChar w:fldCharType="begin"/>
            </w:r>
            <w:r w:rsidR="002F559F" w:rsidRPr="002F559F">
              <w:rPr>
                <w:b w:val="0"/>
                <w:webHidden/>
                <w:sz w:val="24"/>
              </w:rPr>
              <w:instrText xml:space="preserve"> PAGEREF _Toc496804449 \h </w:instrText>
            </w:r>
            <w:r w:rsidR="002F559F" w:rsidRPr="002F559F">
              <w:rPr>
                <w:b w:val="0"/>
                <w:webHidden/>
                <w:sz w:val="24"/>
              </w:rPr>
            </w:r>
            <w:r w:rsidR="002F559F" w:rsidRPr="002F559F">
              <w:rPr>
                <w:b w:val="0"/>
                <w:webHidden/>
                <w:sz w:val="24"/>
              </w:rPr>
              <w:fldChar w:fldCharType="separate"/>
            </w:r>
            <w:r w:rsidR="002F559F" w:rsidRPr="002F559F">
              <w:rPr>
                <w:b w:val="0"/>
                <w:webHidden/>
                <w:sz w:val="24"/>
              </w:rPr>
              <w:t>17</w:t>
            </w:r>
            <w:r w:rsidR="002F559F" w:rsidRPr="002F559F">
              <w:rPr>
                <w:b w:val="0"/>
                <w:webHidden/>
                <w:sz w:val="24"/>
              </w:rPr>
              <w:fldChar w:fldCharType="end"/>
            </w:r>
          </w:hyperlink>
        </w:p>
        <w:p w14:paraId="49558580" w14:textId="77777777" w:rsidR="002F559F" w:rsidRPr="002F559F" w:rsidRDefault="002C23D9">
          <w:pPr>
            <w:pStyle w:val="12"/>
            <w:tabs>
              <w:tab w:val="left" w:pos="660"/>
            </w:tabs>
            <w:rPr>
              <w:rFonts w:asciiTheme="minorHAnsi" w:eastAsiaTheme="minorEastAsia" w:hAnsiTheme="minorHAnsi" w:cstheme="minorBidi"/>
              <w:b w:val="0"/>
              <w:caps w:val="0"/>
              <w:color w:val="auto"/>
              <w:sz w:val="20"/>
              <w:szCs w:val="22"/>
            </w:rPr>
          </w:pPr>
          <w:hyperlink w:anchor="_Toc496804450" w:history="1">
            <w:r w:rsidR="002F559F" w:rsidRPr="002F559F">
              <w:rPr>
                <w:rStyle w:val="aa"/>
                <w:b w:val="0"/>
                <w:sz w:val="24"/>
              </w:rPr>
              <w:t>V.</w:t>
            </w:r>
            <w:r w:rsidR="002F559F" w:rsidRPr="002F559F">
              <w:rPr>
                <w:rFonts w:asciiTheme="minorHAnsi" w:eastAsiaTheme="minorEastAsia" w:hAnsiTheme="minorHAnsi" w:cstheme="minorBidi"/>
                <w:b w:val="0"/>
                <w:caps w:val="0"/>
                <w:color w:val="auto"/>
                <w:sz w:val="20"/>
                <w:szCs w:val="22"/>
              </w:rPr>
              <w:tab/>
            </w:r>
            <w:r w:rsidR="002F559F" w:rsidRPr="002F559F">
              <w:rPr>
                <w:rStyle w:val="aa"/>
                <w:b w:val="0"/>
                <w:sz w:val="24"/>
              </w:rPr>
              <w:t>ОБРАЗЦЫ ФОРМ ДЛЯ ЗАПОЛНЕНИЯ УЧАСТНИКАМИ ПРОЦЕДУРЫ ЗАКУПКИ</w:t>
            </w:r>
            <w:r w:rsidR="002F559F" w:rsidRPr="002F559F">
              <w:rPr>
                <w:b w:val="0"/>
                <w:webHidden/>
                <w:sz w:val="24"/>
              </w:rPr>
              <w:tab/>
            </w:r>
            <w:r w:rsidR="002F559F" w:rsidRPr="002F559F">
              <w:rPr>
                <w:b w:val="0"/>
                <w:webHidden/>
                <w:sz w:val="24"/>
              </w:rPr>
              <w:fldChar w:fldCharType="begin"/>
            </w:r>
            <w:r w:rsidR="002F559F" w:rsidRPr="002F559F">
              <w:rPr>
                <w:b w:val="0"/>
                <w:webHidden/>
                <w:sz w:val="24"/>
              </w:rPr>
              <w:instrText xml:space="preserve"> PAGEREF _Toc496804450 \h </w:instrText>
            </w:r>
            <w:r w:rsidR="002F559F" w:rsidRPr="002F559F">
              <w:rPr>
                <w:b w:val="0"/>
                <w:webHidden/>
                <w:sz w:val="24"/>
              </w:rPr>
            </w:r>
            <w:r w:rsidR="002F559F" w:rsidRPr="002F559F">
              <w:rPr>
                <w:b w:val="0"/>
                <w:webHidden/>
                <w:sz w:val="24"/>
              </w:rPr>
              <w:fldChar w:fldCharType="separate"/>
            </w:r>
            <w:r w:rsidR="002F559F" w:rsidRPr="002F559F">
              <w:rPr>
                <w:b w:val="0"/>
                <w:webHidden/>
                <w:sz w:val="24"/>
              </w:rPr>
              <w:t>21</w:t>
            </w:r>
            <w:r w:rsidR="002F559F" w:rsidRPr="002F559F">
              <w:rPr>
                <w:b w:val="0"/>
                <w:webHidden/>
                <w:sz w:val="24"/>
              </w:rPr>
              <w:fldChar w:fldCharType="end"/>
            </w:r>
          </w:hyperlink>
        </w:p>
        <w:p w14:paraId="70EF60AE" w14:textId="77777777" w:rsidR="002F559F" w:rsidRPr="002F559F" w:rsidRDefault="002C23D9">
          <w:pPr>
            <w:pStyle w:val="12"/>
            <w:tabs>
              <w:tab w:val="left" w:pos="660"/>
            </w:tabs>
            <w:rPr>
              <w:rFonts w:asciiTheme="minorHAnsi" w:eastAsiaTheme="minorEastAsia" w:hAnsiTheme="minorHAnsi" w:cstheme="minorBidi"/>
              <w:b w:val="0"/>
              <w:caps w:val="0"/>
              <w:color w:val="auto"/>
              <w:sz w:val="20"/>
              <w:szCs w:val="22"/>
            </w:rPr>
          </w:pPr>
          <w:hyperlink w:anchor="_Toc496804451" w:history="1">
            <w:r w:rsidR="002F559F" w:rsidRPr="002F559F">
              <w:rPr>
                <w:rStyle w:val="aa"/>
                <w:b w:val="0"/>
                <w:sz w:val="24"/>
              </w:rPr>
              <w:t>VI.</w:t>
            </w:r>
            <w:r w:rsidR="002F559F" w:rsidRPr="002F559F">
              <w:rPr>
                <w:rFonts w:asciiTheme="minorHAnsi" w:eastAsiaTheme="minorEastAsia" w:hAnsiTheme="minorHAnsi" w:cstheme="minorBidi"/>
                <w:b w:val="0"/>
                <w:caps w:val="0"/>
                <w:color w:val="auto"/>
                <w:sz w:val="20"/>
                <w:szCs w:val="22"/>
              </w:rPr>
              <w:tab/>
            </w:r>
            <w:r w:rsidR="002F559F" w:rsidRPr="002F559F">
              <w:rPr>
                <w:rStyle w:val="aa"/>
                <w:b w:val="0"/>
                <w:sz w:val="24"/>
              </w:rPr>
              <w:t>ПРОЕКТ ДОГОВОРА</w:t>
            </w:r>
            <w:r w:rsidR="002F559F" w:rsidRPr="002F559F">
              <w:rPr>
                <w:b w:val="0"/>
                <w:webHidden/>
                <w:sz w:val="24"/>
              </w:rPr>
              <w:tab/>
            </w:r>
            <w:r w:rsidR="002F559F" w:rsidRPr="002F559F">
              <w:rPr>
                <w:b w:val="0"/>
                <w:webHidden/>
                <w:sz w:val="24"/>
              </w:rPr>
              <w:fldChar w:fldCharType="begin"/>
            </w:r>
            <w:r w:rsidR="002F559F" w:rsidRPr="002F559F">
              <w:rPr>
                <w:b w:val="0"/>
                <w:webHidden/>
                <w:sz w:val="24"/>
              </w:rPr>
              <w:instrText xml:space="preserve"> PAGEREF _Toc496804451 \h </w:instrText>
            </w:r>
            <w:r w:rsidR="002F559F" w:rsidRPr="002F559F">
              <w:rPr>
                <w:b w:val="0"/>
                <w:webHidden/>
                <w:sz w:val="24"/>
              </w:rPr>
            </w:r>
            <w:r w:rsidR="002F559F" w:rsidRPr="002F559F">
              <w:rPr>
                <w:b w:val="0"/>
                <w:webHidden/>
                <w:sz w:val="24"/>
              </w:rPr>
              <w:fldChar w:fldCharType="separate"/>
            </w:r>
            <w:r w:rsidR="002F559F" w:rsidRPr="002F559F">
              <w:rPr>
                <w:b w:val="0"/>
                <w:webHidden/>
                <w:sz w:val="24"/>
              </w:rPr>
              <w:t>30</w:t>
            </w:r>
            <w:r w:rsidR="002F559F" w:rsidRPr="002F559F">
              <w:rPr>
                <w:b w:val="0"/>
                <w:webHidden/>
                <w:sz w:val="24"/>
              </w:rPr>
              <w:fldChar w:fldCharType="end"/>
            </w:r>
          </w:hyperlink>
        </w:p>
        <w:p w14:paraId="2A5CE39B" w14:textId="4A285CAB" w:rsidR="002F559F" w:rsidRDefault="002C23D9">
          <w:pPr>
            <w:pStyle w:val="12"/>
            <w:tabs>
              <w:tab w:val="left" w:pos="880"/>
            </w:tabs>
            <w:rPr>
              <w:rFonts w:asciiTheme="minorHAnsi" w:eastAsiaTheme="minorEastAsia" w:hAnsiTheme="minorHAnsi" w:cstheme="minorBidi"/>
              <w:b w:val="0"/>
              <w:caps w:val="0"/>
              <w:color w:val="auto"/>
              <w:sz w:val="22"/>
              <w:szCs w:val="22"/>
            </w:rPr>
          </w:pPr>
          <w:hyperlink w:anchor="_Toc496804452" w:history="1">
            <w:r w:rsidR="002F559F" w:rsidRPr="002F559F">
              <w:rPr>
                <w:rStyle w:val="aa"/>
                <w:b w:val="0"/>
                <w:sz w:val="24"/>
              </w:rPr>
              <w:t>VII.</w:t>
            </w:r>
            <w:r w:rsidR="002F559F">
              <w:rPr>
                <w:rFonts w:asciiTheme="minorHAnsi" w:eastAsiaTheme="minorEastAsia" w:hAnsiTheme="minorHAnsi" w:cstheme="minorBidi"/>
                <w:b w:val="0"/>
                <w:caps w:val="0"/>
                <w:color w:val="auto"/>
                <w:sz w:val="20"/>
                <w:szCs w:val="22"/>
              </w:rPr>
              <w:t xml:space="preserve">      </w:t>
            </w:r>
            <w:r w:rsidR="002F559F" w:rsidRPr="002F559F">
              <w:rPr>
                <w:rStyle w:val="aa"/>
                <w:b w:val="0"/>
                <w:sz w:val="24"/>
              </w:rPr>
              <w:t>МИНИМАЛЬНЫЕ ТРЕБОВАНИЯ ДЛЯ ПРОХОЖДЕНИЯ АККРЕДИТАЦИИ</w:t>
            </w:r>
            <w:r w:rsidR="002F559F" w:rsidRPr="002F559F">
              <w:rPr>
                <w:b w:val="0"/>
                <w:webHidden/>
                <w:sz w:val="24"/>
              </w:rPr>
              <w:tab/>
            </w:r>
            <w:r w:rsidR="002F559F" w:rsidRPr="002F559F">
              <w:rPr>
                <w:b w:val="0"/>
                <w:webHidden/>
                <w:sz w:val="24"/>
              </w:rPr>
              <w:fldChar w:fldCharType="begin"/>
            </w:r>
            <w:r w:rsidR="002F559F" w:rsidRPr="002F559F">
              <w:rPr>
                <w:b w:val="0"/>
                <w:webHidden/>
                <w:sz w:val="24"/>
              </w:rPr>
              <w:instrText xml:space="preserve"> PAGEREF _Toc496804452 \h </w:instrText>
            </w:r>
            <w:r w:rsidR="002F559F" w:rsidRPr="002F559F">
              <w:rPr>
                <w:b w:val="0"/>
                <w:webHidden/>
                <w:sz w:val="24"/>
              </w:rPr>
            </w:r>
            <w:r w:rsidR="002F559F" w:rsidRPr="002F559F">
              <w:rPr>
                <w:b w:val="0"/>
                <w:webHidden/>
                <w:sz w:val="24"/>
              </w:rPr>
              <w:fldChar w:fldCharType="separate"/>
            </w:r>
            <w:r w:rsidR="002F559F" w:rsidRPr="002F559F">
              <w:rPr>
                <w:b w:val="0"/>
                <w:webHidden/>
                <w:sz w:val="24"/>
              </w:rPr>
              <w:t>41</w:t>
            </w:r>
            <w:r w:rsidR="002F559F" w:rsidRPr="002F559F">
              <w:rPr>
                <w:b w:val="0"/>
                <w:webHidden/>
                <w:sz w:val="24"/>
              </w:rPr>
              <w:fldChar w:fldCharType="end"/>
            </w:r>
          </w:hyperlink>
        </w:p>
        <w:p w14:paraId="749D649A" w14:textId="77777777" w:rsidR="004641B6" w:rsidRPr="007F3968" w:rsidRDefault="004641B6" w:rsidP="004641B6">
          <w:pPr>
            <w:pStyle w:val="12"/>
            <w:tabs>
              <w:tab w:val="left" w:pos="480"/>
            </w:tabs>
            <w:rPr>
              <w:b w:val="0"/>
              <w:sz w:val="24"/>
            </w:rPr>
          </w:pPr>
          <w:r w:rsidRPr="007F3968">
            <w:rPr>
              <w:b w:val="0"/>
              <w:sz w:val="24"/>
            </w:rPr>
            <w:fldChar w:fldCharType="end"/>
          </w:r>
        </w:p>
      </w:sdtContent>
    </w:sdt>
    <w:p w14:paraId="55296A65" w14:textId="77777777" w:rsidR="004641B6" w:rsidRPr="007F3968" w:rsidRDefault="004641B6" w:rsidP="004641B6">
      <w:pPr>
        <w:pStyle w:val="10"/>
        <w:rPr>
          <w:b w:val="0"/>
          <w:sz w:val="22"/>
          <w:szCs w:val="24"/>
        </w:rPr>
        <w:sectPr w:rsidR="004641B6" w:rsidRPr="007F3968" w:rsidSect="00B91B65">
          <w:footerReference w:type="default" r:id="rId8"/>
          <w:pgSz w:w="11907" w:h="16840" w:code="9"/>
          <w:pgMar w:top="851" w:right="851" w:bottom="851" w:left="1276" w:header="720" w:footer="403" w:gutter="0"/>
          <w:cols w:space="720"/>
          <w:noEndnote/>
          <w:titlePg/>
          <w:docGrid w:linePitch="272"/>
        </w:sectPr>
      </w:pPr>
    </w:p>
    <w:p w14:paraId="30E387AC" w14:textId="77777777" w:rsidR="004641B6" w:rsidRPr="000D115C" w:rsidRDefault="004641B6" w:rsidP="004641B6">
      <w:pPr>
        <w:pStyle w:val="10"/>
      </w:pPr>
      <w:bookmarkStart w:id="6" w:name="_Toc253767322"/>
      <w:bookmarkStart w:id="7" w:name="_Toc496804446"/>
      <w:r w:rsidRPr="000D115C">
        <w:lastRenderedPageBreak/>
        <w:t>ТЕРМИНЫ И ОПРЕДЕЛЕНИЯ</w:t>
      </w:r>
      <w:bookmarkEnd w:id="6"/>
      <w:bookmarkEnd w:id="7"/>
      <w:bookmarkEnd w:id="5"/>
    </w:p>
    <w:p w14:paraId="23D8A94D" w14:textId="77777777" w:rsidR="004641B6" w:rsidRPr="00DA6368" w:rsidRDefault="004641B6" w:rsidP="004641B6">
      <w:pPr>
        <w:spacing w:line="312" w:lineRule="auto"/>
        <w:ind w:firstLine="709"/>
        <w:rPr>
          <w:sz w:val="24"/>
          <w:szCs w:val="24"/>
        </w:rPr>
      </w:pPr>
    </w:p>
    <w:p w14:paraId="49E3C451" w14:textId="77777777" w:rsidR="004641B6" w:rsidRPr="00DA6368" w:rsidRDefault="004641B6" w:rsidP="004641B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41EF2CFE" w14:textId="77777777"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0F9DF6C0" w14:textId="77777777"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3A0FDB7F" w14:textId="77777777"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0D647660" w14:textId="77777777"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621DEF2E" w14:textId="77777777"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316D9B4B" w14:textId="77777777" w:rsidR="004641B6" w:rsidRPr="00DA6368" w:rsidRDefault="004641B6" w:rsidP="004641B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4EB4F15" w14:textId="77777777"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6245B35E" w14:textId="77777777"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6FEF5B7" w14:textId="77777777"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E253BC8" w14:textId="243FC54D"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CC7F5B" w:rsidRPr="00B929E5">
          <w:rPr>
            <w:rStyle w:val="aa"/>
            <w:sz w:val="24"/>
            <w:szCs w:val="24"/>
          </w:rPr>
          <w:t>http://</w:t>
        </w:r>
        <w:r w:rsidR="00CC7F5B" w:rsidRPr="00B929E5">
          <w:rPr>
            <w:rStyle w:val="aa"/>
            <w:sz w:val="24"/>
            <w:szCs w:val="24"/>
            <w:lang w:val="en-US"/>
          </w:rPr>
          <w:t>utp</w:t>
        </w:r>
        <w:r w:rsidR="00CC7F5B" w:rsidRPr="00B929E5">
          <w:rPr>
            <w:rStyle w:val="aa"/>
            <w:sz w:val="24"/>
            <w:szCs w:val="24"/>
          </w:rPr>
          <w:t>.sberbank-ast.ru/</w:t>
        </w:r>
      </w:hyperlink>
      <w:r w:rsidRPr="00DA6368">
        <w:rPr>
          <w:sz w:val="24"/>
          <w:szCs w:val="24"/>
        </w:rPr>
        <w:t>)</w:t>
      </w:r>
    </w:p>
    <w:p w14:paraId="15733A61" w14:textId="77777777" w:rsidR="004641B6" w:rsidRPr="00B85548" w:rsidRDefault="004641B6" w:rsidP="004641B6">
      <w:pPr>
        <w:pStyle w:val="10"/>
        <w:rPr>
          <w:rStyle w:val="af8"/>
          <w:b/>
          <w:sz w:val="28"/>
        </w:rPr>
      </w:pPr>
      <w:bookmarkStart w:id="9" w:name="_Toc253767323"/>
      <w:bookmarkStart w:id="10" w:name="_Toc496804447"/>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14:paraId="00936319" w14:textId="77777777" w:rsidR="004641B6" w:rsidRPr="00C921F4" w:rsidRDefault="004641B6" w:rsidP="004641B6"/>
    <w:p w14:paraId="314D70FA" w14:textId="77777777" w:rsidR="004641B6" w:rsidRPr="00B85548" w:rsidRDefault="004641B6" w:rsidP="004641B6">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14:paraId="02F3F7D3" w14:textId="77777777" w:rsidR="004641B6" w:rsidRPr="000D115C" w:rsidRDefault="004641B6" w:rsidP="004641B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6476FFD4" w14:textId="77777777" w:rsidR="004641B6" w:rsidRPr="000D115C" w:rsidRDefault="004641B6" w:rsidP="004641B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4441439E" w14:textId="77777777" w:rsidR="004641B6" w:rsidRPr="000D115C" w:rsidRDefault="004641B6" w:rsidP="004641B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16CBE429" w14:textId="77777777"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26FCB19E" w14:textId="77777777"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4736C121" w14:textId="77777777"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A9BFAD0" w14:textId="77777777"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CF1BFA6" w14:textId="77777777"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11522517" w14:textId="77777777" w:rsidR="004641B6" w:rsidRPr="000D115C" w:rsidRDefault="004641B6" w:rsidP="004641B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1765987C" w14:textId="77777777" w:rsidR="004641B6" w:rsidRPr="000D115C" w:rsidRDefault="004641B6" w:rsidP="004641B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2F977835" w14:textId="77777777" w:rsidR="004641B6" w:rsidRPr="000D115C" w:rsidRDefault="004641B6" w:rsidP="004641B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60EB54B4" w14:textId="77777777" w:rsidR="004641B6" w:rsidRPr="000D115C" w:rsidRDefault="004641B6" w:rsidP="004641B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3F1D7A39" w14:textId="77777777"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68E6A7B5" w14:textId="77777777"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73BCC423" w14:textId="77777777"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2BBD5672" w14:textId="77777777" w:rsidR="004641B6" w:rsidRPr="000D115C"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19AA2444" w14:textId="77777777" w:rsidR="004641B6" w:rsidRPr="000D115C" w:rsidRDefault="004641B6" w:rsidP="004641B6">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F3DF7CE" w14:textId="77777777" w:rsidR="004641B6" w:rsidRPr="000D115C" w:rsidRDefault="004641B6" w:rsidP="004641B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77586F07" w14:textId="77777777" w:rsidR="004641B6" w:rsidRPr="000D115C" w:rsidRDefault="004641B6" w:rsidP="004641B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16A84D8A" w14:textId="77777777" w:rsidR="004641B6" w:rsidRPr="000D115C" w:rsidRDefault="004641B6" w:rsidP="004641B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51B3737C" w14:textId="77777777"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C623968" w14:textId="77777777" w:rsidR="004641B6" w:rsidRPr="000F5FFD" w:rsidRDefault="004641B6" w:rsidP="000A22A1">
      <w:pPr>
        <w:pStyle w:val="afff4"/>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F413110" w14:textId="77777777" w:rsidR="004641B6" w:rsidRPr="000F5FFD" w:rsidRDefault="004641B6" w:rsidP="000A22A1">
      <w:pPr>
        <w:pStyle w:val="afff4"/>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5303E40A" w14:textId="1D733546" w:rsidR="004641B6" w:rsidRPr="000F5FFD" w:rsidRDefault="004641B6" w:rsidP="000A22A1">
      <w:pPr>
        <w:pStyle w:val="afff4"/>
        <w:numPr>
          <w:ilvl w:val="0"/>
          <w:numId w:val="44"/>
        </w:numPr>
        <w:jc w:val="both"/>
        <w:rPr>
          <w:sz w:val="24"/>
          <w:szCs w:val="24"/>
        </w:rPr>
      </w:pPr>
      <w:r w:rsidRPr="000F5FFD">
        <w:rPr>
          <w:sz w:val="24"/>
          <w:szCs w:val="24"/>
        </w:rPr>
        <w:t>если цена договора</w:t>
      </w:r>
      <w:r w:rsidR="00CC7F5B" w:rsidRPr="00CC7F5B">
        <w:rPr>
          <w:sz w:val="24"/>
          <w:szCs w:val="24"/>
        </w:rPr>
        <w:t xml:space="preserve"> (</w:t>
      </w:r>
      <w:r w:rsidR="00CC7F5B">
        <w:rPr>
          <w:sz w:val="24"/>
          <w:szCs w:val="24"/>
        </w:rPr>
        <w:t>перечня товара, услуг, работ)</w:t>
      </w:r>
      <w:r w:rsidRPr="000F5FFD">
        <w:rPr>
          <w:sz w:val="24"/>
          <w:szCs w:val="24"/>
        </w:rPr>
        <w:t>, предложенная Участником в заявке, превышает начальную (максимальную) цену договора</w:t>
      </w:r>
      <w:r w:rsidR="00CC7F5B">
        <w:rPr>
          <w:sz w:val="24"/>
          <w:szCs w:val="24"/>
        </w:rPr>
        <w:t xml:space="preserve"> </w:t>
      </w:r>
      <w:r w:rsidR="00CC7F5B" w:rsidRPr="00CC7F5B">
        <w:rPr>
          <w:sz w:val="24"/>
          <w:szCs w:val="24"/>
        </w:rPr>
        <w:t>(перечня товара, услуг, работ)</w:t>
      </w:r>
      <w:r w:rsidRPr="000F5FFD">
        <w:rPr>
          <w:sz w:val="24"/>
          <w:szCs w:val="24"/>
        </w:rPr>
        <w:t xml:space="preserve">, установленную в </w:t>
      </w:r>
      <w:r>
        <w:rPr>
          <w:sz w:val="24"/>
          <w:szCs w:val="24"/>
        </w:rPr>
        <w:t>З</w:t>
      </w:r>
      <w:r w:rsidRPr="000F5FFD">
        <w:rPr>
          <w:sz w:val="24"/>
          <w:szCs w:val="24"/>
        </w:rPr>
        <w:t>акупочной документации;</w:t>
      </w:r>
    </w:p>
    <w:p w14:paraId="57503A6F" w14:textId="77777777" w:rsidR="004641B6" w:rsidRPr="000F5FFD" w:rsidRDefault="004641B6" w:rsidP="000A22A1">
      <w:pPr>
        <w:pStyle w:val="afff4"/>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3BDE9642" w14:textId="77777777"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653724F6" w14:textId="23859C0B" w:rsidR="004641B6" w:rsidRPr="000D115C" w:rsidRDefault="004641B6" w:rsidP="004641B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CC7F5B" w:rsidRPr="00CC7F5B">
          <w:rPr>
            <w:rStyle w:val="aa"/>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F91DA0C" w14:textId="77777777"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966A851" w14:textId="77777777" w:rsidR="004641B6" w:rsidRPr="000D115C" w:rsidRDefault="004641B6" w:rsidP="004641B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225420D7" w14:textId="77777777"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07CA3C9" w14:textId="77777777"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18A41B08" w14:textId="77777777"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6AADC08B" w14:textId="77777777"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26C08F01" w14:textId="77777777"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247704BA" w14:textId="77777777" w:rsidR="004641B6" w:rsidRPr="00B85548" w:rsidRDefault="004641B6" w:rsidP="004641B6">
      <w:pPr>
        <w:ind w:firstLine="709"/>
        <w:jc w:val="both"/>
        <w:rPr>
          <w:rStyle w:val="af8"/>
        </w:rPr>
      </w:pPr>
      <w:bookmarkStart w:id="27" w:name="_Toc253767332"/>
      <w:r>
        <w:rPr>
          <w:rStyle w:val="af8"/>
        </w:rPr>
        <w:lastRenderedPageBreak/>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14:paraId="04FD2BB1" w14:textId="77777777"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F81C9CA" w14:textId="77777777" w:rsidR="004641B6" w:rsidRPr="000D115C" w:rsidRDefault="004641B6" w:rsidP="004641B6">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312735D5" w14:textId="77777777" w:rsidR="004641B6" w:rsidRPr="000D115C" w:rsidRDefault="004641B6" w:rsidP="004641B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848F223" w14:textId="77777777" w:rsidR="004641B6" w:rsidRPr="000D115C" w:rsidRDefault="004641B6" w:rsidP="004641B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317E06AD" w14:textId="77777777" w:rsidR="004641B6" w:rsidRPr="000D115C" w:rsidRDefault="004641B6" w:rsidP="004641B6">
      <w:pPr>
        <w:ind w:firstLine="709"/>
        <w:jc w:val="both"/>
        <w:rPr>
          <w:sz w:val="24"/>
          <w:szCs w:val="24"/>
        </w:rPr>
      </w:pPr>
    </w:p>
    <w:p w14:paraId="4AD2EC25" w14:textId="77777777" w:rsidR="004641B6" w:rsidRPr="00B85548" w:rsidRDefault="004641B6" w:rsidP="004641B6">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14:paraId="18BA245B" w14:textId="77777777" w:rsidR="004641B6" w:rsidRPr="000D115C" w:rsidRDefault="004641B6" w:rsidP="004641B6">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38117387" w14:textId="77777777"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089CBED" w14:textId="77777777"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1160FA53" w14:textId="77777777"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506FF09B" w14:textId="77777777"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716E5BD2" w14:textId="77777777"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1C58E9C" w14:textId="77777777"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2FCD250" w14:textId="77777777"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81D0029" w14:textId="77777777"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B9BE81B" w14:textId="77777777" w:rsidR="004641B6" w:rsidRDefault="004641B6" w:rsidP="004641B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37244207" w14:textId="77777777"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0505E7CE" w14:textId="77777777" w:rsidR="004641B6" w:rsidRDefault="004641B6" w:rsidP="004641B6">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4E9A7478" w14:textId="77777777" w:rsidR="004641B6" w:rsidRDefault="004641B6" w:rsidP="004641B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167306FF" w14:textId="77777777"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55E03196" w14:textId="77777777"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14DB363D" w14:textId="77777777"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38BC8778" w14:textId="77777777" w:rsidR="004641B6" w:rsidRPr="000D115C" w:rsidRDefault="004641B6" w:rsidP="004641B6">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33A5E11C" w14:textId="77777777"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7DB9B2D4" w14:textId="77777777" w:rsidR="004641B6" w:rsidRPr="000D115C" w:rsidRDefault="004641B6" w:rsidP="004641B6">
      <w:pPr>
        <w:ind w:firstLine="709"/>
        <w:jc w:val="both"/>
        <w:rPr>
          <w:sz w:val="24"/>
          <w:szCs w:val="24"/>
        </w:rPr>
      </w:pPr>
    </w:p>
    <w:p w14:paraId="580E700A" w14:textId="77777777" w:rsidR="004641B6" w:rsidRPr="00B85548" w:rsidRDefault="004641B6" w:rsidP="004641B6">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14:paraId="3CED27BE" w14:textId="77777777" w:rsidR="004641B6" w:rsidRPr="000D115C" w:rsidRDefault="004641B6" w:rsidP="004641B6">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711A8461" w14:textId="77777777"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21556DB5" w14:textId="77777777" w:rsidR="004641B6" w:rsidRPr="000D115C" w:rsidRDefault="004641B6" w:rsidP="004641B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655E84F4" w14:textId="77777777"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761F7A6D" w14:textId="77777777"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0A8961E" w14:textId="77777777"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4E93D3BD" w14:textId="77777777"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82EE782" w14:textId="00E55E1B"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Форма1"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A7424A4" w14:textId="577DC6F1"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Форма2"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4AE8D2F" w14:textId="2C9E61B7" w:rsidR="004641B6" w:rsidRPr="000D115C" w:rsidRDefault="004641B6" w:rsidP="004641B6">
      <w:pPr>
        <w:ind w:firstLine="709"/>
        <w:jc w:val="both"/>
        <w:rPr>
          <w:sz w:val="24"/>
          <w:szCs w:val="24"/>
        </w:rPr>
      </w:pPr>
      <w:r w:rsidRPr="000D115C">
        <w:rPr>
          <w:sz w:val="24"/>
          <w:szCs w:val="24"/>
        </w:rPr>
        <w:lastRenderedPageBreak/>
        <w:t>в) опись документов (</w:t>
      </w:r>
      <w:hyperlink w:anchor="Форма3"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76B033E" w14:textId="3B8AE2D0"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Форма4"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4F6819B8" w14:textId="77777777"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67AF8A86" w14:textId="77777777" w:rsidR="004641B6" w:rsidRPr="000D115C" w:rsidRDefault="004641B6" w:rsidP="004641B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546218FC" w14:textId="77777777"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2656160" w14:textId="77777777"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165573F3" w14:textId="77777777"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674DDD1C" w14:textId="77777777" w:rsidR="004641B6" w:rsidRPr="000D115C" w:rsidRDefault="004641B6" w:rsidP="004641B6">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1285EFA" w14:textId="77777777"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4D0748F" w14:textId="77777777"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7C1486AF" w14:textId="77777777"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3A7FE7C7" w14:textId="77777777" w:rsidR="004641B6" w:rsidRPr="000D115C" w:rsidRDefault="004641B6" w:rsidP="004641B6">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57EB8F0A" w14:textId="77777777"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2DB52FF" w14:textId="77777777"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330BA461" w14:textId="77777777"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60ADE95E" w14:textId="77777777"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ADE9A9C" w14:textId="77777777" w:rsidR="004641B6" w:rsidRPr="000D115C" w:rsidRDefault="004641B6" w:rsidP="004641B6">
      <w:pPr>
        <w:ind w:firstLine="709"/>
        <w:jc w:val="both"/>
        <w:rPr>
          <w:sz w:val="24"/>
          <w:szCs w:val="24"/>
        </w:rPr>
      </w:pPr>
      <w:r w:rsidRPr="000D115C">
        <w:rPr>
          <w:sz w:val="24"/>
          <w:szCs w:val="24"/>
        </w:rPr>
        <w:t>- наименование запроса предложений;</w:t>
      </w:r>
    </w:p>
    <w:p w14:paraId="18DE15E3" w14:textId="77777777" w:rsidR="004641B6" w:rsidRPr="000D115C" w:rsidRDefault="004641B6" w:rsidP="004641B6">
      <w:pPr>
        <w:ind w:firstLine="709"/>
        <w:jc w:val="both"/>
        <w:rPr>
          <w:sz w:val="24"/>
          <w:szCs w:val="24"/>
        </w:rPr>
      </w:pPr>
      <w:r w:rsidRPr="000D115C">
        <w:rPr>
          <w:sz w:val="24"/>
          <w:szCs w:val="24"/>
        </w:rPr>
        <w:t>- регистрационный номер заявки;</w:t>
      </w:r>
    </w:p>
    <w:p w14:paraId="1AFA5652" w14:textId="77777777"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14:paraId="10CE4BC1" w14:textId="77777777"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14:paraId="553CD4EC" w14:textId="77777777" w:rsidR="004641B6" w:rsidRPr="000D115C" w:rsidRDefault="004641B6" w:rsidP="004641B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9C14937" w14:textId="77777777" w:rsidR="004641B6" w:rsidRPr="000D115C" w:rsidRDefault="004641B6" w:rsidP="004641B6">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2722708A" w14:textId="77777777" w:rsidR="004641B6" w:rsidRPr="000D115C" w:rsidRDefault="004641B6" w:rsidP="004641B6">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6F442264" w14:textId="77777777" w:rsidR="004641B6" w:rsidRPr="000D115C" w:rsidRDefault="004641B6" w:rsidP="004641B6">
      <w:pPr>
        <w:ind w:firstLine="709"/>
        <w:jc w:val="both"/>
        <w:rPr>
          <w:sz w:val="24"/>
          <w:szCs w:val="24"/>
        </w:rPr>
      </w:pPr>
    </w:p>
    <w:p w14:paraId="23E84260" w14:textId="77777777" w:rsidR="004641B6" w:rsidRPr="00B85548" w:rsidRDefault="004641B6" w:rsidP="004641B6">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14:paraId="20473405" w14:textId="77777777" w:rsidR="004641B6" w:rsidRPr="000D115C" w:rsidRDefault="004641B6" w:rsidP="004641B6">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6A360CE" w14:textId="77777777" w:rsidR="004641B6" w:rsidRPr="000D115C" w:rsidRDefault="004641B6" w:rsidP="004641B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4C5B97F" w14:textId="77777777"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069FDE0" w14:textId="77777777"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D3D51D2" w14:textId="77777777" w:rsidR="004641B6" w:rsidRPr="005B16AF" w:rsidRDefault="004641B6" w:rsidP="000A22A1">
      <w:pPr>
        <w:pStyle w:val="afff4"/>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047897CB" w14:textId="77777777" w:rsidR="004641B6" w:rsidRPr="005B16AF" w:rsidRDefault="004641B6" w:rsidP="000A22A1">
      <w:pPr>
        <w:pStyle w:val="afff4"/>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1640A8F" w14:textId="77777777" w:rsidR="004641B6" w:rsidRPr="000D115C" w:rsidRDefault="004641B6" w:rsidP="004641B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5F5D230" w14:textId="77777777" w:rsidR="004641B6" w:rsidRPr="000D115C" w:rsidRDefault="004641B6" w:rsidP="004641B6">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28D44CC" w14:textId="77777777"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5094F2EA" w14:textId="77777777"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D37ECAC" w14:textId="77777777" w:rsidR="004641B6" w:rsidRPr="000D115C" w:rsidRDefault="004641B6" w:rsidP="004641B6">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657F7160" w14:textId="77777777"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14:paraId="652D697B" w14:textId="7E097144"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2D7F1A">
        <w:rPr>
          <w:sz w:val="24"/>
          <w:szCs w:val="24"/>
        </w:rPr>
        <w:t xml:space="preserve"> (перечня товаров, услуг, работ)</w:t>
      </w:r>
      <w:r w:rsidRPr="000D115C">
        <w:rPr>
          <w:sz w:val="24"/>
          <w:szCs w:val="24"/>
        </w:rPr>
        <w:t>, которая на двадцать пять и более процентов ниже начальной (максимальной) цены договора</w:t>
      </w:r>
      <w:r w:rsidR="002D7F1A">
        <w:rPr>
          <w:sz w:val="24"/>
          <w:szCs w:val="24"/>
        </w:rPr>
        <w:t xml:space="preserve"> </w:t>
      </w:r>
      <w:r w:rsidR="002D7F1A" w:rsidRPr="002D7F1A">
        <w:rPr>
          <w:sz w:val="24"/>
          <w:szCs w:val="24"/>
        </w:rPr>
        <w:t>(перечня товаров, услуг, работ)</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1A348C52" w14:textId="77777777"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6CF7EA32" w14:textId="77777777" w:rsidR="004641B6"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556E2F3E" w14:textId="0CEC9353" w:rsidR="002D7F1A" w:rsidRPr="000D115C" w:rsidRDefault="005F22CD" w:rsidP="004641B6">
      <w:pPr>
        <w:ind w:firstLine="709"/>
        <w:jc w:val="both"/>
        <w:rPr>
          <w:sz w:val="24"/>
          <w:szCs w:val="24"/>
        </w:rPr>
      </w:pPr>
      <w:r>
        <w:rPr>
          <w:sz w:val="24"/>
          <w:szCs w:val="24"/>
        </w:rPr>
        <w:t xml:space="preserve">5.2.4. </w:t>
      </w:r>
      <w:r w:rsidRPr="005F22CD">
        <w:rPr>
          <w:sz w:val="24"/>
          <w:szCs w:val="24"/>
        </w:rPr>
        <w:t>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r>
        <w:rPr>
          <w:sz w:val="24"/>
          <w:szCs w:val="24"/>
        </w:rPr>
        <w:t>.</w:t>
      </w:r>
    </w:p>
    <w:p w14:paraId="7DE07A25" w14:textId="77777777"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27BAD28E" w14:textId="77777777"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2C67D4" w14:textId="77777777" w:rsidR="004641B6" w:rsidRPr="000D115C" w:rsidRDefault="004641B6" w:rsidP="004641B6">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53980C7A" w14:textId="77777777" w:rsidR="004641B6" w:rsidRPr="000D115C" w:rsidRDefault="004641B6" w:rsidP="004641B6">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0B2383B5" w14:textId="77777777"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6C8072FE" w14:textId="77777777"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6C87BFA" w14:textId="77777777"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448E97C" w14:textId="77777777"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C31EE59" w14:textId="77777777" w:rsidR="004641B6" w:rsidRPr="000D115C" w:rsidRDefault="004641B6" w:rsidP="004641B6">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2919DEE" w14:textId="77777777"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76485E1" w14:textId="77777777"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14:paraId="16710173" w14:textId="77777777"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08516429" w14:textId="77777777" w:rsidR="004641B6" w:rsidRPr="000D115C" w:rsidRDefault="004641B6" w:rsidP="004641B6">
      <w:pPr>
        <w:ind w:firstLine="709"/>
        <w:jc w:val="both"/>
        <w:rPr>
          <w:sz w:val="24"/>
          <w:szCs w:val="24"/>
        </w:rPr>
      </w:pPr>
    </w:p>
    <w:p w14:paraId="357C2208" w14:textId="77777777" w:rsidR="004641B6" w:rsidRPr="00B85548" w:rsidRDefault="004641B6" w:rsidP="004641B6">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76325C07" w14:textId="77777777"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0501718E" w14:textId="77777777" w:rsidR="004641B6" w:rsidRPr="000D115C" w:rsidRDefault="004641B6" w:rsidP="004641B6">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36E158D" w14:textId="77777777"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13D8834" w14:textId="77777777"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09F25C2" w14:textId="77777777"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4784869" w14:textId="77777777" w:rsidR="004641B6" w:rsidRPr="000D115C" w:rsidRDefault="004641B6" w:rsidP="004641B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057EC22F" w14:textId="77777777"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6AEC36F9" w14:textId="77777777"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305ED9D" w14:textId="77777777"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15795CF4" w14:textId="77777777"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6BEFC9F7" w14:textId="77777777"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69240AF4" w14:textId="77777777"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14:paraId="26C52728" w14:textId="77777777"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747BEE50" w14:textId="77777777"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1726986" w14:textId="77777777"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2D471A44" w14:textId="77777777" w:rsidR="004641B6" w:rsidRPr="000D115C" w:rsidRDefault="004641B6" w:rsidP="004641B6">
      <w:pPr>
        <w:ind w:firstLine="709"/>
        <w:jc w:val="both"/>
        <w:rPr>
          <w:sz w:val="24"/>
          <w:szCs w:val="24"/>
        </w:rPr>
      </w:pPr>
    </w:p>
    <w:p w14:paraId="1BC75B5A" w14:textId="77777777" w:rsidR="004641B6" w:rsidRPr="00B85548" w:rsidRDefault="004641B6" w:rsidP="004641B6">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4A084B76" w14:textId="77777777" w:rsidR="004641B6" w:rsidRPr="000D115C" w:rsidRDefault="004641B6" w:rsidP="004641B6">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3B43B773" w14:textId="77777777"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2FE1787E" w14:textId="77777777" w:rsidR="004641B6" w:rsidRPr="00297AEF" w:rsidRDefault="004641B6" w:rsidP="004641B6">
      <w:pPr>
        <w:pStyle w:val="10"/>
      </w:pPr>
      <w:bookmarkStart w:id="67" w:name="_III._ИНФОРМАЦИОННАЯ_КАРТА"/>
      <w:bookmarkStart w:id="68" w:name="_ИНФОРМАЦИОННАЯ_КАРТА_ЗАПРОСА"/>
      <w:bookmarkStart w:id="69" w:name="_Toc496804448"/>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77D838B6" w14:textId="77777777" w:rsidR="004641B6" w:rsidRPr="00297AEF" w:rsidRDefault="004641B6" w:rsidP="004641B6"/>
    <w:p w14:paraId="3D048E23" w14:textId="77777777" w:rsidR="004641B6" w:rsidRPr="00297AEF" w:rsidRDefault="004641B6" w:rsidP="004641B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2CD9D78" w14:textId="77777777" w:rsidR="004641B6" w:rsidRPr="00297AEF" w:rsidRDefault="004641B6" w:rsidP="004641B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51EECBE" w14:textId="77777777" w:rsidR="004641B6" w:rsidRPr="004D6DC0" w:rsidRDefault="004641B6" w:rsidP="004641B6">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641B6" w:rsidRPr="00C9553C" w14:paraId="7987F646" w14:textId="77777777" w:rsidTr="00EE248B">
        <w:tc>
          <w:tcPr>
            <w:tcW w:w="1098" w:type="dxa"/>
            <w:tcBorders>
              <w:top w:val="single" w:sz="4" w:space="0" w:color="auto"/>
              <w:left w:val="single" w:sz="4" w:space="0" w:color="auto"/>
              <w:bottom w:val="single" w:sz="6" w:space="0" w:color="auto"/>
              <w:right w:val="single" w:sz="6" w:space="0" w:color="auto"/>
            </w:tcBorders>
            <w:shd w:val="clear" w:color="auto" w:fill="D9D9D9"/>
          </w:tcPr>
          <w:p w14:paraId="1E6D2172" w14:textId="77777777" w:rsidR="004641B6" w:rsidRPr="00A14A19" w:rsidRDefault="004641B6" w:rsidP="00EE248B">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5BA8E5E2" w14:textId="77777777" w:rsidR="004641B6" w:rsidRPr="00A14A19" w:rsidRDefault="004641B6" w:rsidP="00EE248B">
            <w:pPr>
              <w:tabs>
                <w:tab w:val="left" w:pos="360"/>
              </w:tabs>
              <w:rPr>
                <w:b/>
                <w:bCs/>
                <w:sz w:val="24"/>
                <w:szCs w:val="24"/>
              </w:rPr>
            </w:pPr>
            <w:r>
              <w:rPr>
                <w:b/>
                <w:sz w:val="24"/>
                <w:szCs w:val="24"/>
              </w:rPr>
              <w:t>Информация о Заказчике</w:t>
            </w:r>
          </w:p>
        </w:tc>
      </w:tr>
      <w:tr w:rsidR="004641B6" w:rsidRPr="00C9553C" w14:paraId="7983D479" w14:textId="77777777" w:rsidTr="00EE248B">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6FFFE033" w14:textId="77777777" w:rsidR="004641B6" w:rsidRDefault="004641B6" w:rsidP="00EE248B">
            <w:pPr>
              <w:tabs>
                <w:tab w:val="left" w:pos="360"/>
              </w:tabs>
              <w:rPr>
                <w:sz w:val="24"/>
                <w:szCs w:val="24"/>
              </w:rPr>
            </w:pPr>
            <w:r w:rsidRPr="00336774">
              <w:rPr>
                <w:b/>
                <w:bCs/>
                <w:sz w:val="24"/>
                <w:szCs w:val="24"/>
              </w:rPr>
              <w:t>Наименование</w:t>
            </w:r>
            <w:r>
              <w:rPr>
                <w:b/>
                <w:bCs/>
                <w:sz w:val="24"/>
                <w:szCs w:val="24"/>
              </w:rPr>
              <w:t>:</w:t>
            </w:r>
          </w:p>
          <w:p w14:paraId="4648FFA2" w14:textId="77777777" w:rsidR="004641B6" w:rsidRPr="00A14A19" w:rsidRDefault="004641B6" w:rsidP="00EE24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641B6" w:rsidRPr="00C9553C" w14:paraId="71BF4EFE" w14:textId="77777777" w:rsidTr="00EE248B">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F73CEF8" w14:textId="18E36AE8" w:rsidR="00DF00F6" w:rsidRPr="00A14A19" w:rsidRDefault="00DF00F6" w:rsidP="00DF00F6">
            <w:pPr>
              <w:rPr>
                <w:sz w:val="24"/>
                <w:szCs w:val="24"/>
              </w:rPr>
            </w:pPr>
            <w:r w:rsidRPr="00336774">
              <w:rPr>
                <w:b/>
                <w:bCs/>
                <w:sz w:val="24"/>
                <w:szCs w:val="24"/>
              </w:rPr>
              <w:t>Место нахождения:</w:t>
            </w:r>
            <w:r w:rsidRPr="00A14A19">
              <w:rPr>
                <w:sz w:val="24"/>
                <w:szCs w:val="24"/>
              </w:rPr>
              <w:t xml:space="preserve"> </w:t>
            </w:r>
            <w:r>
              <w:rPr>
                <w:sz w:val="24"/>
                <w:szCs w:val="24"/>
              </w:rPr>
              <w:t>121099, г.</w:t>
            </w:r>
            <w:r w:rsidR="00D83B68">
              <w:rPr>
                <w:sz w:val="24"/>
                <w:szCs w:val="24"/>
              </w:rPr>
              <w:t xml:space="preserve"> Москва, ул. Новый Арбат, д.36</w:t>
            </w:r>
          </w:p>
          <w:p w14:paraId="48D804F1" w14:textId="2376523A" w:rsidR="00DF00F6" w:rsidRPr="00A14A19" w:rsidRDefault="00DF00F6" w:rsidP="00DF00F6">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sidR="00D83B68">
              <w:rPr>
                <w:sz w:val="24"/>
                <w:szCs w:val="24"/>
              </w:rPr>
              <w:t xml:space="preserve"> Москва, ул. Новый Арбат, д.36</w:t>
            </w:r>
          </w:p>
          <w:p w14:paraId="22426D57" w14:textId="29CB86F6" w:rsidR="00DF00F6" w:rsidRPr="0097649F" w:rsidRDefault="00DF00F6" w:rsidP="00DF00F6">
            <w:pPr>
              <w:rPr>
                <w:i/>
                <w:sz w:val="24"/>
                <w:szCs w:val="24"/>
              </w:rPr>
            </w:pPr>
            <w:r w:rsidRPr="00336774">
              <w:rPr>
                <w:b/>
                <w:bCs/>
                <w:sz w:val="24"/>
                <w:szCs w:val="24"/>
              </w:rPr>
              <w:t>Адрес электронной почты:</w:t>
            </w:r>
            <w:r>
              <w:rPr>
                <w:sz w:val="24"/>
                <w:szCs w:val="24"/>
              </w:rPr>
              <w:t xml:space="preserve"> </w:t>
            </w:r>
            <w:hyperlink r:id="rId17" w:history="1">
              <w:r w:rsidR="00D72661" w:rsidRPr="007777C2">
                <w:rPr>
                  <w:rStyle w:val="aa"/>
                  <w:sz w:val="24"/>
                  <w:szCs w:val="24"/>
                </w:rPr>
                <w:t>dn.lopin@asi.</w:t>
              </w:r>
              <w:r w:rsidR="00D72661" w:rsidRPr="007777C2">
                <w:rPr>
                  <w:rStyle w:val="aa"/>
                  <w:sz w:val="24"/>
                  <w:szCs w:val="24"/>
                  <w:lang w:val="en-US"/>
                </w:rPr>
                <w:t>ru</w:t>
              </w:r>
            </w:hyperlink>
            <w:r w:rsidR="00D72661" w:rsidRPr="00D72661">
              <w:rPr>
                <w:sz w:val="24"/>
                <w:szCs w:val="24"/>
              </w:rPr>
              <w:t xml:space="preserve"> </w:t>
            </w:r>
            <w:r w:rsidRPr="0097649F">
              <w:rPr>
                <w:i/>
                <w:color w:val="808080" w:themeColor="background1" w:themeShade="80"/>
                <w:sz w:val="24"/>
                <w:szCs w:val="24"/>
              </w:rPr>
              <w:t xml:space="preserve"> </w:t>
            </w:r>
          </w:p>
          <w:p w14:paraId="696969A3" w14:textId="6B770464" w:rsidR="00DF00F6" w:rsidRPr="0097649F" w:rsidRDefault="00DF00F6" w:rsidP="00DF00F6">
            <w:pPr>
              <w:rPr>
                <w:i/>
                <w:sz w:val="24"/>
                <w:szCs w:val="24"/>
              </w:rPr>
            </w:pPr>
            <w:r w:rsidRPr="00336774">
              <w:rPr>
                <w:b/>
                <w:bCs/>
                <w:sz w:val="24"/>
                <w:szCs w:val="24"/>
              </w:rPr>
              <w:t>Контактный телефон:</w:t>
            </w:r>
            <w:r w:rsidRPr="00336774">
              <w:rPr>
                <w:sz w:val="24"/>
                <w:szCs w:val="24"/>
              </w:rPr>
              <w:t xml:space="preserve"> </w:t>
            </w:r>
            <w:r w:rsidR="008E1F3E">
              <w:rPr>
                <w:sz w:val="24"/>
                <w:szCs w:val="24"/>
              </w:rPr>
              <w:t>+7 (</w:t>
            </w:r>
            <w:r w:rsidRPr="008E1F3E">
              <w:rPr>
                <w:sz w:val="24"/>
                <w:szCs w:val="24"/>
              </w:rPr>
              <w:t>92</w:t>
            </w:r>
            <w:r w:rsidR="00D72661" w:rsidRPr="00D72661">
              <w:rPr>
                <w:sz w:val="24"/>
                <w:szCs w:val="24"/>
              </w:rPr>
              <w:t>6</w:t>
            </w:r>
            <w:r w:rsidR="008E1F3E">
              <w:rPr>
                <w:sz w:val="24"/>
                <w:szCs w:val="24"/>
              </w:rPr>
              <w:t>)</w:t>
            </w:r>
            <w:r w:rsidRPr="008E1F3E">
              <w:rPr>
                <w:sz w:val="24"/>
                <w:szCs w:val="24"/>
                <w:lang w:val="en-US"/>
              </w:rPr>
              <w:t> </w:t>
            </w:r>
            <w:r w:rsidR="00D72661" w:rsidRPr="00D72661">
              <w:rPr>
                <w:sz w:val="24"/>
                <w:szCs w:val="24"/>
              </w:rPr>
              <w:t>8</w:t>
            </w:r>
            <w:r w:rsidR="008E1F3E">
              <w:rPr>
                <w:sz w:val="24"/>
                <w:szCs w:val="24"/>
              </w:rPr>
              <w:t>9</w:t>
            </w:r>
            <w:r w:rsidR="00D72661" w:rsidRPr="00D72661">
              <w:rPr>
                <w:sz w:val="24"/>
                <w:szCs w:val="24"/>
              </w:rPr>
              <w:t>2</w:t>
            </w:r>
            <w:r w:rsidR="00D72661">
              <w:rPr>
                <w:sz w:val="24"/>
                <w:szCs w:val="24"/>
              </w:rPr>
              <w:t>-04</w:t>
            </w:r>
            <w:r w:rsidR="008E1F3E">
              <w:rPr>
                <w:sz w:val="24"/>
                <w:szCs w:val="24"/>
              </w:rPr>
              <w:t>-</w:t>
            </w:r>
            <w:r w:rsidR="00D72661" w:rsidRPr="00D72661">
              <w:rPr>
                <w:sz w:val="24"/>
                <w:szCs w:val="24"/>
              </w:rPr>
              <w:t>7</w:t>
            </w:r>
            <w:r w:rsidRPr="008E1F3E">
              <w:rPr>
                <w:sz w:val="24"/>
                <w:szCs w:val="24"/>
              </w:rPr>
              <w:t>4</w:t>
            </w:r>
          </w:p>
          <w:p w14:paraId="0C06738D" w14:textId="54E4AC07" w:rsidR="00DF00F6" w:rsidRPr="008E1F3E" w:rsidRDefault="00DF00F6" w:rsidP="00DF00F6">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8E1F3E">
              <w:rPr>
                <w:bCs/>
                <w:sz w:val="24"/>
                <w:szCs w:val="24"/>
              </w:rPr>
              <w:t xml:space="preserve">Руководитель </w:t>
            </w:r>
            <w:r w:rsidR="00D72661">
              <w:rPr>
                <w:bCs/>
                <w:sz w:val="24"/>
                <w:szCs w:val="24"/>
              </w:rPr>
              <w:t>проекта Д</w:t>
            </w:r>
            <w:r w:rsidRPr="008E1F3E">
              <w:rPr>
                <w:bCs/>
                <w:sz w:val="24"/>
                <w:szCs w:val="24"/>
              </w:rPr>
              <w:t xml:space="preserve">епартамента </w:t>
            </w:r>
            <w:r w:rsidR="00D72661">
              <w:rPr>
                <w:bCs/>
                <w:sz w:val="24"/>
                <w:szCs w:val="24"/>
              </w:rPr>
              <w:t>реализации иниц</w:t>
            </w:r>
            <w:r w:rsidR="0007458D">
              <w:rPr>
                <w:bCs/>
                <w:sz w:val="24"/>
                <w:szCs w:val="24"/>
              </w:rPr>
              <w:t>и</w:t>
            </w:r>
            <w:r w:rsidR="00D72661">
              <w:rPr>
                <w:bCs/>
                <w:sz w:val="24"/>
                <w:szCs w:val="24"/>
              </w:rPr>
              <w:t>атив</w:t>
            </w:r>
            <w:r w:rsidRPr="008E1F3E">
              <w:rPr>
                <w:bCs/>
                <w:sz w:val="24"/>
                <w:szCs w:val="24"/>
              </w:rPr>
              <w:t>, направление «</w:t>
            </w:r>
            <w:r w:rsidR="00D72661">
              <w:rPr>
                <w:bCs/>
                <w:sz w:val="24"/>
                <w:szCs w:val="24"/>
              </w:rPr>
              <w:t>Социальные проекты</w:t>
            </w:r>
            <w:r w:rsidRPr="008E1F3E">
              <w:rPr>
                <w:bCs/>
                <w:sz w:val="24"/>
                <w:szCs w:val="24"/>
              </w:rPr>
              <w:t xml:space="preserve">» </w:t>
            </w:r>
            <w:r w:rsidRPr="008E1F3E">
              <w:rPr>
                <w:b/>
                <w:bCs/>
                <w:sz w:val="24"/>
                <w:szCs w:val="24"/>
              </w:rPr>
              <w:t xml:space="preserve"> </w:t>
            </w:r>
          </w:p>
          <w:p w14:paraId="6B9C99A5" w14:textId="482C10A2" w:rsidR="004641B6" w:rsidRPr="00FA638A" w:rsidRDefault="00DF00F6" w:rsidP="00D7266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D72661">
              <w:rPr>
                <w:bCs/>
                <w:sz w:val="24"/>
                <w:szCs w:val="24"/>
              </w:rPr>
              <w:t>Лопин Дмитрий Николаевич</w:t>
            </w:r>
          </w:p>
        </w:tc>
      </w:tr>
      <w:tr w:rsidR="004641B6" w:rsidRPr="00C9553C" w14:paraId="4B890E17" w14:textId="77777777" w:rsidTr="00EE248B">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3465072" w14:textId="77777777" w:rsidR="004641B6" w:rsidRPr="00312F33" w:rsidRDefault="004641B6" w:rsidP="00EE248B">
            <w:pPr>
              <w:tabs>
                <w:tab w:val="left" w:pos="360"/>
              </w:tabs>
            </w:pPr>
            <w:r w:rsidRPr="00312F33">
              <w:rPr>
                <w:b/>
                <w:bCs/>
                <w:sz w:val="24"/>
                <w:szCs w:val="24"/>
              </w:rPr>
              <w:t xml:space="preserve">Способ процедуры закупки: </w:t>
            </w:r>
            <w:r w:rsidRPr="00312F33">
              <w:rPr>
                <w:sz w:val="24"/>
                <w:szCs w:val="24"/>
              </w:rPr>
              <w:t>открытый запрос предложений.</w:t>
            </w:r>
          </w:p>
        </w:tc>
      </w:tr>
      <w:tr w:rsidR="004641B6" w:rsidRPr="00C9553C" w14:paraId="49CCDA43"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63EE58AD" w14:textId="4057651C" w:rsidR="004641B6" w:rsidRPr="00312F33" w:rsidRDefault="004641B6" w:rsidP="00282F66">
            <w:pPr>
              <w:pStyle w:val="aff2"/>
              <w:rPr>
                <w:b/>
                <w:sz w:val="28"/>
                <w:szCs w:val="28"/>
              </w:rPr>
            </w:pPr>
            <w:r w:rsidRPr="00312F33">
              <w:rPr>
                <w:b/>
                <w:bCs/>
              </w:rPr>
              <w:t>Предмет договора</w:t>
            </w:r>
            <w:r w:rsidR="005F07A3" w:rsidRPr="00312F33">
              <w:rPr>
                <w:b/>
                <w:bCs/>
              </w:rPr>
              <w:t xml:space="preserve">: </w:t>
            </w:r>
            <w:r w:rsidR="002C23D9" w:rsidRPr="002C23D9">
              <w:rPr>
                <w:bCs/>
              </w:rPr>
              <w:t>оказание услуг по организационному обеспечению и проведению мероприятий по внедрению стандарта поддержки добровольчества (волонтерства) в регионах Российской Федерации</w:t>
            </w:r>
          </w:p>
        </w:tc>
      </w:tr>
      <w:tr w:rsidR="004641B6" w:rsidRPr="00C9553C" w14:paraId="766A642C"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52DE0804" w14:textId="77777777" w:rsidR="004641B6" w:rsidRDefault="004641B6" w:rsidP="00EE248B">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AE66CD4" w14:textId="77777777" w:rsidR="004641B6" w:rsidRPr="00A3650E" w:rsidRDefault="004641B6" w:rsidP="00EE248B">
            <w:pPr>
              <w:jc w:val="both"/>
              <w:rPr>
                <w:sz w:val="24"/>
              </w:rPr>
            </w:pPr>
            <w:r>
              <w:rPr>
                <w:sz w:val="24"/>
                <w:szCs w:val="24"/>
              </w:rPr>
              <w:t xml:space="preserve">Официальный сайт Агентства </w:t>
            </w:r>
            <w:hyperlink r:id="rId18" w:history="1">
              <w:r w:rsidRPr="00A3650E">
                <w:rPr>
                  <w:rStyle w:val="aa"/>
                  <w:sz w:val="24"/>
                </w:rPr>
                <w:t>http://asi.ru/about_agency/purchase/</w:t>
              </w:r>
            </w:hyperlink>
          </w:p>
          <w:p w14:paraId="64E9BFA7" w14:textId="5F06212F" w:rsidR="004641B6" w:rsidRPr="00435212" w:rsidRDefault="004641B6" w:rsidP="00EE248B">
            <w:pPr>
              <w:jc w:val="both"/>
              <w:rPr>
                <w:sz w:val="24"/>
                <w:szCs w:val="24"/>
              </w:rPr>
            </w:pPr>
            <w:r>
              <w:rPr>
                <w:sz w:val="24"/>
                <w:szCs w:val="24"/>
              </w:rPr>
              <w:t>Портал электронной торговой площадки</w:t>
            </w:r>
            <w:r w:rsidRPr="00A3650E">
              <w:rPr>
                <w:sz w:val="28"/>
                <w:szCs w:val="24"/>
              </w:rPr>
              <w:t xml:space="preserve"> </w:t>
            </w:r>
            <w:hyperlink r:id="rId19" w:history="1">
              <w:r w:rsidR="002964DF" w:rsidRPr="00D72661">
                <w:rPr>
                  <w:rStyle w:val="aa"/>
                  <w:sz w:val="22"/>
                </w:rPr>
                <w:t>http://utp.sberbank-ast.ru/VIP/List/PurchaseList/</w:t>
              </w:r>
            </w:hyperlink>
          </w:p>
        </w:tc>
      </w:tr>
      <w:tr w:rsidR="004641B6" w:rsidRPr="00C9553C" w14:paraId="0522754A"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6A91EB83" w14:textId="77777777" w:rsidR="004641B6" w:rsidRPr="00336774" w:rsidRDefault="004641B6" w:rsidP="00EE248B">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B04E06B" w14:textId="77777777" w:rsidR="004641B6" w:rsidRPr="00336774" w:rsidRDefault="004641B6" w:rsidP="00EE248B">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641B6" w:rsidRPr="00C9553C" w14:paraId="40743FB6" w14:textId="77777777" w:rsidTr="00EE248B">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15FA5AA6" w14:textId="77777777" w:rsidR="004641B6" w:rsidRPr="004C6CA1" w:rsidRDefault="004641B6" w:rsidP="00EE248B">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641B6" w:rsidRPr="00C9553C" w14:paraId="47A97815"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46BD05CE" w14:textId="77777777" w:rsidR="004641B6" w:rsidRPr="008C2783" w:rsidRDefault="004641B6" w:rsidP="00EE248B">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C947DC3" w14:textId="77777777" w:rsidR="004641B6" w:rsidRPr="008C2783" w:rsidRDefault="004641B6" w:rsidP="00EE248B">
            <w:pPr>
              <w:tabs>
                <w:tab w:val="left" w:pos="360"/>
              </w:tabs>
              <w:rPr>
                <w:b/>
              </w:rPr>
            </w:pPr>
            <w:r>
              <w:rPr>
                <w:b/>
                <w:bCs/>
                <w:sz w:val="24"/>
                <w:szCs w:val="24"/>
              </w:rPr>
              <w:t>Сведения о цене договора</w:t>
            </w:r>
          </w:p>
        </w:tc>
      </w:tr>
      <w:tr w:rsidR="004641B6" w:rsidRPr="004823A5" w14:paraId="39D443BD" w14:textId="77777777" w:rsidTr="00EE248B">
        <w:trPr>
          <w:trHeight w:val="478"/>
        </w:trPr>
        <w:tc>
          <w:tcPr>
            <w:tcW w:w="10595" w:type="dxa"/>
            <w:gridSpan w:val="3"/>
            <w:tcBorders>
              <w:top w:val="single" w:sz="6" w:space="0" w:color="auto"/>
              <w:left w:val="single" w:sz="4" w:space="0" w:color="auto"/>
              <w:bottom w:val="single" w:sz="4" w:space="0" w:color="auto"/>
              <w:right w:val="single" w:sz="4" w:space="0" w:color="auto"/>
            </w:tcBorders>
          </w:tcPr>
          <w:p w14:paraId="4B709A17" w14:textId="5FB1FE35" w:rsidR="004641B6" w:rsidRPr="007524E5" w:rsidRDefault="00572A45" w:rsidP="00D83B68">
            <w:pPr>
              <w:pStyle w:val="ad"/>
              <w:rPr>
                <w:szCs w:val="28"/>
              </w:rPr>
            </w:pPr>
            <w:r w:rsidRPr="00572A45">
              <w:rPr>
                <w:bCs/>
                <w:color w:val="auto"/>
                <w:szCs w:val="24"/>
              </w:rPr>
              <w:t xml:space="preserve">Начальная (максимальная) стоимость </w:t>
            </w:r>
            <w:r w:rsidR="00663F25">
              <w:rPr>
                <w:bCs/>
                <w:color w:val="auto"/>
                <w:szCs w:val="24"/>
              </w:rPr>
              <w:t xml:space="preserve">13 </w:t>
            </w:r>
            <w:r w:rsidR="00D83B68">
              <w:rPr>
                <w:bCs/>
                <w:color w:val="auto"/>
                <w:szCs w:val="24"/>
              </w:rPr>
              <w:t>5</w:t>
            </w:r>
            <w:r w:rsidR="00663F25">
              <w:rPr>
                <w:bCs/>
                <w:color w:val="auto"/>
                <w:szCs w:val="24"/>
              </w:rPr>
              <w:t>46</w:t>
            </w:r>
            <w:r w:rsidR="002C23D9" w:rsidRPr="002C23D9">
              <w:rPr>
                <w:bCs/>
                <w:color w:val="auto"/>
                <w:szCs w:val="24"/>
              </w:rPr>
              <w:t xml:space="preserve"> </w:t>
            </w:r>
            <w:r w:rsidR="00663F25">
              <w:rPr>
                <w:bCs/>
                <w:color w:val="auto"/>
                <w:szCs w:val="24"/>
              </w:rPr>
              <w:t>879</w:t>
            </w:r>
            <w:r w:rsidR="002C23D9" w:rsidRPr="002C23D9">
              <w:rPr>
                <w:bCs/>
                <w:color w:val="auto"/>
                <w:szCs w:val="24"/>
              </w:rPr>
              <w:t xml:space="preserve"> (</w:t>
            </w:r>
            <w:r w:rsidR="00663F25">
              <w:rPr>
                <w:bCs/>
                <w:color w:val="auto"/>
                <w:szCs w:val="24"/>
              </w:rPr>
              <w:t>Тринадцать</w:t>
            </w:r>
            <w:r w:rsidR="002C23D9" w:rsidRPr="002C23D9">
              <w:rPr>
                <w:bCs/>
                <w:color w:val="auto"/>
                <w:szCs w:val="24"/>
              </w:rPr>
              <w:t xml:space="preserve"> миллионов </w:t>
            </w:r>
            <w:r w:rsidR="00D83B68">
              <w:rPr>
                <w:bCs/>
                <w:color w:val="auto"/>
                <w:szCs w:val="24"/>
              </w:rPr>
              <w:t>пятьсот</w:t>
            </w:r>
            <w:r w:rsidR="00663F25">
              <w:rPr>
                <w:bCs/>
                <w:color w:val="auto"/>
                <w:szCs w:val="24"/>
              </w:rPr>
              <w:t xml:space="preserve"> сорок шесть</w:t>
            </w:r>
            <w:r w:rsidR="002C23D9" w:rsidRPr="002C23D9">
              <w:rPr>
                <w:bCs/>
                <w:color w:val="auto"/>
                <w:szCs w:val="24"/>
              </w:rPr>
              <w:t xml:space="preserve"> тысяч восемьсот </w:t>
            </w:r>
            <w:r w:rsidR="00663F25">
              <w:rPr>
                <w:bCs/>
                <w:color w:val="auto"/>
                <w:szCs w:val="24"/>
              </w:rPr>
              <w:t>семьдесят девять</w:t>
            </w:r>
            <w:r w:rsidR="002C23D9" w:rsidRPr="002C23D9">
              <w:rPr>
                <w:bCs/>
                <w:color w:val="auto"/>
                <w:szCs w:val="24"/>
              </w:rPr>
              <w:t>) рубл</w:t>
            </w:r>
            <w:r w:rsidR="00663F25">
              <w:rPr>
                <w:bCs/>
                <w:color w:val="auto"/>
                <w:szCs w:val="24"/>
              </w:rPr>
              <w:t>ей</w:t>
            </w:r>
            <w:r w:rsidR="002C23D9" w:rsidRPr="002C23D9">
              <w:rPr>
                <w:bCs/>
                <w:color w:val="auto"/>
                <w:szCs w:val="24"/>
              </w:rPr>
              <w:t xml:space="preserve"> </w:t>
            </w:r>
            <w:r w:rsidR="00663F25">
              <w:rPr>
                <w:bCs/>
                <w:color w:val="auto"/>
                <w:szCs w:val="24"/>
              </w:rPr>
              <w:t>70</w:t>
            </w:r>
            <w:r w:rsidR="002C23D9" w:rsidRPr="002C23D9">
              <w:rPr>
                <w:bCs/>
                <w:color w:val="auto"/>
                <w:szCs w:val="24"/>
              </w:rPr>
              <w:t xml:space="preserve"> копеек, в том числе НДС </w:t>
            </w:r>
            <w:r w:rsidR="002C23D9">
              <w:rPr>
                <w:bCs/>
                <w:color w:val="auto"/>
                <w:szCs w:val="24"/>
              </w:rPr>
              <w:t xml:space="preserve">18 % - </w:t>
            </w:r>
            <w:r w:rsidR="00663F25">
              <w:rPr>
                <w:bCs/>
                <w:color w:val="auto"/>
                <w:szCs w:val="24"/>
              </w:rPr>
              <w:t>2 035 964</w:t>
            </w:r>
            <w:r w:rsidR="002C23D9">
              <w:rPr>
                <w:bCs/>
                <w:color w:val="auto"/>
                <w:szCs w:val="24"/>
              </w:rPr>
              <w:t xml:space="preserve"> (</w:t>
            </w:r>
            <w:r w:rsidR="00663F25">
              <w:rPr>
                <w:bCs/>
                <w:color w:val="auto"/>
                <w:szCs w:val="24"/>
              </w:rPr>
              <w:t>Два</w:t>
            </w:r>
            <w:r w:rsidR="002C23D9" w:rsidRPr="002C23D9">
              <w:rPr>
                <w:bCs/>
                <w:color w:val="auto"/>
                <w:szCs w:val="24"/>
              </w:rPr>
              <w:t xml:space="preserve"> миллион</w:t>
            </w:r>
            <w:r w:rsidR="00663F25">
              <w:rPr>
                <w:bCs/>
                <w:color w:val="auto"/>
                <w:szCs w:val="24"/>
              </w:rPr>
              <w:t>а</w:t>
            </w:r>
            <w:r w:rsidR="002C23D9" w:rsidRPr="002C23D9">
              <w:rPr>
                <w:bCs/>
                <w:color w:val="auto"/>
                <w:szCs w:val="24"/>
              </w:rPr>
              <w:t xml:space="preserve"> </w:t>
            </w:r>
            <w:r w:rsidR="00D83B68">
              <w:rPr>
                <w:bCs/>
                <w:color w:val="auto"/>
                <w:szCs w:val="24"/>
              </w:rPr>
              <w:t>тридцать пять</w:t>
            </w:r>
            <w:r w:rsidR="002C23D9" w:rsidRPr="002C23D9">
              <w:rPr>
                <w:bCs/>
                <w:color w:val="auto"/>
                <w:szCs w:val="24"/>
              </w:rPr>
              <w:t xml:space="preserve"> тыся</w:t>
            </w:r>
            <w:r w:rsidR="002C23D9">
              <w:rPr>
                <w:bCs/>
                <w:color w:val="auto"/>
                <w:szCs w:val="24"/>
              </w:rPr>
              <w:t xml:space="preserve">ч </w:t>
            </w:r>
            <w:r w:rsidR="00D83B68">
              <w:rPr>
                <w:bCs/>
                <w:color w:val="auto"/>
                <w:szCs w:val="24"/>
              </w:rPr>
              <w:t>девятьсот шестьдесят четыре</w:t>
            </w:r>
            <w:r w:rsidR="002C23D9">
              <w:rPr>
                <w:bCs/>
                <w:color w:val="auto"/>
                <w:szCs w:val="24"/>
              </w:rPr>
              <w:t>) рубля</w:t>
            </w:r>
            <w:r w:rsidR="002C23D9" w:rsidRPr="002C23D9">
              <w:rPr>
                <w:bCs/>
                <w:color w:val="auto"/>
                <w:szCs w:val="24"/>
              </w:rPr>
              <w:t xml:space="preserve"> </w:t>
            </w:r>
            <w:r w:rsidR="00D83B68">
              <w:rPr>
                <w:bCs/>
                <w:color w:val="auto"/>
                <w:szCs w:val="24"/>
              </w:rPr>
              <w:t>47</w:t>
            </w:r>
            <w:r w:rsidR="002C23D9" w:rsidRPr="002C23D9">
              <w:rPr>
                <w:bCs/>
                <w:color w:val="auto"/>
                <w:szCs w:val="24"/>
              </w:rPr>
              <w:t xml:space="preserve"> копеек.</w:t>
            </w:r>
          </w:p>
        </w:tc>
      </w:tr>
      <w:tr w:rsidR="004641B6" w:rsidRPr="00C9553C" w14:paraId="572EB195" w14:textId="77777777" w:rsidTr="00EE248B">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F378C45" w14:textId="77777777" w:rsidR="004641B6" w:rsidRPr="00FA6616" w:rsidRDefault="004641B6" w:rsidP="00EE248B">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310CE80B" w14:textId="77777777" w:rsidR="004641B6" w:rsidRPr="00FA6616" w:rsidRDefault="004641B6" w:rsidP="00EE248B">
            <w:pPr>
              <w:tabs>
                <w:tab w:val="left" w:pos="360"/>
              </w:tabs>
              <w:rPr>
                <w:sz w:val="24"/>
                <w:szCs w:val="24"/>
              </w:rPr>
            </w:pPr>
            <w:r>
              <w:rPr>
                <w:b/>
                <w:sz w:val="24"/>
                <w:szCs w:val="24"/>
              </w:rPr>
              <w:t>Требования к условиям платы</w:t>
            </w:r>
            <w:r w:rsidRPr="00FA6616">
              <w:rPr>
                <w:b/>
                <w:sz w:val="24"/>
                <w:szCs w:val="24"/>
              </w:rPr>
              <w:t>:</w:t>
            </w:r>
          </w:p>
        </w:tc>
      </w:tr>
      <w:tr w:rsidR="004641B6" w:rsidRPr="00C9553C" w14:paraId="2A11985F" w14:textId="77777777" w:rsidTr="00EE248B">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7FC7F167" w14:textId="61DEC9C4" w:rsidR="002B5EC0" w:rsidRPr="002B5EC0" w:rsidRDefault="002B5EC0" w:rsidP="002B5EC0">
            <w:pPr>
              <w:tabs>
                <w:tab w:val="left" w:pos="360"/>
              </w:tabs>
              <w:jc w:val="both"/>
              <w:rPr>
                <w:bCs/>
                <w:sz w:val="24"/>
                <w:szCs w:val="24"/>
              </w:rPr>
            </w:pPr>
            <w:r w:rsidRPr="002B5EC0">
              <w:rPr>
                <w:bCs/>
                <w:sz w:val="24"/>
                <w:szCs w:val="24"/>
              </w:rPr>
              <w:t xml:space="preserve">Оплата осуществляется в безналичной форме посредством перечисления денежных средств на расчетный счет </w:t>
            </w:r>
            <w:r>
              <w:rPr>
                <w:bCs/>
                <w:sz w:val="24"/>
                <w:szCs w:val="24"/>
              </w:rPr>
              <w:t>И</w:t>
            </w:r>
            <w:r w:rsidRPr="002B5EC0">
              <w:rPr>
                <w:bCs/>
                <w:sz w:val="24"/>
                <w:szCs w:val="24"/>
              </w:rPr>
              <w:t>сполнителя на основании выставленных счетов.</w:t>
            </w:r>
          </w:p>
          <w:p w14:paraId="34850517" w14:textId="5DC7FE5D" w:rsidR="002B5EC0" w:rsidRPr="002B5EC0" w:rsidRDefault="002B5EC0" w:rsidP="002B5EC0">
            <w:pPr>
              <w:tabs>
                <w:tab w:val="left" w:pos="360"/>
              </w:tabs>
              <w:jc w:val="both"/>
              <w:rPr>
                <w:bCs/>
                <w:sz w:val="24"/>
                <w:szCs w:val="24"/>
              </w:rPr>
            </w:pPr>
            <w:r w:rsidRPr="002B5EC0">
              <w:rPr>
                <w:bCs/>
                <w:sz w:val="24"/>
                <w:szCs w:val="24"/>
              </w:rPr>
              <w:t>•</w:t>
            </w:r>
            <w:r w:rsidRPr="002B5EC0">
              <w:rPr>
                <w:bCs/>
                <w:sz w:val="24"/>
                <w:szCs w:val="24"/>
              </w:rPr>
              <w:tab/>
            </w:r>
            <w:r w:rsidR="00DB2F52">
              <w:rPr>
                <w:bCs/>
                <w:sz w:val="24"/>
                <w:szCs w:val="24"/>
              </w:rPr>
              <w:t>А</w:t>
            </w:r>
            <w:r w:rsidRPr="002B5EC0">
              <w:rPr>
                <w:bCs/>
                <w:sz w:val="24"/>
                <w:szCs w:val="24"/>
              </w:rPr>
              <w:t>вансовый платеж</w:t>
            </w:r>
            <w:r w:rsidR="00DB2F52">
              <w:rPr>
                <w:bCs/>
                <w:sz w:val="24"/>
                <w:szCs w:val="24"/>
              </w:rPr>
              <w:t xml:space="preserve"> оплачивается Заказчиком</w:t>
            </w:r>
            <w:r w:rsidRPr="002B5EC0">
              <w:rPr>
                <w:bCs/>
                <w:sz w:val="24"/>
                <w:szCs w:val="24"/>
              </w:rPr>
              <w:t xml:space="preserve"> в течение 5 (пяти) рабочих дней после заключения договора в размере </w:t>
            </w:r>
            <w:r w:rsidR="008529CB">
              <w:rPr>
                <w:bCs/>
                <w:sz w:val="24"/>
                <w:szCs w:val="24"/>
              </w:rPr>
              <w:t xml:space="preserve">70 </w:t>
            </w:r>
            <w:r w:rsidRPr="002B5EC0">
              <w:rPr>
                <w:bCs/>
                <w:sz w:val="24"/>
                <w:szCs w:val="24"/>
              </w:rPr>
              <w:t>% (</w:t>
            </w:r>
            <w:r w:rsidR="008529CB">
              <w:rPr>
                <w:bCs/>
                <w:sz w:val="24"/>
                <w:szCs w:val="24"/>
              </w:rPr>
              <w:t xml:space="preserve">Семидесяти </w:t>
            </w:r>
            <w:r w:rsidRPr="002B5EC0">
              <w:rPr>
                <w:bCs/>
                <w:sz w:val="24"/>
                <w:szCs w:val="24"/>
              </w:rPr>
              <w:t xml:space="preserve">процентов) цены договора. </w:t>
            </w:r>
          </w:p>
          <w:p w14:paraId="355F74D3" w14:textId="4EDFF1BA" w:rsidR="00E148A3" w:rsidRPr="00A3650E" w:rsidRDefault="002B5EC0" w:rsidP="008529CB">
            <w:pPr>
              <w:tabs>
                <w:tab w:val="left" w:pos="360"/>
              </w:tabs>
              <w:jc w:val="both"/>
              <w:rPr>
                <w:color w:val="A6A6A6" w:themeColor="background1" w:themeShade="A6"/>
                <w:sz w:val="24"/>
                <w:szCs w:val="24"/>
              </w:rPr>
            </w:pPr>
            <w:r w:rsidRPr="002B5EC0">
              <w:rPr>
                <w:bCs/>
                <w:sz w:val="24"/>
                <w:szCs w:val="24"/>
              </w:rPr>
              <w:t>•</w:t>
            </w:r>
            <w:r w:rsidRPr="002B5EC0">
              <w:rPr>
                <w:bCs/>
                <w:sz w:val="24"/>
                <w:szCs w:val="24"/>
              </w:rPr>
              <w:tab/>
              <w:t xml:space="preserve">Окончательный расчёт в размере </w:t>
            </w:r>
            <w:r w:rsidR="008529CB">
              <w:rPr>
                <w:bCs/>
                <w:sz w:val="24"/>
                <w:szCs w:val="24"/>
              </w:rPr>
              <w:t xml:space="preserve">30 </w:t>
            </w:r>
            <w:r w:rsidRPr="002B5EC0">
              <w:rPr>
                <w:bCs/>
                <w:sz w:val="24"/>
                <w:szCs w:val="24"/>
              </w:rPr>
              <w:t xml:space="preserve">% </w:t>
            </w:r>
            <w:r w:rsidR="008529CB">
              <w:rPr>
                <w:bCs/>
                <w:sz w:val="24"/>
                <w:szCs w:val="24"/>
              </w:rPr>
              <w:t xml:space="preserve">(Тридцати </w:t>
            </w:r>
            <w:r w:rsidRPr="002B5EC0">
              <w:rPr>
                <w:bCs/>
                <w:sz w:val="24"/>
                <w:szCs w:val="24"/>
              </w:rPr>
              <w:t>процентов) цены договора, производится</w:t>
            </w:r>
            <w:r w:rsidR="00DB2F52">
              <w:rPr>
                <w:bCs/>
                <w:sz w:val="24"/>
                <w:szCs w:val="24"/>
              </w:rPr>
              <w:t xml:space="preserve"> Заказчиком</w:t>
            </w:r>
            <w:r w:rsidRPr="002B5EC0">
              <w:rPr>
                <w:bCs/>
                <w:sz w:val="24"/>
                <w:szCs w:val="24"/>
              </w:rPr>
              <w:t xml:space="preserve"> в течение 5 (пяти) рабочих дней после подписания Заказчиком акта сдачи-приемки оказанных услуг.</w:t>
            </w:r>
          </w:p>
        </w:tc>
      </w:tr>
      <w:tr w:rsidR="004641B6" w:rsidRPr="00C9553C" w14:paraId="193C7EEA" w14:textId="77777777" w:rsidTr="00EE248B">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00F4690" w14:textId="77777777" w:rsidR="004641B6" w:rsidRPr="005779A1" w:rsidRDefault="004641B6" w:rsidP="00EE248B">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512B1D1" w14:textId="77777777" w:rsidR="004641B6" w:rsidRPr="007B1719" w:rsidRDefault="004641B6" w:rsidP="00EE248B">
            <w:pPr>
              <w:jc w:val="both"/>
              <w:rPr>
                <w:sz w:val="24"/>
                <w:szCs w:val="24"/>
                <w:highlight w:val="yellow"/>
              </w:rPr>
            </w:pPr>
            <w:r>
              <w:rPr>
                <w:b/>
                <w:bCs/>
                <w:sz w:val="24"/>
                <w:szCs w:val="24"/>
              </w:rPr>
              <w:t>Место, условия и сроки оказания услуг (выполнения работ)</w:t>
            </w:r>
          </w:p>
        </w:tc>
      </w:tr>
      <w:tr w:rsidR="004641B6" w:rsidRPr="00C9553C" w14:paraId="635A3DF1" w14:textId="77777777" w:rsidTr="00EE248B">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0DD8BE8" w14:textId="77777777" w:rsidR="004641B6" w:rsidRDefault="004641B6" w:rsidP="00EE248B">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0E4D2644" w14:textId="0D3D500B" w:rsidR="004641B6" w:rsidRPr="0028511A" w:rsidRDefault="004641B6" w:rsidP="00EE248B">
            <w:pPr>
              <w:jc w:val="both"/>
              <w:rPr>
                <w:bCs/>
                <w:sz w:val="24"/>
                <w:szCs w:val="24"/>
              </w:rPr>
            </w:pPr>
            <w:r>
              <w:rPr>
                <w:bCs/>
                <w:sz w:val="24"/>
                <w:szCs w:val="24"/>
              </w:rPr>
              <w:t>Российская Федерация</w:t>
            </w:r>
          </w:p>
          <w:p w14:paraId="0CFB2F47" w14:textId="77777777" w:rsidR="00D922F4" w:rsidRDefault="004641B6" w:rsidP="00041184">
            <w:pPr>
              <w:jc w:val="both"/>
              <w:rPr>
                <w:b/>
                <w:sz w:val="24"/>
                <w:szCs w:val="24"/>
              </w:rPr>
            </w:pPr>
            <w:r>
              <w:rPr>
                <w:b/>
                <w:sz w:val="24"/>
                <w:szCs w:val="24"/>
              </w:rPr>
              <w:t>Срок оказания услуг (выполнения работ):</w:t>
            </w:r>
            <w:r w:rsidR="00041184">
              <w:rPr>
                <w:b/>
                <w:sz w:val="24"/>
                <w:szCs w:val="24"/>
              </w:rPr>
              <w:t xml:space="preserve"> </w:t>
            </w:r>
          </w:p>
          <w:p w14:paraId="618FC3DF" w14:textId="5B6DDA58" w:rsidR="004641B6" w:rsidRPr="009468A0" w:rsidRDefault="008529CB" w:rsidP="00FF5B71">
            <w:pPr>
              <w:jc w:val="both"/>
              <w:rPr>
                <w:i/>
                <w:sz w:val="24"/>
                <w:szCs w:val="24"/>
              </w:rPr>
            </w:pPr>
            <w:r>
              <w:rPr>
                <w:bCs/>
                <w:sz w:val="24"/>
                <w:szCs w:val="24"/>
              </w:rPr>
              <w:t>С момента подписания договора до 17 декабря 2017 года.</w:t>
            </w:r>
          </w:p>
        </w:tc>
      </w:tr>
      <w:tr w:rsidR="004641B6" w:rsidRPr="00C9553C" w14:paraId="3602A31E" w14:textId="77777777" w:rsidTr="00EE248B">
        <w:tc>
          <w:tcPr>
            <w:tcW w:w="1098" w:type="dxa"/>
            <w:tcBorders>
              <w:top w:val="single" w:sz="6" w:space="0" w:color="auto"/>
              <w:left w:val="single" w:sz="4" w:space="0" w:color="auto"/>
              <w:bottom w:val="single" w:sz="6" w:space="0" w:color="auto"/>
              <w:right w:val="single" w:sz="4" w:space="0" w:color="auto"/>
            </w:tcBorders>
            <w:shd w:val="clear" w:color="auto" w:fill="D9D9D9"/>
          </w:tcPr>
          <w:p w14:paraId="18073107" w14:textId="77777777" w:rsidR="004641B6" w:rsidRPr="00990B84" w:rsidRDefault="004641B6" w:rsidP="00EE248B">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66F0914A" w14:textId="77777777" w:rsidR="004641B6" w:rsidRPr="00990B84" w:rsidRDefault="004641B6" w:rsidP="00EE24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641B6" w:rsidRPr="00C9553C" w14:paraId="3135AF38"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1E388A92" w14:textId="435E2B63" w:rsidR="004641B6" w:rsidRPr="00236476" w:rsidRDefault="004641B6" w:rsidP="00EE248B">
            <w:pPr>
              <w:tabs>
                <w:tab w:val="left" w:pos="360"/>
              </w:tabs>
              <w:jc w:val="both"/>
              <w:rPr>
                <w:sz w:val="24"/>
                <w:szCs w:val="24"/>
              </w:rPr>
            </w:pPr>
            <w:r w:rsidRPr="00236476">
              <w:rPr>
                <w:b/>
                <w:bCs/>
                <w:sz w:val="24"/>
                <w:szCs w:val="24"/>
              </w:rPr>
              <w:t>Место подачи заявок:</w:t>
            </w:r>
            <w:r w:rsidRPr="00236476">
              <w:rPr>
                <w:sz w:val="24"/>
                <w:szCs w:val="24"/>
              </w:rPr>
              <w:t xml:space="preserve"> 121099, г. Москва, ул. Новый Арбат, д.36, 23 этаж;</w:t>
            </w:r>
          </w:p>
          <w:p w14:paraId="7A28C041" w14:textId="2469AFFF" w:rsidR="004641B6" w:rsidRPr="00236476" w:rsidRDefault="004641B6" w:rsidP="00EE248B">
            <w:pPr>
              <w:tabs>
                <w:tab w:val="left" w:pos="360"/>
              </w:tabs>
              <w:jc w:val="both"/>
              <w:rPr>
                <w:sz w:val="24"/>
                <w:szCs w:val="24"/>
              </w:rPr>
            </w:pPr>
            <w:r w:rsidRPr="00236476">
              <w:rPr>
                <w:b/>
                <w:bCs/>
                <w:sz w:val="24"/>
                <w:szCs w:val="24"/>
              </w:rPr>
              <w:t xml:space="preserve">Дата начала срока подачи заявок: </w:t>
            </w:r>
            <w:r w:rsidRPr="00236476">
              <w:rPr>
                <w:bCs/>
                <w:sz w:val="24"/>
                <w:szCs w:val="24"/>
              </w:rPr>
              <w:t>«</w:t>
            </w:r>
            <w:r w:rsidR="008529CB">
              <w:rPr>
                <w:bCs/>
                <w:sz w:val="24"/>
                <w:szCs w:val="24"/>
              </w:rPr>
              <w:t>11</w:t>
            </w:r>
            <w:r w:rsidRPr="00236476">
              <w:rPr>
                <w:bCs/>
                <w:sz w:val="24"/>
                <w:szCs w:val="24"/>
              </w:rPr>
              <w:t xml:space="preserve">» </w:t>
            </w:r>
            <w:r w:rsidR="008529CB">
              <w:rPr>
                <w:bCs/>
                <w:sz w:val="24"/>
                <w:szCs w:val="24"/>
              </w:rPr>
              <w:t>но</w:t>
            </w:r>
            <w:r w:rsidR="002F559F">
              <w:rPr>
                <w:bCs/>
                <w:sz w:val="24"/>
                <w:szCs w:val="24"/>
              </w:rPr>
              <w:t>ября</w:t>
            </w:r>
            <w:r w:rsidR="00EE248B" w:rsidRPr="00236476">
              <w:rPr>
                <w:bCs/>
                <w:sz w:val="24"/>
                <w:szCs w:val="24"/>
              </w:rPr>
              <w:t xml:space="preserve"> 2017</w:t>
            </w:r>
            <w:r w:rsidRPr="00236476">
              <w:rPr>
                <w:bCs/>
                <w:sz w:val="24"/>
                <w:szCs w:val="24"/>
              </w:rPr>
              <w:t xml:space="preserve"> год</w:t>
            </w:r>
          </w:p>
          <w:p w14:paraId="086466D1" w14:textId="2FE19F9C" w:rsidR="004641B6" w:rsidRPr="00236476" w:rsidRDefault="004641B6" w:rsidP="00EE248B">
            <w:pPr>
              <w:tabs>
                <w:tab w:val="left" w:pos="360"/>
              </w:tabs>
              <w:jc w:val="both"/>
              <w:rPr>
                <w:bCs/>
                <w:sz w:val="24"/>
                <w:szCs w:val="24"/>
              </w:rPr>
            </w:pPr>
            <w:r w:rsidRPr="00236476">
              <w:rPr>
                <w:b/>
                <w:bCs/>
                <w:sz w:val="24"/>
                <w:szCs w:val="24"/>
              </w:rPr>
              <w:lastRenderedPageBreak/>
              <w:t xml:space="preserve">Дата и время окончания срока подачи заявок: </w:t>
            </w:r>
            <w:r w:rsidRPr="00236476">
              <w:rPr>
                <w:bCs/>
                <w:sz w:val="24"/>
                <w:szCs w:val="24"/>
              </w:rPr>
              <w:t>«</w:t>
            </w:r>
            <w:r w:rsidR="008529CB">
              <w:rPr>
                <w:bCs/>
                <w:sz w:val="24"/>
                <w:szCs w:val="24"/>
              </w:rPr>
              <w:t>17</w:t>
            </w:r>
            <w:r w:rsidRPr="00236476">
              <w:rPr>
                <w:bCs/>
                <w:sz w:val="24"/>
                <w:szCs w:val="24"/>
              </w:rPr>
              <w:t xml:space="preserve">» </w:t>
            </w:r>
            <w:r w:rsidR="002F559F">
              <w:rPr>
                <w:bCs/>
                <w:sz w:val="24"/>
                <w:szCs w:val="24"/>
              </w:rPr>
              <w:t>ноября</w:t>
            </w:r>
            <w:r w:rsidR="00E80F17" w:rsidRPr="00236476">
              <w:rPr>
                <w:bCs/>
                <w:sz w:val="24"/>
                <w:szCs w:val="24"/>
              </w:rPr>
              <w:t xml:space="preserve"> 2017</w:t>
            </w:r>
            <w:r w:rsidRPr="00236476">
              <w:rPr>
                <w:bCs/>
                <w:sz w:val="24"/>
                <w:szCs w:val="24"/>
              </w:rPr>
              <w:t xml:space="preserve"> года </w:t>
            </w:r>
            <w:r w:rsidR="008529CB">
              <w:rPr>
                <w:bCs/>
                <w:sz w:val="24"/>
                <w:szCs w:val="24"/>
              </w:rPr>
              <w:t>16</w:t>
            </w:r>
            <w:r w:rsidRPr="00236476">
              <w:rPr>
                <w:bCs/>
                <w:sz w:val="24"/>
                <w:szCs w:val="24"/>
              </w:rPr>
              <w:t xml:space="preserve"> ч. 00 мин. (время московское).  </w:t>
            </w:r>
          </w:p>
          <w:p w14:paraId="0EC9144E" w14:textId="77777777" w:rsidR="004641B6" w:rsidRPr="00236476" w:rsidRDefault="004641B6" w:rsidP="00EE248B">
            <w:pPr>
              <w:tabs>
                <w:tab w:val="left" w:pos="360"/>
              </w:tabs>
              <w:jc w:val="both"/>
              <w:rPr>
                <w:b/>
                <w:sz w:val="24"/>
                <w:szCs w:val="24"/>
              </w:rPr>
            </w:pPr>
            <w:r w:rsidRPr="00236476">
              <w:rPr>
                <w:b/>
                <w:sz w:val="24"/>
                <w:szCs w:val="24"/>
              </w:rPr>
              <w:t>Время приема заявок:</w:t>
            </w:r>
          </w:p>
          <w:p w14:paraId="531CA689" w14:textId="77777777" w:rsidR="004641B6" w:rsidRPr="00236476" w:rsidRDefault="004641B6" w:rsidP="00EE248B">
            <w:pPr>
              <w:tabs>
                <w:tab w:val="left" w:pos="360"/>
              </w:tabs>
              <w:jc w:val="both"/>
              <w:rPr>
                <w:sz w:val="24"/>
                <w:szCs w:val="24"/>
              </w:rPr>
            </w:pPr>
            <w:r w:rsidRPr="00236476">
              <w:rPr>
                <w:sz w:val="24"/>
                <w:szCs w:val="24"/>
              </w:rPr>
              <w:t>Понедельник, вторник, среда, четверг, пятница: с 9.30 до 17.00 (время московское);</w:t>
            </w:r>
          </w:p>
          <w:p w14:paraId="0D2DCA70" w14:textId="77777777" w:rsidR="004641B6" w:rsidRPr="00236476" w:rsidRDefault="004641B6" w:rsidP="00EE248B">
            <w:pPr>
              <w:tabs>
                <w:tab w:val="left" w:pos="360"/>
              </w:tabs>
              <w:jc w:val="both"/>
              <w:rPr>
                <w:sz w:val="24"/>
                <w:szCs w:val="24"/>
              </w:rPr>
            </w:pPr>
            <w:r w:rsidRPr="00236476">
              <w:rPr>
                <w:sz w:val="24"/>
                <w:szCs w:val="24"/>
              </w:rPr>
              <w:t>Обеденный перерыв: с 13.00 до 13.45 (время московское)</w:t>
            </w:r>
          </w:p>
          <w:p w14:paraId="30BBD70C" w14:textId="77777777" w:rsidR="004641B6" w:rsidRPr="00236476" w:rsidRDefault="004641B6" w:rsidP="00EE248B">
            <w:pPr>
              <w:tabs>
                <w:tab w:val="left" w:pos="360"/>
              </w:tabs>
              <w:jc w:val="both"/>
            </w:pPr>
            <w:r w:rsidRPr="00236476">
              <w:rPr>
                <w:sz w:val="24"/>
                <w:szCs w:val="24"/>
              </w:rPr>
              <w:t>Суббота, воскресенье - выходные дни.</w:t>
            </w:r>
          </w:p>
        </w:tc>
      </w:tr>
      <w:tr w:rsidR="004641B6" w:rsidRPr="00C9553C" w14:paraId="54A7A902"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738FB23C" w14:textId="77777777" w:rsidR="004641B6" w:rsidRPr="00486355" w:rsidRDefault="004641B6" w:rsidP="00EE248B">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AB59F28" w14:textId="77777777" w:rsidR="004641B6" w:rsidRPr="00236476" w:rsidRDefault="004641B6" w:rsidP="00EE248B">
            <w:pPr>
              <w:tabs>
                <w:tab w:val="left" w:pos="360"/>
              </w:tabs>
              <w:rPr>
                <w:b/>
                <w:bCs/>
                <w:sz w:val="24"/>
                <w:szCs w:val="24"/>
              </w:rPr>
            </w:pPr>
            <w:r w:rsidRPr="00236476">
              <w:rPr>
                <w:b/>
                <w:bCs/>
                <w:sz w:val="24"/>
                <w:szCs w:val="24"/>
              </w:rPr>
              <w:t>Место и дата рассмотрения заявок на участие в запросе предложений:</w:t>
            </w:r>
          </w:p>
        </w:tc>
      </w:tr>
      <w:tr w:rsidR="004641B6" w:rsidRPr="00C9553C" w14:paraId="3812F591"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F0B85A6" w14:textId="74C6036C" w:rsidR="004641B6" w:rsidRPr="00236476" w:rsidRDefault="004641B6" w:rsidP="008529CB">
            <w:pPr>
              <w:tabs>
                <w:tab w:val="left" w:pos="360"/>
              </w:tabs>
              <w:jc w:val="both"/>
              <w:rPr>
                <w:b/>
                <w:bCs/>
                <w:sz w:val="24"/>
                <w:szCs w:val="24"/>
              </w:rPr>
            </w:pPr>
            <w:r w:rsidRPr="00236476">
              <w:rPr>
                <w:sz w:val="24"/>
                <w:szCs w:val="24"/>
              </w:rPr>
              <w:t xml:space="preserve">Рассмотрение заявок на участие в запросе предложений будет осуществляться </w:t>
            </w:r>
            <w:r w:rsidR="00D77814" w:rsidRPr="00236476">
              <w:rPr>
                <w:sz w:val="24"/>
                <w:szCs w:val="24"/>
              </w:rPr>
              <w:t>«</w:t>
            </w:r>
            <w:r w:rsidR="008529CB">
              <w:rPr>
                <w:sz w:val="24"/>
                <w:szCs w:val="24"/>
              </w:rPr>
              <w:t>20</w:t>
            </w:r>
            <w:r w:rsidR="00D922F4" w:rsidRPr="00236476">
              <w:rPr>
                <w:sz w:val="24"/>
                <w:szCs w:val="24"/>
              </w:rPr>
              <w:t>»</w:t>
            </w:r>
            <w:r w:rsidR="00E80F17" w:rsidRPr="00236476">
              <w:rPr>
                <w:sz w:val="24"/>
                <w:szCs w:val="24"/>
              </w:rPr>
              <w:t xml:space="preserve"> </w:t>
            </w:r>
            <w:r w:rsidR="002F559F">
              <w:rPr>
                <w:sz w:val="24"/>
                <w:szCs w:val="24"/>
              </w:rPr>
              <w:t>ноября</w:t>
            </w:r>
            <w:r w:rsidRPr="00236476">
              <w:rPr>
                <w:sz w:val="24"/>
                <w:szCs w:val="24"/>
              </w:rPr>
              <w:t xml:space="preserve"> </w:t>
            </w:r>
            <w:r w:rsidR="00E80F17" w:rsidRPr="00236476">
              <w:rPr>
                <w:sz w:val="24"/>
                <w:szCs w:val="24"/>
              </w:rPr>
              <w:t>2017</w:t>
            </w:r>
            <w:r w:rsidRPr="00236476">
              <w:rPr>
                <w:sz w:val="24"/>
                <w:szCs w:val="24"/>
              </w:rPr>
              <w:t xml:space="preserve"> года</w:t>
            </w:r>
            <w:r w:rsidRPr="00236476">
              <w:rPr>
                <w:b/>
                <w:sz w:val="24"/>
                <w:szCs w:val="24"/>
              </w:rPr>
              <w:t xml:space="preserve"> </w:t>
            </w:r>
            <w:r w:rsidRPr="00236476">
              <w:rPr>
                <w:sz w:val="24"/>
                <w:szCs w:val="24"/>
              </w:rPr>
              <w:t>по адресу места нахождения Агентства</w:t>
            </w:r>
          </w:p>
        </w:tc>
      </w:tr>
      <w:tr w:rsidR="004641B6" w:rsidRPr="00C9553C" w14:paraId="04E620EE" w14:textId="77777777" w:rsidTr="00EE248B">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A63815C" w14:textId="77777777" w:rsidR="004641B6" w:rsidRPr="00486355" w:rsidRDefault="004641B6" w:rsidP="00EE248B">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6667D69" w14:textId="77777777" w:rsidR="004641B6" w:rsidRPr="00236476" w:rsidRDefault="004641B6" w:rsidP="00EE248B">
            <w:pPr>
              <w:tabs>
                <w:tab w:val="left" w:pos="360"/>
              </w:tabs>
              <w:rPr>
                <w:b/>
                <w:bCs/>
                <w:sz w:val="24"/>
                <w:szCs w:val="24"/>
              </w:rPr>
            </w:pPr>
            <w:r w:rsidRPr="00236476">
              <w:rPr>
                <w:b/>
                <w:bCs/>
                <w:sz w:val="24"/>
                <w:szCs w:val="24"/>
              </w:rPr>
              <w:t>Место и дата подведения итогов запроса предложений</w:t>
            </w:r>
          </w:p>
        </w:tc>
      </w:tr>
      <w:tr w:rsidR="004641B6" w:rsidRPr="00C9553C" w14:paraId="48472D34"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B8A00A3" w14:textId="20591D12" w:rsidR="004641B6" w:rsidRPr="00236476" w:rsidRDefault="004641B6" w:rsidP="008529CB">
            <w:pPr>
              <w:tabs>
                <w:tab w:val="left" w:pos="360"/>
              </w:tabs>
              <w:jc w:val="both"/>
              <w:rPr>
                <w:b/>
                <w:bCs/>
                <w:sz w:val="24"/>
                <w:szCs w:val="24"/>
              </w:rPr>
            </w:pPr>
            <w:r w:rsidRPr="00236476">
              <w:rPr>
                <w:sz w:val="24"/>
                <w:szCs w:val="24"/>
              </w:rPr>
              <w:t>Подведение итогов запроса предложений будет осуществляться</w:t>
            </w:r>
            <w:r w:rsidRPr="00236476">
              <w:rPr>
                <w:b/>
                <w:sz w:val="24"/>
                <w:szCs w:val="24"/>
              </w:rPr>
              <w:t xml:space="preserve"> </w:t>
            </w:r>
            <w:r w:rsidR="00AF7C10" w:rsidRPr="00236476">
              <w:rPr>
                <w:sz w:val="24"/>
                <w:szCs w:val="24"/>
              </w:rPr>
              <w:t>«</w:t>
            </w:r>
            <w:r w:rsidR="008529CB">
              <w:rPr>
                <w:sz w:val="24"/>
                <w:szCs w:val="24"/>
              </w:rPr>
              <w:t>20</w:t>
            </w:r>
            <w:r w:rsidRPr="00236476">
              <w:rPr>
                <w:sz w:val="24"/>
                <w:szCs w:val="24"/>
              </w:rPr>
              <w:t xml:space="preserve">» </w:t>
            </w:r>
            <w:r w:rsidR="002F559F">
              <w:rPr>
                <w:sz w:val="24"/>
                <w:szCs w:val="24"/>
              </w:rPr>
              <w:t>ноября</w:t>
            </w:r>
            <w:r w:rsidR="00877473" w:rsidRPr="00236476">
              <w:rPr>
                <w:sz w:val="24"/>
                <w:szCs w:val="24"/>
              </w:rPr>
              <w:t xml:space="preserve"> </w:t>
            </w:r>
            <w:r w:rsidR="00E80F17" w:rsidRPr="00236476">
              <w:rPr>
                <w:sz w:val="24"/>
                <w:szCs w:val="24"/>
              </w:rPr>
              <w:t>2017</w:t>
            </w:r>
            <w:r w:rsidRPr="00236476">
              <w:rPr>
                <w:sz w:val="24"/>
                <w:szCs w:val="24"/>
              </w:rPr>
              <w:t xml:space="preserve"> года</w:t>
            </w:r>
            <w:r w:rsidRPr="00236476">
              <w:rPr>
                <w:b/>
                <w:bCs/>
                <w:sz w:val="24"/>
                <w:szCs w:val="24"/>
              </w:rPr>
              <w:t xml:space="preserve"> </w:t>
            </w:r>
            <w:r w:rsidRPr="00236476">
              <w:rPr>
                <w:sz w:val="24"/>
                <w:szCs w:val="24"/>
              </w:rPr>
              <w:t>по адресу места нахождения Агентства.</w:t>
            </w:r>
          </w:p>
        </w:tc>
      </w:tr>
      <w:tr w:rsidR="004641B6" w:rsidRPr="006F4A90" w14:paraId="35C678EC"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D9E025F" w14:textId="77777777" w:rsidR="004641B6" w:rsidRPr="006F4A90" w:rsidRDefault="004641B6" w:rsidP="00EE248B">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1CDF896" w14:textId="77777777" w:rsidR="004641B6" w:rsidRPr="00236476" w:rsidRDefault="004641B6" w:rsidP="00EE248B">
            <w:pPr>
              <w:tabs>
                <w:tab w:val="left" w:pos="360"/>
              </w:tabs>
              <w:jc w:val="both"/>
              <w:rPr>
                <w:b/>
                <w:sz w:val="24"/>
                <w:szCs w:val="24"/>
              </w:rPr>
            </w:pPr>
            <w:r w:rsidRPr="00236476">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641B6" w:rsidRPr="00C9553C" w14:paraId="673ADA3E" w14:textId="77777777" w:rsidTr="00EE248B">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1A19B4D4" w14:textId="3EF19B87" w:rsidR="004641B6" w:rsidRPr="00236476" w:rsidRDefault="004641B6" w:rsidP="008529CB">
            <w:pPr>
              <w:tabs>
                <w:tab w:val="left" w:pos="360"/>
              </w:tabs>
              <w:jc w:val="both"/>
              <w:rPr>
                <w:sz w:val="24"/>
                <w:szCs w:val="24"/>
              </w:rPr>
            </w:pPr>
            <w:r w:rsidRPr="00236476">
              <w:rPr>
                <w:sz w:val="24"/>
                <w:szCs w:val="24"/>
              </w:rPr>
              <w:t>Проведение переговоров на предмет снижения цены д</w:t>
            </w:r>
            <w:r w:rsidR="00D77814" w:rsidRPr="00236476">
              <w:rPr>
                <w:sz w:val="24"/>
                <w:szCs w:val="24"/>
              </w:rPr>
              <w:t xml:space="preserve">оговора будет осуществляться </w:t>
            </w:r>
            <w:r w:rsidR="00D77814" w:rsidRPr="00236476">
              <w:rPr>
                <w:sz w:val="24"/>
                <w:szCs w:val="24"/>
              </w:rPr>
              <w:br/>
              <w:t>«</w:t>
            </w:r>
            <w:r w:rsidR="008529CB">
              <w:rPr>
                <w:sz w:val="24"/>
                <w:szCs w:val="24"/>
              </w:rPr>
              <w:t>20</w:t>
            </w:r>
            <w:r w:rsidRPr="00236476">
              <w:rPr>
                <w:sz w:val="24"/>
                <w:szCs w:val="24"/>
              </w:rPr>
              <w:t xml:space="preserve">» </w:t>
            </w:r>
            <w:r w:rsidR="002F559F">
              <w:rPr>
                <w:sz w:val="24"/>
                <w:szCs w:val="24"/>
              </w:rPr>
              <w:t>ноября</w:t>
            </w:r>
            <w:r w:rsidR="00E80F17" w:rsidRPr="00236476">
              <w:rPr>
                <w:sz w:val="24"/>
                <w:szCs w:val="24"/>
              </w:rPr>
              <w:t xml:space="preserve"> 2017</w:t>
            </w:r>
            <w:r w:rsidRPr="00236476">
              <w:rPr>
                <w:sz w:val="24"/>
                <w:szCs w:val="24"/>
              </w:rPr>
              <w:t xml:space="preserve"> года по адресу нахождения Агентства.</w:t>
            </w:r>
          </w:p>
        </w:tc>
      </w:tr>
      <w:tr w:rsidR="004641B6" w:rsidRPr="00C9553C" w14:paraId="7CBBF856" w14:textId="77777777" w:rsidTr="00EE248B">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57D36353" w14:textId="77777777" w:rsidR="004641B6" w:rsidRPr="007D2FFC" w:rsidRDefault="004641B6" w:rsidP="00EE248B">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3964915" w14:textId="77777777" w:rsidR="004641B6" w:rsidRPr="00B70DAC" w:rsidRDefault="004641B6" w:rsidP="00EE248B">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4641B6" w:rsidRPr="00B70DAC" w14:paraId="1CF8E20D" w14:textId="77777777" w:rsidTr="00EE248B">
              <w:trPr>
                <w:trHeight w:val="902"/>
              </w:trPr>
              <w:tc>
                <w:tcPr>
                  <w:tcW w:w="3176" w:type="dxa"/>
                  <w:shd w:val="clear" w:color="auto" w:fill="D9D9D9"/>
                  <w:vAlign w:val="center"/>
                </w:tcPr>
                <w:p w14:paraId="177E93FB" w14:textId="77777777" w:rsidR="004641B6" w:rsidRPr="00B70DAC" w:rsidRDefault="004641B6" w:rsidP="00EE248B">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6DFFC67E" w14:textId="77777777" w:rsidR="004641B6" w:rsidRPr="00B70DAC" w:rsidRDefault="004641B6" w:rsidP="00EE248B">
                  <w:pPr>
                    <w:jc w:val="center"/>
                    <w:rPr>
                      <w:b/>
                      <w:sz w:val="24"/>
                      <w:szCs w:val="24"/>
                    </w:rPr>
                  </w:pPr>
                  <w:r w:rsidRPr="00B70DAC">
                    <w:rPr>
                      <w:b/>
                      <w:sz w:val="24"/>
                      <w:szCs w:val="24"/>
                    </w:rPr>
                    <w:t>Значимость критерия</w:t>
                  </w:r>
                </w:p>
                <w:p w14:paraId="086EC677" w14:textId="77777777" w:rsidR="004641B6" w:rsidRPr="00B70DAC" w:rsidRDefault="004641B6" w:rsidP="00EE248B">
                  <w:pPr>
                    <w:jc w:val="center"/>
                    <w:rPr>
                      <w:b/>
                      <w:sz w:val="24"/>
                      <w:szCs w:val="24"/>
                    </w:rPr>
                  </w:pPr>
                  <w:r w:rsidRPr="00B70DAC">
                    <w:rPr>
                      <w:b/>
                      <w:sz w:val="24"/>
                      <w:szCs w:val="24"/>
                    </w:rPr>
                    <w:t>%</w:t>
                  </w:r>
                </w:p>
              </w:tc>
              <w:tc>
                <w:tcPr>
                  <w:tcW w:w="2970" w:type="dxa"/>
                  <w:shd w:val="clear" w:color="auto" w:fill="D9D9D9"/>
                  <w:vAlign w:val="center"/>
                </w:tcPr>
                <w:p w14:paraId="1CC06BEB" w14:textId="77777777" w:rsidR="004641B6" w:rsidRPr="00B70DAC" w:rsidRDefault="004641B6" w:rsidP="00EE248B">
                  <w:pPr>
                    <w:jc w:val="center"/>
                    <w:rPr>
                      <w:b/>
                      <w:sz w:val="24"/>
                      <w:szCs w:val="24"/>
                    </w:rPr>
                  </w:pPr>
                  <w:r w:rsidRPr="00B70DAC">
                    <w:rPr>
                      <w:b/>
                      <w:sz w:val="24"/>
                      <w:szCs w:val="24"/>
                    </w:rPr>
                    <w:t>Коэффициент значимости критерия</w:t>
                  </w:r>
                </w:p>
              </w:tc>
            </w:tr>
            <w:tr w:rsidR="00313521" w:rsidRPr="00B70DAC" w14:paraId="3D37240B" w14:textId="77777777" w:rsidTr="00EE248B">
              <w:trPr>
                <w:trHeight w:val="423"/>
              </w:trPr>
              <w:tc>
                <w:tcPr>
                  <w:tcW w:w="3176" w:type="dxa"/>
                  <w:vAlign w:val="center"/>
                </w:tcPr>
                <w:p w14:paraId="1304D1BC" w14:textId="77777777" w:rsidR="00313521" w:rsidRPr="0028511A" w:rsidRDefault="00313521" w:rsidP="00313521">
                  <w:pPr>
                    <w:pStyle w:val="afff4"/>
                    <w:numPr>
                      <w:ilvl w:val="0"/>
                      <w:numId w:val="11"/>
                    </w:numPr>
                    <w:ind w:left="0" w:firstLine="0"/>
                    <w:rPr>
                      <w:sz w:val="24"/>
                    </w:rPr>
                  </w:pPr>
                  <w:r>
                    <w:rPr>
                      <w:sz w:val="24"/>
                    </w:rPr>
                    <w:t>Цена договора.</w:t>
                  </w:r>
                </w:p>
              </w:tc>
              <w:tc>
                <w:tcPr>
                  <w:tcW w:w="2835" w:type="dxa"/>
                  <w:vAlign w:val="center"/>
                </w:tcPr>
                <w:p w14:paraId="3AEED7F0" w14:textId="5C4DE3C4" w:rsidR="00313521" w:rsidRPr="00A47B58" w:rsidRDefault="00FF5B71" w:rsidP="00313521">
                  <w:pPr>
                    <w:jc w:val="center"/>
                    <w:rPr>
                      <w:i/>
                      <w:color w:val="A6A6A6" w:themeColor="background1" w:themeShade="A6"/>
                      <w:sz w:val="22"/>
                    </w:rPr>
                  </w:pPr>
                  <w:r>
                    <w:rPr>
                      <w:bCs/>
                      <w:sz w:val="24"/>
                      <w:szCs w:val="24"/>
                    </w:rPr>
                    <w:t>3</w:t>
                  </w:r>
                  <w:r w:rsidR="008E1F3E">
                    <w:rPr>
                      <w:bCs/>
                      <w:sz w:val="24"/>
                      <w:szCs w:val="24"/>
                    </w:rPr>
                    <w:t>0</w:t>
                  </w:r>
                  <w:r w:rsidR="00313521">
                    <w:rPr>
                      <w:bCs/>
                      <w:sz w:val="24"/>
                      <w:szCs w:val="24"/>
                    </w:rPr>
                    <w:t>,00</w:t>
                  </w:r>
                </w:p>
              </w:tc>
              <w:tc>
                <w:tcPr>
                  <w:tcW w:w="2970" w:type="dxa"/>
                  <w:vAlign w:val="center"/>
                </w:tcPr>
                <w:p w14:paraId="77DEE654" w14:textId="581EE1CE" w:rsidR="00313521" w:rsidRPr="00B70DAC" w:rsidRDefault="00313521" w:rsidP="00FF5B71">
                  <w:pPr>
                    <w:jc w:val="center"/>
                    <w:rPr>
                      <w:b/>
                      <w:bCs/>
                      <w:sz w:val="24"/>
                      <w:szCs w:val="24"/>
                    </w:rPr>
                  </w:pPr>
                  <w:r>
                    <w:rPr>
                      <w:bCs/>
                      <w:sz w:val="24"/>
                      <w:szCs w:val="24"/>
                    </w:rPr>
                    <w:t>0,</w:t>
                  </w:r>
                  <w:r w:rsidR="00FF5B71">
                    <w:rPr>
                      <w:bCs/>
                      <w:sz w:val="24"/>
                      <w:szCs w:val="24"/>
                    </w:rPr>
                    <w:t>3</w:t>
                  </w:r>
                  <w:r w:rsidR="008E1F3E">
                    <w:rPr>
                      <w:bCs/>
                      <w:sz w:val="24"/>
                      <w:szCs w:val="24"/>
                    </w:rPr>
                    <w:t>0</w:t>
                  </w:r>
                </w:p>
              </w:tc>
            </w:tr>
            <w:tr w:rsidR="00313521" w:rsidRPr="00B70DAC" w14:paraId="48105F00" w14:textId="77777777" w:rsidTr="00EE248B">
              <w:trPr>
                <w:trHeight w:val="362"/>
              </w:trPr>
              <w:tc>
                <w:tcPr>
                  <w:tcW w:w="3176" w:type="dxa"/>
                  <w:vAlign w:val="center"/>
                </w:tcPr>
                <w:p w14:paraId="076E99D5" w14:textId="77777777" w:rsidR="00313521" w:rsidRPr="0028511A" w:rsidRDefault="00313521" w:rsidP="00313521">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39104012" w14:textId="155FBEBF" w:rsidR="00313521" w:rsidRPr="00A47B58" w:rsidRDefault="00FF5B71" w:rsidP="00313521">
                  <w:pPr>
                    <w:jc w:val="center"/>
                    <w:rPr>
                      <w:i/>
                      <w:color w:val="A6A6A6" w:themeColor="background1" w:themeShade="A6"/>
                      <w:sz w:val="22"/>
                    </w:rPr>
                  </w:pPr>
                  <w:r>
                    <w:rPr>
                      <w:bCs/>
                      <w:sz w:val="24"/>
                      <w:szCs w:val="24"/>
                    </w:rPr>
                    <w:t>7</w:t>
                  </w:r>
                  <w:r w:rsidR="00313521" w:rsidRPr="00A07B97">
                    <w:rPr>
                      <w:bCs/>
                      <w:sz w:val="24"/>
                      <w:szCs w:val="24"/>
                    </w:rPr>
                    <w:t>0</w:t>
                  </w:r>
                  <w:r w:rsidR="00313521">
                    <w:rPr>
                      <w:bCs/>
                      <w:sz w:val="24"/>
                      <w:szCs w:val="24"/>
                    </w:rPr>
                    <w:t>,00</w:t>
                  </w:r>
                </w:p>
              </w:tc>
              <w:tc>
                <w:tcPr>
                  <w:tcW w:w="2970" w:type="dxa"/>
                  <w:vAlign w:val="center"/>
                </w:tcPr>
                <w:p w14:paraId="3F76B527" w14:textId="546C0BBB" w:rsidR="00313521" w:rsidRPr="00B70DAC" w:rsidRDefault="00313521" w:rsidP="00FF5B71">
                  <w:pPr>
                    <w:jc w:val="center"/>
                    <w:rPr>
                      <w:b/>
                      <w:bCs/>
                      <w:sz w:val="24"/>
                      <w:szCs w:val="24"/>
                    </w:rPr>
                  </w:pPr>
                  <w:r>
                    <w:rPr>
                      <w:bCs/>
                      <w:sz w:val="24"/>
                      <w:szCs w:val="24"/>
                    </w:rPr>
                    <w:t>0,</w:t>
                  </w:r>
                  <w:r w:rsidR="00FF5B71">
                    <w:rPr>
                      <w:bCs/>
                      <w:sz w:val="24"/>
                      <w:szCs w:val="24"/>
                    </w:rPr>
                    <w:t>7</w:t>
                  </w:r>
                  <w:r w:rsidR="008E1F3E">
                    <w:rPr>
                      <w:bCs/>
                      <w:sz w:val="24"/>
                      <w:szCs w:val="24"/>
                      <w:lang w:val="en-US"/>
                    </w:rPr>
                    <w:t>0</w:t>
                  </w:r>
                </w:p>
              </w:tc>
            </w:tr>
          </w:tbl>
          <w:p w14:paraId="64B4E2A3" w14:textId="77777777" w:rsidR="004641B6" w:rsidRPr="00B70DAC" w:rsidRDefault="004641B6" w:rsidP="00D77814">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0A676481"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3B8761CF" w14:textId="77777777" w:rsidR="004641B6" w:rsidRPr="002773F9" w:rsidRDefault="004641B6" w:rsidP="00EE248B">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53C01DD6" w14:textId="77777777" w:rsidR="004641B6" w:rsidRDefault="004641B6" w:rsidP="00EE248B">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0C457A34" w14:textId="08384ACF" w:rsidR="004641B6" w:rsidRPr="00B70DAC" w:rsidRDefault="004641B6" w:rsidP="00EE248B">
            <w:pPr>
              <w:autoSpaceDE w:val="0"/>
              <w:autoSpaceDN w:val="0"/>
              <w:adjustRightInd w:val="0"/>
              <w:ind w:firstLine="284"/>
              <w:jc w:val="both"/>
              <w:rPr>
                <w:sz w:val="24"/>
                <w:szCs w:val="24"/>
              </w:rPr>
            </w:pPr>
            <w:r w:rsidRPr="00B70DAC">
              <w:rPr>
                <w:sz w:val="24"/>
                <w:szCs w:val="24"/>
              </w:rPr>
              <w:t>1.</w:t>
            </w:r>
            <w:r w:rsidR="005F22CD">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06DE01A"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23B1CA9" w14:textId="729A9D72" w:rsidR="004641B6" w:rsidRPr="00B70DAC" w:rsidRDefault="004641B6" w:rsidP="00EE248B">
            <w:pPr>
              <w:autoSpaceDE w:val="0"/>
              <w:autoSpaceDN w:val="0"/>
              <w:adjustRightInd w:val="0"/>
              <w:ind w:firstLine="284"/>
              <w:jc w:val="both"/>
              <w:rPr>
                <w:sz w:val="24"/>
                <w:szCs w:val="24"/>
              </w:rPr>
            </w:pPr>
            <w:r w:rsidRPr="00B70DAC">
              <w:rPr>
                <w:sz w:val="24"/>
                <w:szCs w:val="24"/>
              </w:rPr>
              <w:t>2.</w:t>
            </w:r>
            <w:r w:rsidR="005F22CD">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0C769B7" w14:textId="30970BBC" w:rsidR="004641B6" w:rsidRPr="00B70DAC" w:rsidRDefault="004641B6" w:rsidP="00EE248B">
            <w:pPr>
              <w:autoSpaceDE w:val="0"/>
              <w:autoSpaceDN w:val="0"/>
              <w:adjustRightInd w:val="0"/>
              <w:ind w:firstLine="284"/>
              <w:jc w:val="both"/>
              <w:rPr>
                <w:sz w:val="24"/>
                <w:szCs w:val="24"/>
              </w:rPr>
            </w:pPr>
            <w:r w:rsidRPr="00B70DAC">
              <w:rPr>
                <w:sz w:val="24"/>
                <w:szCs w:val="24"/>
              </w:rPr>
              <w:t>3.</w:t>
            </w:r>
            <w:r w:rsidR="005F22CD">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5D2F8817" w14:textId="2DAA05BD" w:rsidR="004641B6" w:rsidRDefault="004641B6" w:rsidP="00EE248B">
            <w:pPr>
              <w:autoSpaceDE w:val="0"/>
              <w:autoSpaceDN w:val="0"/>
              <w:adjustRightInd w:val="0"/>
              <w:ind w:firstLine="284"/>
              <w:jc w:val="both"/>
              <w:rPr>
                <w:sz w:val="24"/>
                <w:szCs w:val="24"/>
              </w:rPr>
            </w:pPr>
            <w:r w:rsidRPr="00B70DAC">
              <w:rPr>
                <w:sz w:val="24"/>
                <w:szCs w:val="24"/>
              </w:rPr>
              <w:t>4.</w:t>
            </w:r>
            <w:r w:rsidR="005F22CD">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F387106" w14:textId="19002AA7" w:rsidR="005F22CD" w:rsidRPr="00725E9C" w:rsidRDefault="002C23D9" w:rsidP="005F22CD">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0384C8CE" w14:textId="6EAAE059" w:rsidR="004641B6" w:rsidRPr="00B70DAC" w:rsidRDefault="004641B6" w:rsidP="00EE248B">
            <w:pPr>
              <w:autoSpaceDE w:val="0"/>
              <w:autoSpaceDN w:val="0"/>
              <w:adjustRightInd w:val="0"/>
              <w:ind w:firstLine="284"/>
              <w:jc w:val="both"/>
              <w:rPr>
                <w:sz w:val="24"/>
                <w:szCs w:val="24"/>
              </w:rPr>
            </w:pPr>
            <w:r w:rsidRPr="00B70DAC">
              <w:rPr>
                <w:sz w:val="24"/>
                <w:szCs w:val="24"/>
              </w:rPr>
              <w:t>5.</w:t>
            </w:r>
            <w:r w:rsidR="005F22CD">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8183046" w14:textId="2C6DBB7B" w:rsidR="004641B6" w:rsidRPr="00B70DAC" w:rsidRDefault="004641B6" w:rsidP="00EE248B">
            <w:pPr>
              <w:autoSpaceDE w:val="0"/>
              <w:autoSpaceDN w:val="0"/>
              <w:adjustRightInd w:val="0"/>
              <w:ind w:firstLine="284"/>
              <w:jc w:val="both"/>
              <w:rPr>
                <w:sz w:val="24"/>
                <w:szCs w:val="24"/>
              </w:rPr>
            </w:pPr>
            <w:r w:rsidRPr="00B70DAC">
              <w:rPr>
                <w:sz w:val="24"/>
                <w:szCs w:val="24"/>
              </w:rPr>
              <w:t>6.</w:t>
            </w:r>
            <w:r w:rsidR="005F22CD">
              <w:rPr>
                <w:sz w:val="24"/>
                <w:szCs w:val="24"/>
              </w:rPr>
              <w:t xml:space="preserve"> </w:t>
            </w:r>
            <w:r w:rsidRPr="00B70DAC">
              <w:rPr>
                <w:sz w:val="24"/>
                <w:szCs w:val="24"/>
              </w:rPr>
              <w:t>Заявке, набравшей наибольший итоговый рейтинг, присваивается первый номер.</w:t>
            </w:r>
          </w:p>
          <w:p w14:paraId="7300B210" w14:textId="77777777" w:rsidR="004641B6" w:rsidRPr="00B70DAC" w:rsidRDefault="004641B6" w:rsidP="00EE248B">
            <w:pPr>
              <w:autoSpaceDE w:val="0"/>
              <w:autoSpaceDN w:val="0"/>
              <w:adjustRightInd w:val="0"/>
              <w:ind w:firstLine="284"/>
              <w:jc w:val="both"/>
              <w:rPr>
                <w:sz w:val="24"/>
                <w:szCs w:val="24"/>
              </w:rPr>
            </w:pPr>
            <w:r w:rsidRPr="00B70DAC">
              <w:rPr>
                <w:sz w:val="24"/>
                <w:szCs w:val="24"/>
              </w:rPr>
              <w:lastRenderedPageBreak/>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71BEF55D" w14:textId="77777777" w:rsidTr="00EE248B">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5232E411" w14:textId="77777777" w:rsidR="004641B6" w:rsidRPr="007D2FFC" w:rsidRDefault="004641B6" w:rsidP="00EE248B">
            <w:pPr>
              <w:rPr>
                <w:b/>
                <w:sz w:val="24"/>
                <w:szCs w:val="24"/>
              </w:rPr>
            </w:pPr>
            <w:r>
              <w:rPr>
                <w:b/>
                <w:sz w:val="24"/>
                <w:szCs w:val="24"/>
              </w:rPr>
              <w:lastRenderedPageBreak/>
              <w:t>8.10.1</w:t>
            </w:r>
          </w:p>
        </w:tc>
        <w:tc>
          <w:tcPr>
            <w:tcW w:w="9487" w:type="dxa"/>
            <w:tcBorders>
              <w:top w:val="single" w:sz="4" w:space="0" w:color="auto"/>
              <w:left w:val="single" w:sz="4" w:space="0" w:color="auto"/>
              <w:bottom w:val="single" w:sz="4" w:space="0" w:color="auto"/>
              <w:right w:val="single" w:sz="4" w:space="0" w:color="auto"/>
            </w:tcBorders>
          </w:tcPr>
          <w:p w14:paraId="05643E84" w14:textId="77777777" w:rsidR="004641B6" w:rsidRPr="007D2FFC" w:rsidRDefault="004641B6" w:rsidP="00EE248B">
            <w:pPr>
              <w:rPr>
                <w:b/>
                <w:sz w:val="24"/>
                <w:szCs w:val="24"/>
              </w:rPr>
            </w:pPr>
            <w:r w:rsidRPr="007D2FFC">
              <w:rPr>
                <w:b/>
                <w:bCs/>
                <w:sz w:val="24"/>
                <w:szCs w:val="24"/>
              </w:rPr>
              <w:t>Порядок оценки:</w:t>
            </w:r>
          </w:p>
        </w:tc>
      </w:tr>
      <w:tr w:rsidR="004641B6" w:rsidRPr="00C9553C" w14:paraId="27C9B5BB" w14:textId="77777777" w:rsidTr="00EE248B">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5D7DF74" w14:textId="77777777" w:rsidR="004641B6" w:rsidRPr="009A0243" w:rsidRDefault="004641B6" w:rsidP="00EE248B">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5A449EC" w14:textId="77777777" w:rsidR="004641B6" w:rsidRPr="009A0243" w:rsidRDefault="004641B6" w:rsidP="00EE248B">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AB4A1FA" w14:textId="77777777" w:rsidR="004641B6" w:rsidRPr="009A0243" w:rsidRDefault="004641B6" w:rsidP="00EE248B">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EB6B2FC" w14:textId="77777777" w:rsidR="004641B6" w:rsidRPr="009A0243" w:rsidRDefault="004641B6" w:rsidP="00EE248B">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6CA9CFF1" w14:textId="53892E55" w:rsidR="005F22CD" w:rsidRPr="005F22CD" w:rsidRDefault="004641B6" w:rsidP="005F22CD">
            <w:pPr>
              <w:autoSpaceDE w:val="0"/>
              <w:autoSpaceDN w:val="0"/>
              <w:adjustRightInd w:val="0"/>
              <w:jc w:val="both"/>
              <w:rPr>
                <w:sz w:val="28"/>
                <w:szCs w:val="24"/>
              </w:rPr>
            </w:pPr>
            <w:r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499B461D" w14:textId="77777777" w:rsidR="005F22CD" w:rsidRPr="009A0243" w:rsidRDefault="005F22CD" w:rsidP="005F22CD">
            <w:pPr>
              <w:autoSpaceDE w:val="0"/>
              <w:autoSpaceDN w:val="0"/>
              <w:adjustRightInd w:val="0"/>
              <w:rPr>
                <w:sz w:val="24"/>
                <w:szCs w:val="24"/>
              </w:rPr>
            </w:pPr>
            <w:r w:rsidRPr="009A0243">
              <w:rPr>
                <w:sz w:val="24"/>
                <w:szCs w:val="24"/>
              </w:rPr>
              <w:t>где:</w:t>
            </w:r>
          </w:p>
          <w:p w14:paraId="64DDA039" w14:textId="77777777" w:rsidR="005F22CD" w:rsidRPr="009A0243" w:rsidRDefault="002C23D9" w:rsidP="005F22CD">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5F22CD" w:rsidRPr="009A0243">
              <w:t>-</w:t>
            </w:r>
            <w:r w:rsidR="005F22CD" w:rsidRPr="0027346F">
              <w:t xml:space="preserve"> </w:t>
            </w:r>
            <w:r w:rsidR="005F22CD" w:rsidRPr="009A0243">
              <w:rPr>
                <w:i/>
                <w:iCs/>
                <w:sz w:val="24"/>
                <w:szCs w:val="24"/>
              </w:rPr>
              <w:t>рейтинг, присуждаемый i-й заявке по указанному критерию;</w:t>
            </w:r>
          </w:p>
          <w:p w14:paraId="255894CF" w14:textId="77777777" w:rsidR="005F22CD" w:rsidRPr="009A0243" w:rsidRDefault="005F22CD" w:rsidP="005F22CD">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52518477" w14:textId="77777777" w:rsidR="005F22CD" w:rsidRPr="009A0243" w:rsidRDefault="005F22CD" w:rsidP="005F22CD">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14:paraId="3C19BAB8" w14:textId="7ED5D719" w:rsidR="004641B6" w:rsidRPr="009A0243" w:rsidRDefault="004641B6" w:rsidP="00EE248B">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21D038E" w14:textId="77777777" w:rsidR="004641B6" w:rsidRPr="009A0243" w:rsidRDefault="004641B6" w:rsidP="00EE248B">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6E1E28D6" w14:textId="77777777" w:rsidR="004641B6" w:rsidRPr="00833BF7" w:rsidRDefault="004641B6" w:rsidP="00EE248B">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3C544A59" w14:textId="77777777" w:rsidR="004641B6" w:rsidRPr="007D2FFC" w:rsidRDefault="004641B6" w:rsidP="00EE248B">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8B5134C" w14:textId="77777777" w:rsidR="004641B6" w:rsidRPr="007D2FFC" w:rsidRDefault="004641B6" w:rsidP="00EE248B">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25B211B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B5E81C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3A5A981"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75647727" w14:textId="77777777" w:rsidR="004641B6" w:rsidRPr="00F60266" w:rsidRDefault="004641B6" w:rsidP="00EE248B">
            <w:pPr>
              <w:autoSpaceDE w:val="0"/>
              <w:autoSpaceDN w:val="0"/>
              <w:adjustRightInd w:val="0"/>
              <w:ind w:firstLine="540"/>
              <w:jc w:val="both"/>
              <w:rPr>
                <w:sz w:val="24"/>
                <w:szCs w:val="24"/>
              </w:rPr>
            </w:pPr>
          </w:p>
          <w:p w14:paraId="2A4808E4" w14:textId="74B07489" w:rsidR="005F22CD" w:rsidRPr="005F22CD" w:rsidRDefault="002C23D9" w:rsidP="005F22CD">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5F22CD" w:rsidRPr="005F22CD">
              <w:rPr>
                <w:sz w:val="28"/>
                <w:szCs w:val="24"/>
              </w:rPr>
              <w:t>;</w:t>
            </w:r>
          </w:p>
          <w:p w14:paraId="2889CC61" w14:textId="77777777" w:rsidR="005F22CD" w:rsidRPr="005F22CD" w:rsidRDefault="005F22CD" w:rsidP="005F22CD">
            <w:pPr>
              <w:autoSpaceDE w:val="0"/>
              <w:autoSpaceDN w:val="0"/>
              <w:adjustRightInd w:val="0"/>
              <w:jc w:val="both"/>
              <w:rPr>
                <w:sz w:val="24"/>
                <w:szCs w:val="24"/>
              </w:rPr>
            </w:pPr>
            <w:r w:rsidRPr="005F22CD">
              <w:rPr>
                <w:sz w:val="24"/>
                <w:szCs w:val="24"/>
              </w:rPr>
              <w:t xml:space="preserve">    где:</w:t>
            </w:r>
          </w:p>
          <w:p w14:paraId="49725C89" w14:textId="1B1548BD" w:rsidR="005F22CD" w:rsidRPr="005F22CD" w:rsidRDefault="005F22CD" w:rsidP="005F22CD">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4354CF8F" w14:textId="132A9675" w:rsidR="005F22CD" w:rsidRPr="005F22CD" w:rsidRDefault="005F22CD" w:rsidP="005F22CD">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F22CD">
              <w:rPr>
                <w:sz w:val="24"/>
                <w:szCs w:val="24"/>
              </w:rPr>
              <w:t>.</w:t>
            </w:r>
          </w:p>
          <w:p w14:paraId="43639F92"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5FED7137" w14:textId="77777777" w:rsidR="004641B6" w:rsidRDefault="004641B6" w:rsidP="00EE248B">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Style w:val="af6"/>
              <w:tblW w:w="10340" w:type="dxa"/>
              <w:tblLayout w:type="fixed"/>
              <w:tblLook w:val="04A0" w:firstRow="1" w:lastRow="0" w:firstColumn="1" w:lastColumn="0" w:noHBand="0" w:noVBand="1"/>
            </w:tblPr>
            <w:tblGrid>
              <w:gridCol w:w="560"/>
              <w:gridCol w:w="2976"/>
              <w:gridCol w:w="1843"/>
              <w:gridCol w:w="1418"/>
              <w:gridCol w:w="3543"/>
            </w:tblGrid>
            <w:tr w:rsidR="00282F66" w:rsidRPr="00A07B97" w14:paraId="6C100971" w14:textId="77777777" w:rsidTr="00663F25">
              <w:tc>
                <w:tcPr>
                  <w:tcW w:w="560" w:type="dxa"/>
                  <w:tcBorders>
                    <w:top w:val="single" w:sz="4" w:space="0" w:color="auto"/>
                    <w:left w:val="single" w:sz="4" w:space="0" w:color="auto"/>
                    <w:bottom w:val="single" w:sz="4" w:space="0" w:color="auto"/>
                    <w:right w:val="single" w:sz="4" w:space="0" w:color="auto"/>
                  </w:tcBorders>
                  <w:hideMark/>
                </w:tcPr>
                <w:p w14:paraId="0606F719" w14:textId="77777777" w:rsidR="00282F66" w:rsidRPr="00A07B97" w:rsidRDefault="00282F66" w:rsidP="00282F66">
                  <w:pPr>
                    <w:suppressAutoHyphens/>
                    <w:contextualSpacing/>
                    <w:rPr>
                      <w:b/>
                      <w:sz w:val="24"/>
                      <w:szCs w:val="24"/>
                    </w:rPr>
                  </w:pPr>
                  <w:bookmarkStart w:id="71" w:name="_GoBack"/>
                  <w:bookmarkEnd w:id="71"/>
                  <w:r w:rsidRPr="00A07B97">
                    <w:rPr>
                      <w:b/>
                      <w:sz w:val="24"/>
                      <w:szCs w:val="24"/>
                    </w:rPr>
                    <w:t>п/п</w:t>
                  </w:r>
                </w:p>
              </w:tc>
              <w:tc>
                <w:tcPr>
                  <w:tcW w:w="2976" w:type="dxa"/>
                  <w:tcBorders>
                    <w:top w:val="single" w:sz="4" w:space="0" w:color="auto"/>
                    <w:left w:val="single" w:sz="4" w:space="0" w:color="auto"/>
                    <w:bottom w:val="single" w:sz="4" w:space="0" w:color="auto"/>
                    <w:right w:val="single" w:sz="4" w:space="0" w:color="auto"/>
                  </w:tcBorders>
                  <w:hideMark/>
                </w:tcPr>
                <w:p w14:paraId="54422D8F" w14:textId="77777777" w:rsidR="00282F66" w:rsidRPr="00A07B97" w:rsidRDefault="00282F66" w:rsidP="00282F66">
                  <w:pPr>
                    <w:suppressAutoHyphens/>
                    <w:contextualSpacing/>
                    <w:jc w:val="center"/>
                    <w:rPr>
                      <w:b/>
                      <w:sz w:val="24"/>
                      <w:szCs w:val="24"/>
                    </w:rPr>
                  </w:pPr>
                  <w:r w:rsidRPr="00A07B97">
                    <w:rPr>
                      <w:b/>
                      <w:sz w:val="24"/>
                      <w:szCs w:val="24"/>
                    </w:rPr>
                    <w:t>Подкритерий</w:t>
                  </w:r>
                </w:p>
              </w:tc>
              <w:tc>
                <w:tcPr>
                  <w:tcW w:w="1843" w:type="dxa"/>
                  <w:tcBorders>
                    <w:top w:val="single" w:sz="4" w:space="0" w:color="auto"/>
                    <w:left w:val="single" w:sz="4" w:space="0" w:color="auto"/>
                    <w:bottom w:val="single" w:sz="4" w:space="0" w:color="auto"/>
                    <w:right w:val="single" w:sz="4" w:space="0" w:color="auto"/>
                  </w:tcBorders>
                  <w:hideMark/>
                </w:tcPr>
                <w:p w14:paraId="09DA98A0" w14:textId="77777777" w:rsidR="00282F66" w:rsidRPr="00A07B97" w:rsidRDefault="00282F66" w:rsidP="00282F66">
                  <w:pPr>
                    <w:suppressAutoHyphens/>
                    <w:contextualSpacing/>
                    <w:jc w:val="center"/>
                    <w:rPr>
                      <w:b/>
                      <w:sz w:val="24"/>
                      <w:szCs w:val="24"/>
                    </w:rPr>
                  </w:pPr>
                  <w:r w:rsidRPr="00A07B97">
                    <w:rPr>
                      <w:b/>
                      <w:sz w:val="24"/>
                      <w:szCs w:val="24"/>
                    </w:rPr>
                    <w:t>Шкала оценки по группам подкритериев</w:t>
                  </w:r>
                </w:p>
              </w:tc>
              <w:tc>
                <w:tcPr>
                  <w:tcW w:w="1418" w:type="dxa"/>
                  <w:tcBorders>
                    <w:top w:val="single" w:sz="4" w:space="0" w:color="auto"/>
                    <w:left w:val="single" w:sz="4" w:space="0" w:color="auto"/>
                    <w:bottom w:val="single" w:sz="4" w:space="0" w:color="auto"/>
                    <w:right w:val="single" w:sz="4" w:space="0" w:color="auto"/>
                  </w:tcBorders>
                </w:tcPr>
                <w:p w14:paraId="221DE527" w14:textId="77777777" w:rsidR="00282F66" w:rsidRPr="00A07B97" w:rsidRDefault="00282F66" w:rsidP="00282F66">
                  <w:pPr>
                    <w:suppressAutoHyphens/>
                    <w:contextualSpacing/>
                    <w:jc w:val="center"/>
                    <w:rPr>
                      <w:b/>
                      <w:sz w:val="24"/>
                      <w:szCs w:val="24"/>
                    </w:rPr>
                  </w:pPr>
                  <w:r w:rsidRPr="00A07B97">
                    <w:rPr>
                      <w:b/>
                      <w:sz w:val="24"/>
                      <w:szCs w:val="24"/>
                    </w:rPr>
                    <w:t>Количество баллов</w:t>
                  </w:r>
                </w:p>
              </w:tc>
              <w:tc>
                <w:tcPr>
                  <w:tcW w:w="3543" w:type="dxa"/>
                  <w:tcBorders>
                    <w:top w:val="single" w:sz="4" w:space="0" w:color="auto"/>
                    <w:left w:val="single" w:sz="4" w:space="0" w:color="auto"/>
                    <w:bottom w:val="single" w:sz="4" w:space="0" w:color="auto"/>
                    <w:right w:val="single" w:sz="4" w:space="0" w:color="auto"/>
                  </w:tcBorders>
                  <w:vAlign w:val="center"/>
                </w:tcPr>
                <w:p w14:paraId="6FECD764" w14:textId="77777777" w:rsidR="00282F66" w:rsidRPr="00A07B97" w:rsidRDefault="00282F66" w:rsidP="00282F66">
                  <w:pPr>
                    <w:suppressAutoHyphens/>
                    <w:contextualSpacing/>
                    <w:jc w:val="center"/>
                    <w:rPr>
                      <w:b/>
                      <w:sz w:val="24"/>
                      <w:szCs w:val="24"/>
                    </w:rPr>
                  </w:pPr>
                  <w:r w:rsidRPr="00A07B97">
                    <w:rPr>
                      <w:b/>
                      <w:sz w:val="24"/>
                      <w:szCs w:val="24"/>
                    </w:rPr>
                    <w:t>Документы, подтверждающие соответствие подкритерию</w:t>
                  </w:r>
                </w:p>
              </w:tc>
            </w:tr>
            <w:tr w:rsidR="00282F66" w:rsidRPr="00A07B97" w14:paraId="51F5D1C3" w14:textId="77777777" w:rsidTr="00663F25">
              <w:trPr>
                <w:trHeight w:val="729"/>
              </w:trPr>
              <w:tc>
                <w:tcPr>
                  <w:tcW w:w="560" w:type="dxa"/>
                  <w:vMerge w:val="restart"/>
                  <w:tcBorders>
                    <w:top w:val="single" w:sz="4" w:space="0" w:color="auto"/>
                    <w:left w:val="single" w:sz="4" w:space="0" w:color="auto"/>
                    <w:right w:val="single" w:sz="4" w:space="0" w:color="auto"/>
                  </w:tcBorders>
                  <w:hideMark/>
                </w:tcPr>
                <w:p w14:paraId="3E472677" w14:textId="77777777" w:rsidR="00282F66" w:rsidRPr="00EE74E9" w:rsidRDefault="00282F66" w:rsidP="008E1F3E">
                  <w:pPr>
                    <w:suppressAutoHyphens/>
                    <w:ind w:right="-108"/>
                    <w:contextualSpacing/>
                    <w:rPr>
                      <w:sz w:val="24"/>
                      <w:szCs w:val="24"/>
                    </w:rPr>
                  </w:pPr>
                  <w:r w:rsidRPr="00EE74E9">
                    <w:rPr>
                      <w:sz w:val="24"/>
                      <w:szCs w:val="24"/>
                    </w:rPr>
                    <w:t>1.</w:t>
                  </w:r>
                </w:p>
              </w:tc>
              <w:tc>
                <w:tcPr>
                  <w:tcW w:w="2976" w:type="dxa"/>
                  <w:vMerge w:val="restart"/>
                  <w:tcBorders>
                    <w:top w:val="single" w:sz="4" w:space="0" w:color="auto"/>
                    <w:left w:val="single" w:sz="4" w:space="0" w:color="auto"/>
                    <w:right w:val="single" w:sz="4" w:space="0" w:color="auto"/>
                  </w:tcBorders>
                  <w:hideMark/>
                </w:tcPr>
                <w:p w14:paraId="4A9B8B28" w14:textId="598A4CD6" w:rsidR="00282F66" w:rsidRPr="00EE74E9" w:rsidRDefault="00282F66" w:rsidP="00663F25">
                  <w:pPr>
                    <w:suppressAutoHyphens/>
                    <w:ind w:right="-108"/>
                    <w:contextualSpacing/>
                    <w:rPr>
                      <w:sz w:val="24"/>
                      <w:szCs w:val="24"/>
                    </w:rPr>
                  </w:pPr>
                  <w:r w:rsidRPr="00EE74E9">
                    <w:rPr>
                      <w:sz w:val="24"/>
                      <w:szCs w:val="24"/>
                    </w:rPr>
                    <w:t>Наличие</w:t>
                  </w:r>
                  <w:r w:rsidR="008E1F3E" w:rsidRPr="00EE74E9">
                    <w:rPr>
                      <w:sz w:val="24"/>
                      <w:szCs w:val="24"/>
                    </w:rPr>
                    <w:t xml:space="preserve"> у участника закупки </w:t>
                  </w:r>
                  <w:r w:rsidR="00E93206" w:rsidRPr="00EE74E9">
                    <w:rPr>
                      <w:sz w:val="24"/>
                      <w:szCs w:val="24"/>
                    </w:rPr>
                    <w:t xml:space="preserve">опыта </w:t>
                  </w:r>
                  <w:r w:rsidR="00F22750" w:rsidRPr="00EE74E9">
                    <w:rPr>
                      <w:sz w:val="24"/>
                      <w:szCs w:val="24"/>
                    </w:rPr>
                    <w:t>оказания услуг</w:t>
                  </w:r>
                  <w:r w:rsidRPr="00EE74E9">
                    <w:rPr>
                      <w:sz w:val="24"/>
                      <w:szCs w:val="24"/>
                    </w:rPr>
                    <w:t xml:space="preserve"> </w:t>
                  </w:r>
                  <w:r w:rsidR="008529CB">
                    <w:rPr>
                      <w:sz w:val="24"/>
                      <w:szCs w:val="24"/>
                    </w:rPr>
                    <w:t xml:space="preserve">по организации </w:t>
                  </w:r>
                  <w:r w:rsidR="002A642A">
                    <w:rPr>
                      <w:sz w:val="24"/>
                      <w:szCs w:val="24"/>
                    </w:rPr>
                    <w:t xml:space="preserve">и </w:t>
                  </w:r>
                  <w:r w:rsidR="008529CB">
                    <w:rPr>
                      <w:sz w:val="24"/>
                      <w:szCs w:val="24"/>
                    </w:rPr>
                    <w:t xml:space="preserve">проведению мероприятий </w:t>
                  </w:r>
                  <w:r w:rsidR="00663F25" w:rsidRPr="00663F25">
                    <w:rPr>
                      <w:sz w:val="24"/>
                      <w:szCs w:val="24"/>
                    </w:rPr>
                    <w:t xml:space="preserve">федерального и международного уровня </w:t>
                  </w:r>
                  <w:r w:rsidR="009E1BE2">
                    <w:rPr>
                      <w:sz w:val="24"/>
                      <w:szCs w:val="24"/>
                    </w:rPr>
                    <w:t>за</w:t>
                  </w:r>
                  <w:r w:rsidRPr="00EE74E9">
                    <w:rPr>
                      <w:sz w:val="24"/>
                      <w:szCs w:val="24"/>
                    </w:rPr>
                    <w:t xml:space="preserve"> период 201</w:t>
                  </w:r>
                  <w:r w:rsidR="00502B93">
                    <w:rPr>
                      <w:sz w:val="24"/>
                      <w:szCs w:val="24"/>
                    </w:rPr>
                    <w:t>4</w:t>
                  </w:r>
                  <w:r w:rsidRPr="00EE74E9">
                    <w:rPr>
                      <w:sz w:val="24"/>
                      <w:szCs w:val="24"/>
                    </w:rPr>
                    <w:t>-201</w:t>
                  </w:r>
                  <w:r w:rsidR="00502B93">
                    <w:rPr>
                      <w:sz w:val="24"/>
                      <w:szCs w:val="24"/>
                    </w:rPr>
                    <w:t>7</w:t>
                  </w:r>
                  <w:r w:rsidRPr="00EE74E9">
                    <w:rPr>
                      <w:sz w:val="24"/>
                      <w:szCs w:val="24"/>
                    </w:rPr>
                    <w:t xml:space="preserve"> гг. </w:t>
                  </w:r>
                </w:p>
              </w:tc>
              <w:tc>
                <w:tcPr>
                  <w:tcW w:w="1843" w:type="dxa"/>
                  <w:tcBorders>
                    <w:top w:val="single" w:sz="4" w:space="0" w:color="auto"/>
                    <w:left w:val="single" w:sz="4" w:space="0" w:color="auto"/>
                    <w:bottom w:val="single" w:sz="4" w:space="0" w:color="auto"/>
                    <w:right w:val="single" w:sz="4" w:space="0" w:color="auto"/>
                  </w:tcBorders>
                  <w:vAlign w:val="center"/>
                </w:tcPr>
                <w:p w14:paraId="4C3654E6" w14:textId="1A2BE513" w:rsidR="00282F66" w:rsidRPr="00EE74E9" w:rsidRDefault="009E1BE2" w:rsidP="00EE74E9">
                  <w:pPr>
                    <w:suppressAutoHyphens/>
                    <w:ind w:right="-108"/>
                    <w:contextualSpacing/>
                    <w:jc w:val="center"/>
                    <w:rPr>
                      <w:sz w:val="24"/>
                      <w:szCs w:val="24"/>
                    </w:rPr>
                  </w:pPr>
                  <w:r>
                    <w:rPr>
                      <w:sz w:val="24"/>
                      <w:szCs w:val="24"/>
                    </w:rPr>
                    <w:t>20</w:t>
                  </w:r>
                  <w:r w:rsidR="00282F66" w:rsidRPr="00EE74E9">
                    <w:rPr>
                      <w:sz w:val="24"/>
                      <w:szCs w:val="24"/>
                    </w:rPr>
                    <w:t xml:space="preserve"> и выше</w:t>
                  </w:r>
                </w:p>
              </w:tc>
              <w:tc>
                <w:tcPr>
                  <w:tcW w:w="1418" w:type="dxa"/>
                  <w:tcBorders>
                    <w:top w:val="single" w:sz="4" w:space="0" w:color="auto"/>
                    <w:left w:val="single" w:sz="4" w:space="0" w:color="auto"/>
                    <w:bottom w:val="single" w:sz="4" w:space="0" w:color="auto"/>
                    <w:right w:val="single" w:sz="4" w:space="0" w:color="auto"/>
                  </w:tcBorders>
                  <w:vAlign w:val="center"/>
                </w:tcPr>
                <w:p w14:paraId="5B63CD73" w14:textId="02EB61E0" w:rsidR="00282F66" w:rsidRPr="00EE74E9" w:rsidRDefault="009D6DA6" w:rsidP="00282F66">
                  <w:pPr>
                    <w:suppressAutoHyphens/>
                    <w:ind w:right="-108"/>
                    <w:contextualSpacing/>
                    <w:jc w:val="center"/>
                    <w:rPr>
                      <w:sz w:val="24"/>
                      <w:szCs w:val="24"/>
                    </w:rPr>
                  </w:pPr>
                  <w:r>
                    <w:rPr>
                      <w:sz w:val="24"/>
                      <w:szCs w:val="24"/>
                    </w:rPr>
                    <w:t>3</w:t>
                  </w:r>
                  <w:r w:rsidR="00282F66" w:rsidRPr="00EE74E9">
                    <w:rPr>
                      <w:sz w:val="24"/>
                      <w:szCs w:val="24"/>
                    </w:rPr>
                    <w:t>0</w:t>
                  </w:r>
                </w:p>
              </w:tc>
              <w:tc>
                <w:tcPr>
                  <w:tcW w:w="3543" w:type="dxa"/>
                  <w:vMerge w:val="restart"/>
                  <w:tcBorders>
                    <w:top w:val="single" w:sz="4" w:space="0" w:color="auto"/>
                    <w:left w:val="single" w:sz="4" w:space="0" w:color="auto"/>
                    <w:right w:val="single" w:sz="4" w:space="0" w:color="auto"/>
                  </w:tcBorders>
                  <w:vAlign w:val="center"/>
                </w:tcPr>
                <w:p w14:paraId="1ECDA313" w14:textId="639307CC" w:rsidR="00282F66" w:rsidRPr="00EE74E9" w:rsidRDefault="00282F66" w:rsidP="00502B93">
                  <w:pPr>
                    <w:suppressAutoHyphens/>
                    <w:ind w:right="-108"/>
                    <w:contextualSpacing/>
                    <w:rPr>
                      <w:sz w:val="24"/>
                      <w:szCs w:val="24"/>
                    </w:rPr>
                  </w:pPr>
                  <w:r w:rsidRPr="00EE74E9">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r w:rsidR="008E1F3E" w:rsidRPr="00EE74E9">
                    <w:rPr>
                      <w:sz w:val="24"/>
                      <w:szCs w:val="24"/>
                    </w:rPr>
                    <w:t>.</w:t>
                  </w:r>
                  <w:r w:rsidRPr="00EE74E9">
                    <w:rPr>
                      <w:sz w:val="24"/>
                      <w:szCs w:val="24"/>
                    </w:rPr>
                    <w:t xml:space="preserve"> Форма 4. Сведения о наличии опыта оказания услуг за период </w:t>
                  </w:r>
                  <w:r w:rsidR="00502B93" w:rsidRPr="00EE74E9">
                    <w:rPr>
                      <w:sz w:val="24"/>
                      <w:szCs w:val="24"/>
                    </w:rPr>
                    <w:t>201</w:t>
                  </w:r>
                  <w:r w:rsidR="00502B93">
                    <w:rPr>
                      <w:sz w:val="24"/>
                      <w:szCs w:val="24"/>
                    </w:rPr>
                    <w:t>4</w:t>
                  </w:r>
                  <w:r w:rsidR="00502B93" w:rsidRPr="00EE74E9">
                    <w:rPr>
                      <w:sz w:val="24"/>
                      <w:szCs w:val="24"/>
                    </w:rPr>
                    <w:t>-201</w:t>
                  </w:r>
                  <w:r w:rsidR="00502B93">
                    <w:rPr>
                      <w:sz w:val="24"/>
                      <w:szCs w:val="24"/>
                    </w:rPr>
                    <w:t>7</w:t>
                  </w:r>
                  <w:r w:rsidR="00502B93" w:rsidRPr="00EE74E9">
                    <w:rPr>
                      <w:sz w:val="24"/>
                      <w:szCs w:val="24"/>
                    </w:rPr>
                    <w:t xml:space="preserve"> гг.</w:t>
                  </w:r>
                </w:p>
              </w:tc>
            </w:tr>
            <w:tr w:rsidR="00282F66" w:rsidRPr="00A07B97" w14:paraId="7AB1D169" w14:textId="77777777" w:rsidTr="00663F25">
              <w:trPr>
                <w:trHeight w:val="729"/>
              </w:trPr>
              <w:tc>
                <w:tcPr>
                  <w:tcW w:w="560" w:type="dxa"/>
                  <w:vMerge/>
                  <w:tcBorders>
                    <w:top w:val="single" w:sz="4" w:space="0" w:color="auto"/>
                    <w:left w:val="single" w:sz="4" w:space="0" w:color="auto"/>
                    <w:right w:val="single" w:sz="4" w:space="0" w:color="auto"/>
                  </w:tcBorders>
                  <w:vAlign w:val="center"/>
                </w:tcPr>
                <w:p w14:paraId="5E7D1914" w14:textId="77777777" w:rsidR="00282F66" w:rsidRPr="002B5EC0" w:rsidRDefault="00282F66" w:rsidP="00282F66">
                  <w:pPr>
                    <w:suppressAutoHyphens/>
                    <w:ind w:right="-108"/>
                    <w:contextualSpacing/>
                    <w:rPr>
                      <w:sz w:val="24"/>
                      <w:szCs w:val="24"/>
                      <w:highlight w:val="yellow"/>
                    </w:rPr>
                  </w:pPr>
                </w:p>
              </w:tc>
              <w:tc>
                <w:tcPr>
                  <w:tcW w:w="2976" w:type="dxa"/>
                  <w:vMerge/>
                  <w:tcBorders>
                    <w:top w:val="single" w:sz="4" w:space="0" w:color="auto"/>
                    <w:left w:val="single" w:sz="4" w:space="0" w:color="auto"/>
                    <w:right w:val="single" w:sz="4" w:space="0" w:color="auto"/>
                  </w:tcBorders>
                </w:tcPr>
                <w:p w14:paraId="0037FC0C" w14:textId="77777777" w:rsidR="00282F66" w:rsidRPr="002B5EC0" w:rsidRDefault="00282F66" w:rsidP="00282F66">
                  <w:pPr>
                    <w:suppressAutoHyphens/>
                    <w:ind w:right="-108"/>
                    <w:contextualSpacing/>
                    <w:rPr>
                      <w:sz w:val="24"/>
                      <w:szCs w:val="24"/>
                      <w:highlight w:val="yellow"/>
                    </w:rPr>
                  </w:pPr>
                </w:p>
              </w:tc>
              <w:tc>
                <w:tcPr>
                  <w:tcW w:w="1843" w:type="dxa"/>
                  <w:tcBorders>
                    <w:top w:val="single" w:sz="4" w:space="0" w:color="auto"/>
                    <w:left w:val="single" w:sz="4" w:space="0" w:color="auto"/>
                    <w:right w:val="single" w:sz="4" w:space="0" w:color="auto"/>
                  </w:tcBorders>
                  <w:vAlign w:val="center"/>
                </w:tcPr>
                <w:p w14:paraId="7ECCFB6C" w14:textId="468D4BF2" w:rsidR="00282F66" w:rsidRPr="00EE74E9" w:rsidRDefault="00282F66" w:rsidP="009E1BE2">
                  <w:pPr>
                    <w:suppressAutoHyphens/>
                    <w:ind w:right="-108"/>
                    <w:contextualSpacing/>
                    <w:jc w:val="center"/>
                    <w:rPr>
                      <w:sz w:val="24"/>
                      <w:szCs w:val="24"/>
                    </w:rPr>
                  </w:pPr>
                  <w:r w:rsidRPr="00EE74E9">
                    <w:rPr>
                      <w:sz w:val="24"/>
                      <w:szCs w:val="24"/>
                    </w:rPr>
                    <w:t xml:space="preserve">от </w:t>
                  </w:r>
                  <w:r w:rsidR="009E1BE2">
                    <w:rPr>
                      <w:sz w:val="24"/>
                      <w:szCs w:val="24"/>
                    </w:rPr>
                    <w:t>10</w:t>
                  </w:r>
                  <w:r w:rsidRPr="00EE74E9">
                    <w:rPr>
                      <w:sz w:val="24"/>
                      <w:szCs w:val="24"/>
                    </w:rPr>
                    <w:t xml:space="preserve"> до </w:t>
                  </w:r>
                  <w:r w:rsidR="009E1BE2">
                    <w:rPr>
                      <w:sz w:val="24"/>
                      <w:szCs w:val="24"/>
                    </w:rPr>
                    <w:t>20</w:t>
                  </w:r>
                </w:p>
              </w:tc>
              <w:tc>
                <w:tcPr>
                  <w:tcW w:w="1418" w:type="dxa"/>
                  <w:tcBorders>
                    <w:top w:val="single" w:sz="4" w:space="0" w:color="auto"/>
                    <w:left w:val="single" w:sz="4" w:space="0" w:color="auto"/>
                    <w:right w:val="single" w:sz="4" w:space="0" w:color="auto"/>
                  </w:tcBorders>
                  <w:vAlign w:val="center"/>
                </w:tcPr>
                <w:p w14:paraId="18D65EBE" w14:textId="5EE4121E" w:rsidR="00282F66" w:rsidRPr="00EE74E9" w:rsidRDefault="00282F66" w:rsidP="009D6DA6">
                  <w:pPr>
                    <w:suppressAutoHyphens/>
                    <w:ind w:right="-108"/>
                    <w:contextualSpacing/>
                    <w:jc w:val="center"/>
                    <w:rPr>
                      <w:sz w:val="24"/>
                      <w:szCs w:val="24"/>
                    </w:rPr>
                  </w:pPr>
                  <w:r w:rsidRPr="00EE74E9">
                    <w:rPr>
                      <w:sz w:val="24"/>
                      <w:szCs w:val="24"/>
                    </w:rPr>
                    <w:t>1</w:t>
                  </w:r>
                  <w:r w:rsidR="009D6DA6">
                    <w:rPr>
                      <w:sz w:val="24"/>
                      <w:szCs w:val="24"/>
                    </w:rPr>
                    <w:t>5</w:t>
                  </w:r>
                </w:p>
              </w:tc>
              <w:tc>
                <w:tcPr>
                  <w:tcW w:w="3543" w:type="dxa"/>
                  <w:vMerge/>
                  <w:tcBorders>
                    <w:top w:val="single" w:sz="4" w:space="0" w:color="auto"/>
                    <w:left w:val="single" w:sz="4" w:space="0" w:color="auto"/>
                    <w:right w:val="single" w:sz="4" w:space="0" w:color="auto"/>
                  </w:tcBorders>
                  <w:vAlign w:val="center"/>
                </w:tcPr>
                <w:p w14:paraId="72FD4E4D" w14:textId="77777777" w:rsidR="00282F66" w:rsidRPr="002B5EC0" w:rsidRDefault="00282F66" w:rsidP="00282F66">
                  <w:pPr>
                    <w:suppressAutoHyphens/>
                    <w:ind w:right="-108"/>
                    <w:contextualSpacing/>
                    <w:jc w:val="center"/>
                    <w:rPr>
                      <w:sz w:val="24"/>
                      <w:szCs w:val="24"/>
                      <w:highlight w:val="yellow"/>
                    </w:rPr>
                  </w:pPr>
                </w:p>
              </w:tc>
            </w:tr>
            <w:tr w:rsidR="00282F66" w:rsidRPr="00A07B97" w14:paraId="612CFB64" w14:textId="77777777" w:rsidTr="00663F25">
              <w:trPr>
                <w:trHeight w:val="730"/>
              </w:trPr>
              <w:tc>
                <w:tcPr>
                  <w:tcW w:w="560" w:type="dxa"/>
                  <w:vMerge/>
                  <w:tcBorders>
                    <w:top w:val="single" w:sz="4" w:space="0" w:color="auto"/>
                    <w:left w:val="single" w:sz="4" w:space="0" w:color="auto"/>
                    <w:right w:val="single" w:sz="4" w:space="0" w:color="auto"/>
                  </w:tcBorders>
                </w:tcPr>
                <w:p w14:paraId="12BBA9A6" w14:textId="77777777" w:rsidR="00282F66" w:rsidRPr="002B5EC0" w:rsidRDefault="00282F66" w:rsidP="00282F66">
                  <w:pPr>
                    <w:suppressAutoHyphens/>
                    <w:ind w:right="-108"/>
                    <w:contextualSpacing/>
                    <w:rPr>
                      <w:sz w:val="24"/>
                      <w:szCs w:val="24"/>
                      <w:highlight w:val="yellow"/>
                    </w:rPr>
                  </w:pPr>
                </w:p>
              </w:tc>
              <w:tc>
                <w:tcPr>
                  <w:tcW w:w="2976" w:type="dxa"/>
                  <w:vMerge/>
                  <w:tcBorders>
                    <w:top w:val="single" w:sz="4" w:space="0" w:color="auto"/>
                    <w:left w:val="single" w:sz="4" w:space="0" w:color="auto"/>
                    <w:right w:val="single" w:sz="4" w:space="0" w:color="auto"/>
                  </w:tcBorders>
                </w:tcPr>
                <w:p w14:paraId="44680C90" w14:textId="77777777" w:rsidR="00282F66" w:rsidRPr="002B5EC0" w:rsidRDefault="00282F66" w:rsidP="00282F66">
                  <w:pPr>
                    <w:suppressAutoHyphens/>
                    <w:ind w:right="-108"/>
                    <w:contextualSpacing/>
                    <w:rPr>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66B6C02F" w14:textId="6F6A979F" w:rsidR="00282F66" w:rsidRPr="00EE74E9" w:rsidRDefault="009E1BE2" w:rsidP="00D712EA">
                  <w:pPr>
                    <w:suppressAutoHyphens/>
                    <w:ind w:right="-108"/>
                    <w:contextualSpacing/>
                    <w:jc w:val="center"/>
                    <w:rPr>
                      <w:sz w:val="24"/>
                      <w:szCs w:val="24"/>
                    </w:rPr>
                  </w:pPr>
                  <w:r>
                    <w:rPr>
                      <w:sz w:val="24"/>
                      <w:szCs w:val="24"/>
                    </w:rPr>
                    <w:t>10</w:t>
                  </w:r>
                  <w:r w:rsidR="00282F66" w:rsidRPr="00EE74E9">
                    <w:rPr>
                      <w:sz w:val="24"/>
                      <w:szCs w:val="24"/>
                    </w:rPr>
                    <w:t xml:space="preserve"> и менее </w:t>
                  </w:r>
                </w:p>
              </w:tc>
              <w:tc>
                <w:tcPr>
                  <w:tcW w:w="1418" w:type="dxa"/>
                  <w:tcBorders>
                    <w:top w:val="single" w:sz="4" w:space="0" w:color="auto"/>
                    <w:left w:val="single" w:sz="4" w:space="0" w:color="auto"/>
                    <w:bottom w:val="single" w:sz="4" w:space="0" w:color="auto"/>
                    <w:right w:val="single" w:sz="4" w:space="0" w:color="auto"/>
                  </w:tcBorders>
                  <w:vAlign w:val="center"/>
                </w:tcPr>
                <w:p w14:paraId="0BF7BD0B" w14:textId="77777777" w:rsidR="00282F66" w:rsidRPr="00EE74E9" w:rsidRDefault="00282F66" w:rsidP="00282F66">
                  <w:pPr>
                    <w:suppressAutoHyphens/>
                    <w:ind w:right="-108"/>
                    <w:contextualSpacing/>
                    <w:jc w:val="center"/>
                    <w:rPr>
                      <w:sz w:val="24"/>
                      <w:szCs w:val="24"/>
                    </w:rPr>
                  </w:pPr>
                  <w:r w:rsidRPr="00EE74E9">
                    <w:rPr>
                      <w:sz w:val="24"/>
                      <w:szCs w:val="24"/>
                    </w:rPr>
                    <w:t>0</w:t>
                  </w:r>
                </w:p>
              </w:tc>
              <w:tc>
                <w:tcPr>
                  <w:tcW w:w="3543" w:type="dxa"/>
                  <w:vMerge/>
                  <w:tcBorders>
                    <w:top w:val="single" w:sz="4" w:space="0" w:color="auto"/>
                    <w:left w:val="single" w:sz="4" w:space="0" w:color="auto"/>
                    <w:right w:val="single" w:sz="4" w:space="0" w:color="auto"/>
                  </w:tcBorders>
                  <w:vAlign w:val="center"/>
                </w:tcPr>
                <w:p w14:paraId="3A1C0D0A" w14:textId="77777777" w:rsidR="00282F66" w:rsidRPr="002B5EC0" w:rsidRDefault="00282F66" w:rsidP="00282F66">
                  <w:pPr>
                    <w:suppressAutoHyphens/>
                    <w:ind w:right="-108"/>
                    <w:contextualSpacing/>
                    <w:jc w:val="center"/>
                    <w:rPr>
                      <w:sz w:val="24"/>
                      <w:szCs w:val="24"/>
                      <w:highlight w:val="yellow"/>
                    </w:rPr>
                  </w:pPr>
                </w:p>
              </w:tc>
            </w:tr>
            <w:tr w:rsidR="004918C8" w:rsidRPr="00A07B97" w14:paraId="004E8358" w14:textId="77777777" w:rsidTr="00663F25">
              <w:trPr>
                <w:trHeight w:val="821"/>
              </w:trPr>
              <w:tc>
                <w:tcPr>
                  <w:tcW w:w="560" w:type="dxa"/>
                  <w:vMerge w:val="restart"/>
                  <w:tcBorders>
                    <w:top w:val="single" w:sz="4" w:space="0" w:color="auto"/>
                    <w:left w:val="single" w:sz="4" w:space="0" w:color="auto"/>
                    <w:right w:val="single" w:sz="4" w:space="0" w:color="auto"/>
                  </w:tcBorders>
                </w:tcPr>
                <w:p w14:paraId="655F1E88" w14:textId="17D558DD" w:rsidR="004918C8" w:rsidRPr="002D1809" w:rsidRDefault="002A642A" w:rsidP="008E1F3E">
                  <w:pPr>
                    <w:suppressAutoHyphens/>
                    <w:ind w:right="-108"/>
                    <w:contextualSpacing/>
                    <w:rPr>
                      <w:sz w:val="24"/>
                      <w:szCs w:val="24"/>
                    </w:rPr>
                  </w:pPr>
                  <w:r>
                    <w:rPr>
                      <w:sz w:val="24"/>
                      <w:szCs w:val="24"/>
                    </w:rPr>
                    <w:t>2.</w:t>
                  </w:r>
                </w:p>
              </w:tc>
              <w:tc>
                <w:tcPr>
                  <w:tcW w:w="2976" w:type="dxa"/>
                  <w:vMerge w:val="restart"/>
                  <w:tcBorders>
                    <w:top w:val="single" w:sz="4" w:space="0" w:color="auto"/>
                    <w:left w:val="single" w:sz="4" w:space="0" w:color="auto"/>
                    <w:right w:val="single" w:sz="4" w:space="0" w:color="auto"/>
                  </w:tcBorders>
                </w:tcPr>
                <w:p w14:paraId="0D2327FE" w14:textId="4062C73A" w:rsidR="004918C8" w:rsidRPr="002D1809" w:rsidRDefault="00663F25" w:rsidP="008529CB">
                  <w:pPr>
                    <w:suppressAutoHyphens/>
                    <w:ind w:right="-108"/>
                    <w:contextualSpacing/>
                    <w:rPr>
                      <w:sz w:val="24"/>
                      <w:szCs w:val="24"/>
                    </w:rPr>
                  </w:pPr>
                  <w:r w:rsidRPr="00663F25">
                    <w:rPr>
                      <w:sz w:val="24"/>
                      <w:szCs w:val="24"/>
                    </w:rPr>
                    <w:t>Наличие в рабочей группе участника, сформированной для исполнения договора, специалистов, имеющих опыт реализации мероприятий федерального и международного уровня</w:t>
                  </w:r>
                  <w:r>
                    <w:rPr>
                      <w:sz w:val="24"/>
                      <w:szCs w:val="24"/>
                    </w:rPr>
                    <w:t xml:space="preserve"> не менее 3 лет.</w:t>
                  </w:r>
                </w:p>
              </w:tc>
              <w:tc>
                <w:tcPr>
                  <w:tcW w:w="1843" w:type="dxa"/>
                  <w:tcBorders>
                    <w:top w:val="single" w:sz="4" w:space="0" w:color="auto"/>
                    <w:left w:val="single" w:sz="4" w:space="0" w:color="auto"/>
                    <w:bottom w:val="single" w:sz="4" w:space="0" w:color="auto"/>
                    <w:right w:val="single" w:sz="4" w:space="0" w:color="auto"/>
                  </w:tcBorders>
                  <w:vAlign w:val="center"/>
                </w:tcPr>
                <w:p w14:paraId="18C1F3EC" w14:textId="77777777" w:rsidR="004918C8" w:rsidRPr="002D1809" w:rsidRDefault="004918C8" w:rsidP="00282F66">
                  <w:pPr>
                    <w:suppressAutoHyphens/>
                    <w:ind w:right="-108"/>
                    <w:contextualSpacing/>
                    <w:jc w:val="center"/>
                    <w:rPr>
                      <w:sz w:val="24"/>
                      <w:szCs w:val="24"/>
                    </w:rPr>
                  </w:pPr>
                  <w:r w:rsidRPr="002D1809">
                    <w:rPr>
                      <w:sz w:val="24"/>
                      <w:szCs w:val="24"/>
                    </w:rPr>
                    <w:t>10 и более</w:t>
                  </w:r>
                </w:p>
              </w:tc>
              <w:tc>
                <w:tcPr>
                  <w:tcW w:w="1418" w:type="dxa"/>
                  <w:tcBorders>
                    <w:top w:val="single" w:sz="4" w:space="0" w:color="auto"/>
                    <w:left w:val="single" w:sz="4" w:space="0" w:color="auto"/>
                    <w:bottom w:val="single" w:sz="4" w:space="0" w:color="auto"/>
                    <w:right w:val="single" w:sz="4" w:space="0" w:color="auto"/>
                  </w:tcBorders>
                  <w:vAlign w:val="center"/>
                </w:tcPr>
                <w:p w14:paraId="63B7647F" w14:textId="0A41D747" w:rsidR="004918C8" w:rsidRPr="002D1809" w:rsidRDefault="00663F25" w:rsidP="00663F25">
                  <w:pPr>
                    <w:suppressAutoHyphens/>
                    <w:ind w:right="-108"/>
                    <w:contextualSpacing/>
                    <w:jc w:val="center"/>
                    <w:rPr>
                      <w:sz w:val="24"/>
                      <w:szCs w:val="24"/>
                    </w:rPr>
                  </w:pPr>
                  <w:r>
                    <w:rPr>
                      <w:sz w:val="24"/>
                      <w:szCs w:val="24"/>
                    </w:rPr>
                    <w:t>30</w:t>
                  </w:r>
                </w:p>
              </w:tc>
              <w:tc>
                <w:tcPr>
                  <w:tcW w:w="3543" w:type="dxa"/>
                  <w:vMerge w:val="restart"/>
                  <w:tcBorders>
                    <w:left w:val="single" w:sz="4" w:space="0" w:color="auto"/>
                    <w:right w:val="single" w:sz="4" w:space="0" w:color="auto"/>
                  </w:tcBorders>
                  <w:vAlign w:val="center"/>
                </w:tcPr>
                <w:p w14:paraId="0D974C15" w14:textId="02255408" w:rsidR="004918C8" w:rsidRPr="002D1809" w:rsidRDefault="008529CB" w:rsidP="008529CB">
                  <w:pPr>
                    <w:suppressAutoHyphens/>
                    <w:ind w:right="-108"/>
                    <w:contextualSpacing/>
                    <w:rPr>
                      <w:sz w:val="24"/>
                      <w:szCs w:val="24"/>
                    </w:rPr>
                  </w:pPr>
                  <w:r>
                    <w:rPr>
                      <w:sz w:val="24"/>
                      <w:szCs w:val="24"/>
                    </w:rPr>
                    <w:t>Форма 5. Сведения о кадровых ресурсах</w:t>
                  </w:r>
                  <w:r w:rsidR="00663F25">
                    <w:rPr>
                      <w:sz w:val="24"/>
                      <w:szCs w:val="24"/>
                    </w:rPr>
                    <w:t xml:space="preserve">, </w:t>
                  </w:r>
                  <w:r w:rsidR="00663F25" w:rsidRPr="00810F8A">
                    <w:rPr>
                      <w:sz w:val="22"/>
                      <w:szCs w:val="24"/>
                    </w:rPr>
                    <w:t>участник подтверждает наличие опыта и профессиональных компетенций копиями соответствующих документов.</w:t>
                  </w:r>
                </w:p>
              </w:tc>
            </w:tr>
            <w:tr w:rsidR="004918C8" w:rsidRPr="00A07B97" w14:paraId="204C2C2A" w14:textId="77777777" w:rsidTr="00663F25">
              <w:trPr>
                <w:trHeight w:val="821"/>
              </w:trPr>
              <w:tc>
                <w:tcPr>
                  <w:tcW w:w="560" w:type="dxa"/>
                  <w:vMerge/>
                  <w:tcBorders>
                    <w:left w:val="single" w:sz="4" w:space="0" w:color="auto"/>
                    <w:right w:val="single" w:sz="4" w:space="0" w:color="auto"/>
                  </w:tcBorders>
                </w:tcPr>
                <w:p w14:paraId="5F1185E8" w14:textId="77777777" w:rsidR="004918C8" w:rsidRPr="002D1809" w:rsidRDefault="004918C8" w:rsidP="00282F66">
                  <w:pPr>
                    <w:suppressAutoHyphens/>
                    <w:ind w:right="-108"/>
                    <w:contextualSpacing/>
                    <w:rPr>
                      <w:sz w:val="24"/>
                      <w:szCs w:val="24"/>
                    </w:rPr>
                  </w:pPr>
                </w:p>
              </w:tc>
              <w:tc>
                <w:tcPr>
                  <w:tcW w:w="2976" w:type="dxa"/>
                  <w:vMerge/>
                  <w:tcBorders>
                    <w:left w:val="single" w:sz="4" w:space="0" w:color="auto"/>
                    <w:right w:val="single" w:sz="4" w:space="0" w:color="auto"/>
                  </w:tcBorders>
                </w:tcPr>
                <w:p w14:paraId="3E4B054D" w14:textId="77777777" w:rsidR="004918C8" w:rsidRPr="002D1809" w:rsidRDefault="004918C8" w:rsidP="00282F66">
                  <w:pPr>
                    <w:suppressAutoHyphens/>
                    <w:ind w:right="-108"/>
                    <w:contextualSpacing/>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F17320A" w14:textId="77777777" w:rsidR="004918C8" w:rsidRPr="002D1809" w:rsidRDefault="004918C8" w:rsidP="00282F66">
                  <w:pPr>
                    <w:suppressAutoHyphens/>
                    <w:ind w:right="-108"/>
                    <w:contextualSpacing/>
                    <w:jc w:val="center"/>
                    <w:rPr>
                      <w:sz w:val="24"/>
                      <w:szCs w:val="24"/>
                    </w:rPr>
                  </w:pPr>
                  <w:r w:rsidRPr="002D1809">
                    <w:rPr>
                      <w:sz w:val="24"/>
                      <w:szCs w:val="24"/>
                    </w:rPr>
                    <w:t>7-10</w:t>
                  </w:r>
                </w:p>
              </w:tc>
              <w:tc>
                <w:tcPr>
                  <w:tcW w:w="1418" w:type="dxa"/>
                  <w:tcBorders>
                    <w:top w:val="single" w:sz="4" w:space="0" w:color="auto"/>
                    <w:left w:val="single" w:sz="4" w:space="0" w:color="auto"/>
                    <w:bottom w:val="single" w:sz="4" w:space="0" w:color="auto"/>
                    <w:right w:val="single" w:sz="4" w:space="0" w:color="auto"/>
                  </w:tcBorders>
                  <w:vAlign w:val="center"/>
                </w:tcPr>
                <w:p w14:paraId="17E78606" w14:textId="5B83DFC5" w:rsidR="004918C8" w:rsidRPr="002D1809" w:rsidRDefault="004918C8" w:rsidP="009D6DA6">
                  <w:pPr>
                    <w:suppressAutoHyphens/>
                    <w:ind w:right="-108"/>
                    <w:contextualSpacing/>
                    <w:jc w:val="center"/>
                    <w:rPr>
                      <w:sz w:val="24"/>
                      <w:szCs w:val="24"/>
                    </w:rPr>
                  </w:pPr>
                  <w:r w:rsidRPr="002D1809">
                    <w:rPr>
                      <w:sz w:val="24"/>
                      <w:szCs w:val="24"/>
                    </w:rPr>
                    <w:t>1</w:t>
                  </w:r>
                  <w:r w:rsidR="009D6DA6">
                    <w:rPr>
                      <w:sz w:val="24"/>
                      <w:szCs w:val="24"/>
                    </w:rPr>
                    <w:t>5</w:t>
                  </w:r>
                </w:p>
              </w:tc>
              <w:tc>
                <w:tcPr>
                  <w:tcW w:w="3543" w:type="dxa"/>
                  <w:vMerge/>
                  <w:tcBorders>
                    <w:left w:val="single" w:sz="4" w:space="0" w:color="auto"/>
                    <w:right w:val="single" w:sz="4" w:space="0" w:color="auto"/>
                  </w:tcBorders>
                  <w:vAlign w:val="center"/>
                </w:tcPr>
                <w:p w14:paraId="280D463C" w14:textId="77777777" w:rsidR="004918C8" w:rsidRPr="002D1809" w:rsidRDefault="004918C8" w:rsidP="00282F66">
                  <w:pPr>
                    <w:suppressAutoHyphens/>
                    <w:ind w:right="-108"/>
                    <w:contextualSpacing/>
                    <w:jc w:val="center"/>
                    <w:rPr>
                      <w:sz w:val="24"/>
                      <w:szCs w:val="24"/>
                    </w:rPr>
                  </w:pPr>
                </w:p>
              </w:tc>
            </w:tr>
            <w:tr w:rsidR="004918C8" w:rsidRPr="00A07B97" w14:paraId="65FA10A5" w14:textId="77777777" w:rsidTr="00663F25">
              <w:trPr>
                <w:trHeight w:val="822"/>
              </w:trPr>
              <w:tc>
                <w:tcPr>
                  <w:tcW w:w="560" w:type="dxa"/>
                  <w:vMerge/>
                  <w:tcBorders>
                    <w:left w:val="single" w:sz="4" w:space="0" w:color="auto"/>
                    <w:right w:val="single" w:sz="4" w:space="0" w:color="auto"/>
                  </w:tcBorders>
                </w:tcPr>
                <w:p w14:paraId="2546FBDC" w14:textId="77777777" w:rsidR="004918C8" w:rsidRPr="002D1809" w:rsidRDefault="004918C8" w:rsidP="00282F66">
                  <w:pPr>
                    <w:suppressAutoHyphens/>
                    <w:ind w:right="-108"/>
                    <w:contextualSpacing/>
                    <w:rPr>
                      <w:sz w:val="24"/>
                      <w:szCs w:val="24"/>
                    </w:rPr>
                  </w:pPr>
                </w:p>
              </w:tc>
              <w:tc>
                <w:tcPr>
                  <w:tcW w:w="2976" w:type="dxa"/>
                  <w:vMerge/>
                  <w:tcBorders>
                    <w:left w:val="single" w:sz="4" w:space="0" w:color="auto"/>
                    <w:right w:val="single" w:sz="4" w:space="0" w:color="auto"/>
                  </w:tcBorders>
                </w:tcPr>
                <w:p w14:paraId="2F38EE08" w14:textId="77777777" w:rsidR="004918C8" w:rsidRPr="002D1809" w:rsidRDefault="004918C8" w:rsidP="00282F66">
                  <w:pPr>
                    <w:suppressAutoHyphens/>
                    <w:ind w:right="-108"/>
                    <w:contextualSpacing/>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6106AD8" w14:textId="77777777" w:rsidR="004918C8" w:rsidRPr="002D1809" w:rsidRDefault="004918C8" w:rsidP="00282F66">
                  <w:pPr>
                    <w:suppressAutoHyphens/>
                    <w:ind w:right="-108"/>
                    <w:contextualSpacing/>
                    <w:jc w:val="center"/>
                    <w:rPr>
                      <w:sz w:val="24"/>
                      <w:szCs w:val="24"/>
                    </w:rPr>
                  </w:pPr>
                  <w:r w:rsidRPr="002D1809">
                    <w:rPr>
                      <w:sz w:val="24"/>
                      <w:szCs w:val="24"/>
                    </w:rPr>
                    <w:t>6 и менее</w:t>
                  </w:r>
                </w:p>
              </w:tc>
              <w:tc>
                <w:tcPr>
                  <w:tcW w:w="1418" w:type="dxa"/>
                  <w:tcBorders>
                    <w:top w:val="single" w:sz="4" w:space="0" w:color="auto"/>
                    <w:left w:val="single" w:sz="4" w:space="0" w:color="auto"/>
                    <w:bottom w:val="single" w:sz="4" w:space="0" w:color="auto"/>
                    <w:right w:val="single" w:sz="4" w:space="0" w:color="auto"/>
                  </w:tcBorders>
                  <w:vAlign w:val="center"/>
                </w:tcPr>
                <w:p w14:paraId="2EDFB451" w14:textId="77777777" w:rsidR="004918C8" w:rsidRPr="002D1809" w:rsidRDefault="004918C8" w:rsidP="00282F66">
                  <w:pPr>
                    <w:suppressAutoHyphens/>
                    <w:ind w:right="-108"/>
                    <w:contextualSpacing/>
                    <w:jc w:val="center"/>
                    <w:rPr>
                      <w:sz w:val="24"/>
                      <w:szCs w:val="24"/>
                    </w:rPr>
                  </w:pPr>
                  <w:r w:rsidRPr="002D1809">
                    <w:rPr>
                      <w:sz w:val="24"/>
                      <w:szCs w:val="24"/>
                    </w:rPr>
                    <w:t>0</w:t>
                  </w:r>
                </w:p>
              </w:tc>
              <w:tc>
                <w:tcPr>
                  <w:tcW w:w="3543" w:type="dxa"/>
                  <w:vMerge/>
                  <w:tcBorders>
                    <w:left w:val="single" w:sz="4" w:space="0" w:color="auto"/>
                    <w:right w:val="single" w:sz="4" w:space="0" w:color="auto"/>
                  </w:tcBorders>
                  <w:vAlign w:val="center"/>
                </w:tcPr>
                <w:p w14:paraId="571544B7" w14:textId="77777777" w:rsidR="004918C8" w:rsidRPr="002B5EC0" w:rsidRDefault="004918C8" w:rsidP="00282F66">
                  <w:pPr>
                    <w:suppressAutoHyphens/>
                    <w:ind w:right="-108"/>
                    <w:contextualSpacing/>
                    <w:jc w:val="center"/>
                    <w:rPr>
                      <w:sz w:val="24"/>
                      <w:szCs w:val="24"/>
                      <w:highlight w:val="yellow"/>
                    </w:rPr>
                  </w:pPr>
                </w:p>
              </w:tc>
            </w:tr>
            <w:tr w:rsidR="00663F25" w:rsidRPr="00E00087" w14:paraId="0A42D758" w14:textId="77777777" w:rsidTr="00663F25">
              <w:trPr>
                <w:trHeight w:val="497"/>
              </w:trPr>
              <w:tc>
                <w:tcPr>
                  <w:tcW w:w="560" w:type="dxa"/>
                  <w:vMerge w:val="restart"/>
                  <w:tcBorders>
                    <w:left w:val="single" w:sz="4" w:space="0" w:color="auto"/>
                    <w:right w:val="single" w:sz="4" w:space="0" w:color="auto"/>
                  </w:tcBorders>
                  <w:vAlign w:val="center"/>
                </w:tcPr>
                <w:p w14:paraId="51CE6DC5" w14:textId="4E759CD4" w:rsidR="00663F25" w:rsidRPr="00810F8A" w:rsidRDefault="00663F25" w:rsidP="004F2B88">
                  <w:pPr>
                    <w:ind w:right="-108"/>
                    <w:rPr>
                      <w:sz w:val="22"/>
                      <w:szCs w:val="24"/>
                    </w:rPr>
                  </w:pPr>
                  <w:r>
                    <w:rPr>
                      <w:sz w:val="22"/>
                      <w:szCs w:val="24"/>
                    </w:rPr>
                    <w:t>3.</w:t>
                  </w:r>
                </w:p>
              </w:tc>
              <w:tc>
                <w:tcPr>
                  <w:tcW w:w="2976" w:type="dxa"/>
                  <w:vMerge w:val="restart"/>
                  <w:tcBorders>
                    <w:left w:val="single" w:sz="4" w:space="0" w:color="auto"/>
                    <w:right w:val="single" w:sz="4" w:space="0" w:color="auto"/>
                  </w:tcBorders>
                </w:tcPr>
                <w:p w14:paraId="7755F2B5" w14:textId="77777777" w:rsidR="00663F25" w:rsidRPr="00810F8A" w:rsidRDefault="00663F25" w:rsidP="004F2B88">
                  <w:pPr>
                    <w:ind w:right="-108"/>
                    <w:rPr>
                      <w:color w:val="000000" w:themeColor="text1"/>
                      <w:sz w:val="22"/>
                      <w:szCs w:val="22"/>
                    </w:rPr>
                  </w:pPr>
                  <w:r w:rsidRPr="00810F8A">
                    <w:rPr>
                      <w:color w:val="000000" w:themeColor="text1"/>
                      <w:sz w:val="22"/>
                      <w:szCs w:val="22"/>
                    </w:rPr>
                    <w:t>Наличие материально-технических ресурсов</w:t>
                  </w:r>
                </w:p>
              </w:tc>
              <w:tc>
                <w:tcPr>
                  <w:tcW w:w="1843" w:type="dxa"/>
                  <w:tcBorders>
                    <w:left w:val="single" w:sz="4" w:space="0" w:color="auto"/>
                    <w:bottom w:val="single" w:sz="4" w:space="0" w:color="auto"/>
                    <w:right w:val="single" w:sz="4" w:space="0" w:color="auto"/>
                  </w:tcBorders>
                  <w:vAlign w:val="center"/>
                </w:tcPr>
                <w:p w14:paraId="374D0948" w14:textId="77777777" w:rsidR="00663F25" w:rsidRPr="00810F8A" w:rsidRDefault="00663F25" w:rsidP="004F2B88">
                  <w:pPr>
                    <w:suppressAutoHyphens/>
                    <w:ind w:right="-108"/>
                    <w:contextualSpacing/>
                    <w:jc w:val="center"/>
                    <w:rPr>
                      <w:color w:val="000000" w:themeColor="text1"/>
                      <w:sz w:val="22"/>
                      <w:szCs w:val="24"/>
                    </w:rPr>
                  </w:pPr>
                  <w:r w:rsidRPr="00810F8A">
                    <w:rPr>
                      <w:color w:val="000000" w:themeColor="text1"/>
                      <w:sz w:val="22"/>
                      <w:szCs w:val="24"/>
                    </w:rPr>
                    <w:t>наличие</w:t>
                  </w:r>
                </w:p>
              </w:tc>
              <w:tc>
                <w:tcPr>
                  <w:tcW w:w="1418" w:type="dxa"/>
                  <w:tcBorders>
                    <w:left w:val="single" w:sz="4" w:space="0" w:color="auto"/>
                    <w:bottom w:val="single" w:sz="4" w:space="0" w:color="auto"/>
                    <w:right w:val="single" w:sz="4" w:space="0" w:color="auto"/>
                  </w:tcBorders>
                  <w:vAlign w:val="center"/>
                </w:tcPr>
                <w:p w14:paraId="2169EEFE" w14:textId="1E228B6B" w:rsidR="00663F25" w:rsidRPr="00810F8A" w:rsidRDefault="00663F25" w:rsidP="004F2B88">
                  <w:pPr>
                    <w:suppressAutoHyphens/>
                    <w:ind w:right="-108"/>
                    <w:contextualSpacing/>
                    <w:jc w:val="center"/>
                    <w:rPr>
                      <w:color w:val="000000" w:themeColor="text1"/>
                      <w:sz w:val="22"/>
                      <w:szCs w:val="24"/>
                    </w:rPr>
                  </w:pPr>
                  <w:r>
                    <w:rPr>
                      <w:color w:val="000000" w:themeColor="text1"/>
                      <w:sz w:val="22"/>
                      <w:szCs w:val="24"/>
                    </w:rPr>
                    <w:t>20</w:t>
                  </w:r>
                </w:p>
              </w:tc>
              <w:tc>
                <w:tcPr>
                  <w:tcW w:w="3543" w:type="dxa"/>
                  <w:vMerge w:val="restart"/>
                  <w:tcBorders>
                    <w:left w:val="single" w:sz="4" w:space="0" w:color="auto"/>
                    <w:right w:val="single" w:sz="4" w:space="0" w:color="auto"/>
                  </w:tcBorders>
                </w:tcPr>
                <w:p w14:paraId="780245F6" w14:textId="77777777" w:rsidR="00663F25" w:rsidRPr="00810F8A" w:rsidRDefault="00663F25" w:rsidP="004F2B88">
                  <w:pPr>
                    <w:suppressAutoHyphens/>
                    <w:ind w:right="-108"/>
                    <w:contextualSpacing/>
                    <w:jc w:val="center"/>
                    <w:rPr>
                      <w:color w:val="000000" w:themeColor="text1"/>
                      <w:sz w:val="22"/>
                      <w:szCs w:val="24"/>
                    </w:rPr>
                  </w:pPr>
                  <w:r w:rsidRPr="00810F8A">
                    <w:rPr>
                      <w:color w:val="000000" w:themeColor="text1"/>
                      <w:sz w:val="22"/>
                      <w:szCs w:val="24"/>
                    </w:rPr>
                    <w:t>Форма 6. Сведения о наличии материально-технических ресурсов.</w:t>
                  </w:r>
                </w:p>
              </w:tc>
            </w:tr>
            <w:tr w:rsidR="00663F25" w:rsidRPr="00E00087" w14:paraId="15528788" w14:textId="77777777" w:rsidTr="00663F25">
              <w:trPr>
                <w:trHeight w:val="561"/>
              </w:trPr>
              <w:tc>
                <w:tcPr>
                  <w:tcW w:w="560" w:type="dxa"/>
                  <w:vMerge/>
                  <w:tcBorders>
                    <w:left w:val="single" w:sz="4" w:space="0" w:color="auto"/>
                    <w:right w:val="single" w:sz="4" w:space="0" w:color="auto"/>
                  </w:tcBorders>
                  <w:vAlign w:val="center"/>
                </w:tcPr>
                <w:p w14:paraId="414C10E1" w14:textId="77777777" w:rsidR="00663F25" w:rsidRPr="00E00087" w:rsidRDefault="00663F25" w:rsidP="004F2B88">
                  <w:pPr>
                    <w:ind w:right="-108"/>
                    <w:rPr>
                      <w:sz w:val="22"/>
                      <w:szCs w:val="24"/>
                      <w:highlight w:val="yellow"/>
                    </w:rPr>
                  </w:pPr>
                </w:p>
              </w:tc>
              <w:tc>
                <w:tcPr>
                  <w:tcW w:w="2976" w:type="dxa"/>
                  <w:vMerge/>
                  <w:tcBorders>
                    <w:left w:val="single" w:sz="4" w:space="0" w:color="auto"/>
                    <w:right w:val="single" w:sz="4" w:space="0" w:color="auto"/>
                  </w:tcBorders>
                </w:tcPr>
                <w:p w14:paraId="1E304D46" w14:textId="77777777" w:rsidR="00663F25" w:rsidRPr="00810F8A" w:rsidRDefault="00663F25" w:rsidP="004F2B88">
                  <w:pPr>
                    <w:ind w:right="-108"/>
                    <w:rPr>
                      <w:color w:val="000000" w:themeColor="text1"/>
                      <w:sz w:val="22"/>
                      <w:szCs w:val="22"/>
                    </w:rPr>
                  </w:pPr>
                </w:p>
              </w:tc>
              <w:tc>
                <w:tcPr>
                  <w:tcW w:w="1843" w:type="dxa"/>
                  <w:tcBorders>
                    <w:left w:val="single" w:sz="4" w:space="0" w:color="auto"/>
                    <w:bottom w:val="single" w:sz="4" w:space="0" w:color="auto"/>
                    <w:right w:val="single" w:sz="4" w:space="0" w:color="auto"/>
                  </w:tcBorders>
                  <w:vAlign w:val="center"/>
                </w:tcPr>
                <w:p w14:paraId="3E113F7C" w14:textId="77777777" w:rsidR="00663F25" w:rsidRPr="00810F8A" w:rsidRDefault="00663F25" w:rsidP="004F2B88">
                  <w:pPr>
                    <w:suppressAutoHyphens/>
                    <w:ind w:right="-108"/>
                    <w:contextualSpacing/>
                    <w:jc w:val="center"/>
                    <w:rPr>
                      <w:color w:val="000000" w:themeColor="text1"/>
                      <w:sz w:val="22"/>
                      <w:szCs w:val="24"/>
                    </w:rPr>
                  </w:pPr>
                  <w:r w:rsidRPr="00810F8A">
                    <w:rPr>
                      <w:color w:val="000000" w:themeColor="text1"/>
                      <w:sz w:val="22"/>
                      <w:szCs w:val="24"/>
                    </w:rPr>
                    <w:t>отсутствие</w:t>
                  </w:r>
                </w:p>
              </w:tc>
              <w:tc>
                <w:tcPr>
                  <w:tcW w:w="1418" w:type="dxa"/>
                  <w:tcBorders>
                    <w:left w:val="single" w:sz="4" w:space="0" w:color="auto"/>
                    <w:bottom w:val="single" w:sz="4" w:space="0" w:color="auto"/>
                    <w:right w:val="single" w:sz="4" w:space="0" w:color="auto"/>
                  </w:tcBorders>
                  <w:vAlign w:val="center"/>
                </w:tcPr>
                <w:p w14:paraId="36BD55B5" w14:textId="77777777" w:rsidR="00663F25" w:rsidRPr="00810F8A" w:rsidRDefault="00663F25" w:rsidP="004F2B88">
                  <w:pPr>
                    <w:suppressAutoHyphens/>
                    <w:ind w:right="-108"/>
                    <w:contextualSpacing/>
                    <w:jc w:val="center"/>
                    <w:rPr>
                      <w:color w:val="000000" w:themeColor="text1"/>
                      <w:sz w:val="22"/>
                      <w:szCs w:val="24"/>
                    </w:rPr>
                  </w:pPr>
                  <w:r w:rsidRPr="00810F8A">
                    <w:rPr>
                      <w:color w:val="000000" w:themeColor="text1"/>
                      <w:sz w:val="22"/>
                      <w:szCs w:val="24"/>
                    </w:rPr>
                    <w:t>0</w:t>
                  </w:r>
                </w:p>
              </w:tc>
              <w:tc>
                <w:tcPr>
                  <w:tcW w:w="3543" w:type="dxa"/>
                  <w:vMerge/>
                  <w:tcBorders>
                    <w:left w:val="single" w:sz="4" w:space="0" w:color="auto"/>
                    <w:right w:val="single" w:sz="4" w:space="0" w:color="auto"/>
                  </w:tcBorders>
                </w:tcPr>
                <w:p w14:paraId="188DDC8B" w14:textId="77777777" w:rsidR="00663F25" w:rsidRPr="00810F8A" w:rsidRDefault="00663F25" w:rsidP="004F2B88">
                  <w:pPr>
                    <w:suppressAutoHyphens/>
                    <w:ind w:right="-108"/>
                    <w:contextualSpacing/>
                    <w:jc w:val="center"/>
                    <w:rPr>
                      <w:color w:val="000000" w:themeColor="text1"/>
                      <w:sz w:val="22"/>
                      <w:szCs w:val="24"/>
                    </w:rPr>
                  </w:pPr>
                </w:p>
              </w:tc>
            </w:tr>
            <w:tr w:rsidR="00282F66" w:rsidRPr="00A07B97" w14:paraId="0C84A8C8" w14:textId="77777777" w:rsidTr="004918C8">
              <w:trPr>
                <w:trHeight w:val="131"/>
              </w:trPr>
              <w:tc>
                <w:tcPr>
                  <w:tcW w:w="560" w:type="dxa"/>
                  <w:tcBorders>
                    <w:top w:val="single" w:sz="4" w:space="0" w:color="auto"/>
                    <w:left w:val="single" w:sz="4" w:space="0" w:color="auto"/>
                    <w:right w:val="single" w:sz="4" w:space="0" w:color="auto"/>
                  </w:tcBorders>
                  <w:hideMark/>
                </w:tcPr>
                <w:p w14:paraId="1945A93B" w14:textId="54A0D6C9" w:rsidR="00282F66" w:rsidRPr="002F556A" w:rsidRDefault="009D6DA6" w:rsidP="00282F66">
                  <w:pPr>
                    <w:suppressAutoHyphens/>
                    <w:ind w:right="-108"/>
                    <w:contextualSpacing/>
                    <w:rPr>
                      <w:sz w:val="24"/>
                      <w:szCs w:val="24"/>
                    </w:rPr>
                  </w:pPr>
                  <w:r>
                    <w:rPr>
                      <w:sz w:val="24"/>
                      <w:szCs w:val="24"/>
                    </w:rPr>
                    <w:t>4</w:t>
                  </w:r>
                  <w:r w:rsidR="00282F66" w:rsidRPr="002F556A">
                    <w:rPr>
                      <w:sz w:val="24"/>
                      <w:szCs w:val="24"/>
                    </w:rPr>
                    <w:t>.</w:t>
                  </w:r>
                </w:p>
              </w:tc>
              <w:tc>
                <w:tcPr>
                  <w:tcW w:w="2976" w:type="dxa"/>
                  <w:tcBorders>
                    <w:top w:val="single" w:sz="4" w:space="0" w:color="auto"/>
                    <w:left w:val="single" w:sz="4" w:space="0" w:color="auto"/>
                    <w:right w:val="single" w:sz="4" w:space="0" w:color="auto"/>
                  </w:tcBorders>
                  <w:hideMark/>
                </w:tcPr>
                <w:p w14:paraId="207A0112" w14:textId="5C5099ED" w:rsidR="00282F66" w:rsidRPr="002F556A" w:rsidRDefault="00282F66" w:rsidP="00876266">
                  <w:pPr>
                    <w:suppressAutoHyphens/>
                    <w:ind w:right="-108"/>
                    <w:contextualSpacing/>
                    <w:rPr>
                      <w:sz w:val="24"/>
                      <w:szCs w:val="24"/>
                    </w:rPr>
                  </w:pPr>
                  <w:r w:rsidRPr="002F556A">
                    <w:rPr>
                      <w:sz w:val="24"/>
                      <w:szCs w:val="24"/>
                    </w:rPr>
                    <w:t xml:space="preserve">Наличие положительных отзывов, рекомендаций, благодарственных писем, наград у </w:t>
                  </w:r>
                  <w:r w:rsidR="00876266" w:rsidRPr="002F556A">
                    <w:rPr>
                      <w:sz w:val="24"/>
                      <w:szCs w:val="24"/>
                    </w:rPr>
                    <w:t>участника закупки.</w:t>
                  </w:r>
                </w:p>
              </w:tc>
              <w:tc>
                <w:tcPr>
                  <w:tcW w:w="6804" w:type="dxa"/>
                  <w:gridSpan w:val="3"/>
                  <w:tcBorders>
                    <w:top w:val="single" w:sz="4" w:space="0" w:color="auto"/>
                    <w:left w:val="single" w:sz="4" w:space="0" w:color="auto"/>
                    <w:right w:val="single" w:sz="4" w:space="0" w:color="auto"/>
                  </w:tcBorders>
                  <w:hideMark/>
                </w:tcPr>
                <w:p w14:paraId="0387D1B4" w14:textId="22198B37" w:rsidR="00282F66" w:rsidRPr="002F556A" w:rsidRDefault="00282F66" w:rsidP="00663F25">
                  <w:pPr>
                    <w:suppressAutoHyphens/>
                    <w:ind w:right="-108"/>
                    <w:contextualSpacing/>
                    <w:rPr>
                      <w:sz w:val="24"/>
                      <w:szCs w:val="24"/>
                    </w:rPr>
                  </w:pPr>
                  <w:r w:rsidRPr="002F556A">
                    <w:rPr>
                      <w:sz w:val="24"/>
                      <w:szCs w:val="24"/>
                    </w:rPr>
                    <w:t>Участник представляет копии документов (положительные отзывы, рекомендации, благодарственные письма), свидет</w:t>
                  </w:r>
                  <w:r w:rsidR="00663F25">
                    <w:rPr>
                      <w:sz w:val="24"/>
                      <w:szCs w:val="24"/>
                    </w:rPr>
                    <w:t xml:space="preserve">ельствующие о деловой репутации. </w:t>
                  </w:r>
                  <w:r w:rsidRPr="002F556A">
                    <w:rPr>
                      <w:bCs/>
                      <w:sz w:val="24"/>
                      <w:szCs w:val="24"/>
                    </w:rPr>
                    <w:t xml:space="preserve">За каждый подтвержденный материал участнику присуждается 1 балл, но не более </w:t>
                  </w:r>
                  <w:r w:rsidR="00663F25">
                    <w:rPr>
                      <w:bCs/>
                      <w:sz w:val="24"/>
                      <w:szCs w:val="24"/>
                    </w:rPr>
                    <w:t xml:space="preserve">20 </w:t>
                  </w:r>
                  <w:r w:rsidRPr="002F556A">
                    <w:rPr>
                      <w:bCs/>
                      <w:sz w:val="24"/>
                      <w:szCs w:val="24"/>
                    </w:rPr>
                    <w:t xml:space="preserve">баллов в сумме. </w:t>
                  </w:r>
                  <w:r w:rsidR="004918C8" w:rsidRPr="002F556A">
                    <w:rPr>
                      <w:bCs/>
                      <w:sz w:val="24"/>
                      <w:szCs w:val="24"/>
                    </w:rPr>
                    <w:t xml:space="preserve">Максимальное количество баллов по данному подкритерию – </w:t>
                  </w:r>
                  <w:r w:rsidR="00663F25">
                    <w:rPr>
                      <w:bCs/>
                      <w:sz w:val="24"/>
                      <w:szCs w:val="24"/>
                    </w:rPr>
                    <w:t>20</w:t>
                  </w:r>
                </w:p>
              </w:tc>
            </w:tr>
            <w:tr w:rsidR="00282F66" w:rsidRPr="00A07B97" w14:paraId="5445A972" w14:textId="77777777" w:rsidTr="00663F25">
              <w:trPr>
                <w:trHeight w:val="668"/>
              </w:trPr>
              <w:tc>
                <w:tcPr>
                  <w:tcW w:w="560" w:type="dxa"/>
                  <w:tcBorders>
                    <w:top w:val="single" w:sz="4" w:space="0" w:color="auto"/>
                    <w:left w:val="single" w:sz="4" w:space="0" w:color="auto"/>
                    <w:bottom w:val="single" w:sz="4" w:space="0" w:color="auto"/>
                    <w:right w:val="single" w:sz="4" w:space="0" w:color="auto"/>
                  </w:tcBorders>
                </w:tcPr>
                <w:p w14:paraId="584BB195" w14:textId="77777777" w:rsidR="00282F66" w:rsidRPr="00A07B97" w:rsidRDefault="00282F66" w:rsidP="00282F66">
                  <w:pPr>
                    <w:suppressAutoHyphens/>
                    <w:ind w:right="-108"/>
                    <w:contextualSpacing/>
                    <w:rPr>
                      <w:sz w:val="24"/>
                      <w:szCs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6AE8926B" w14:textId="77777777" w:rsidR="00282F66" w:rsidRPr="006B45D8" w:rsidRDefault="002C23D9" w:rsidP="00282F66">
                  <w:pPr>
                    <w:suppressAutoHyphens/>
                    <w:ind w:right="-108"/>
                    <w:contextualSpacing/>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543" w:type="dxa"/>
                  <w:tcBorders>
                    <w:top w:val="single" w:sz="4" w:space="0" w:color="auto"/>
                    <w:left w:val="single" w:sz="4" w:space="0" w:color="auto"/>
                    <w:bottom w:val="single" w:sz="4" w:space="0" w:color="auto"/>
                    <w:right w:val="single" w:sz="4" w:space="0" w:color="auto"/>
                  </w:tcBorders>
                </w:tcPr>
                <w:p w14:paraId="77460549" w14:textId="77777777" w:rsidR="00282F66" w:rsidRPr="00A07B97" w:rsidRDefault="00282F66" w:rsidP="00282F66">
                  <w:pPr>
                    <w:suppressAutoHyphens/>
                    <w:ind w:right="-108"/>
                    <w:jc w:val="center"/>
                    <w:rPr>
                      <w:sz w:val="24"/>
                      <w:szCs w:val="24"/>
                    </w:rPr>
                  </w:pPr>
                  <w:r w:rsidRPr="00A07B97">
                    <w:rPr>
                      <w:sz w:val="24"/>
                      <w:szCs w:val="24"/>
                    </w:rPr>
                    <w:t>Максимальное количество баллов по критерию – 100</w:t>
                  </w:r>
                </w:p>
              </w:tc>
            </w:tr>
          </w:tbl>
          <w:p w14:paraId="039A6F25" w14:textId="77777777" w:rsidR="004918C8" w:rsidRDefault="004918C8" w:rsidP="00EE248B">
            <w:pPr>
              <w:jc w:val="both"/>
              <w:rPr>
                <w:b/>
                <w:sz w:val="24"/>
                <w:szCs w:val="24"/>
              </w:rPr>
            </w:pPr>
          </w:p>
          <w:p w14:paraId="1C7FEE7E" w14:textId="77777777" w:rsidR="004641B6" w:rsidRPr="00AF713C" w:rsidRDefault="004641B6" w:rsidP="00EE248B">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72ED0614" w14:textId="77777777" w:rsidR="004641B6" w:rsidRPr="00AF713C" w:rsidRDefault="004641B6" w:rsidP="00EE248B">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A0F10D9" w14:textId="77777777" w:rsidR="004641B6" w:rsidRPr="00AF713C" w:rsidRDefault="004641B6" w:rsidP="00EE248B">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14:paraId="7F0617BD" w14:textId="77777777" w:rsidR="004641B6" w:rsidRPr="00AF713C" w:rsidRDefault="004641B6" w:rsidP="00EE248B">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5B078F41" w14:textId="77777777" w:rsidTr="00EE248B">
        <w:trPr>
          <w:trHeight w:val="405"/>
        </w:trPr>
        <w:tc>
          <w:tcPr>
            <w:tcW w:w="1098" w:type="dxa"/>
            <w:tcBorders>
              <w:top w:val="single" w:sz="6" w:space="0" w:color="auto"/>
              <w:left w:val="single" w:sz="4" w:space="0" w:color="auto"/>
              <w:bottom w:val="single" w:sz="4" w:space="0" w:color="auto"/>
              <w:right w:val="single" w:sz="4" w:space="0" w:color="auto"/>
            </w:tcBorders>
          </w:tcPr>
          <w:p w14:paraId="004D9B62" w14:textId="77777777" w:rsidR="004641B6" w:rsidRPr="00F83B74" w:rsidRDefault="004641B6" w:rsidP="00EE248B">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3C4EA6EA" w14:textId="77777777" w:rsidR="004641B6" w:rsidRDefault="004641B6" w:rsidP="00EE248B">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0662E36" w14:textId="77777777" w:rsidR="004641B6" w:rsidRPr="00F83B74" w:rsidRDefault="004641B6" w:rsidP="00EE248B">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7183CCE4" w14:textId="77777777" w:rsidR="008529CB" w:rsidRDefault="008529CB">
      <w:pPr>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r>
        <w:rPr>
          <w:b/>
          <w:sz w:val="32"/>
          <w:szCs w:val="32"/>
        </w:rPr>
        <w:br w:type="page"/>
      </w:r>
    </w:p>
    <w:p w14:paraId="74BA3570" w14:textId="322C8D9C" w:rsidR="00876266" w:rsidRPr="00297AEF" w:rsidRDefault="00876266" w:rsidP="00876266">
      <w:pPr>
        <w:pStyle w:val="10"/>
      </w:pPr>
      <w:bookmarkStart w:id="84" w:name="_Toc496804449"/>
      <w:r>
        <w:lastRenderedPageBreak/>
        <w:t>ТЕХНИЧЕСКОЕ ЗАДАНИЕ</w:t>
      </w:r>
      <w:bookmarkEnd w:id="84"/>
    </w:p>
    <w:p w14:paraId="3B68C3F7" w14:textId="2F9A33E4" w:rsidR="002A642A" w:rsidRPr="002A642A" w:rsidRDefault="002A642A" w:rsidP="002A642A">
      <w:pPr>
        <w:widowControl w:val="0"/>
        <w:tabs>
          <w:tab w:val="left" w:pos="360"/>
        </w:tabs>
        <w:jc w:val="center"/>
        <w:rPr>
          <w:b/>
          <w:kern w:val="28"/>
        </w:rPr>
      </w:pPr>
      <w:r w:rsidRPr="002A642A">
        <w:rPr>
          <w:b/>
          <w:bCs/>
          <w:kern w:val="28"/>
        </w:rPr>
        <w:t>оказание услуг по организационному обеспечению и проведению мероприятий по внедрению стандарта поддержки добровольчества (волонтерства) в регионах Российской Федерации</w:t>
      </w:r>
      <w:r w:rsidRPr="002A642A">
        <w:rPr>
          <w:b/>
          <w:kern w:val="28"/>
        </w:rPr>
        <w:t xml:space="preserve"> </w:t>
      </w:r>
    </w:p>
    <w:p w14:paraId="3D32AECD" w14:textId="77777777" w:rsidR="002A642A" w:rsidRPr="002A642A" w:rsidRDefault="002A642A" w:rsidP="002A642A">
      <w:pPr>
        <w:widowControl w:val="0"/>
        <w:tabs>
          <w:tab w:val="left" w:pos="360"/>
        </w:tabs>
        <w:ind w:firstLine="284"/>
        <w:rPr>
          <w:b/>
        </w:rPr>
      </w:pPr>
    </w:p>
    <w:p w14:paraId="5C68C0AB" w14:textId="63FFE1C3" w:rsidR="002A642A" w:rsidRPr="002A642A" w:rsidRDefault="002A642A" w:rsidP="00D83B68">
      <w:pPr>
        <w:numPr>
          <w:ilvl w:val="0"/>
          <w:numId w:val="45"/>
        </w:numPr>
        <w:spacing w:after="200"/>
        <w:ind w:left="709" w:hanging="709"/>
        <w:contextualSpacing/>
        <w:jc w:val="both"/>
        <w:rPr>
          <w:b/>
          <w:color w:val="222222"/>
          <w:shd w:val="clear" w:color="auto" w:fill="FFFFFF"/>
        </w:rPr>
      </w:pPr>
      <w:r w:rsidRPr="002A642A">
        <w:rPr>
          <w:b/>
        </w:rPr>
        <w:t xml:space="preserve">Наименование оказываемых услуг: </w:t>
      </w:r>
      <w:r w:rsidRPr="002A642A">
        <w:rPr>
          <w:b/>
          <w:bCs/>
          <w:kern w:val="28"/>
        </w:rPr>
        <w:t>оказание услуг по организационному обеспечению и проведению мероприятий по внедрению стандарта поддержки добровольчества (волонтерства) в регионах Российской Федерации</w:t>
      </w:r>
      <w:r w:rsidRPr="002A642A">
        <w:rPr>
          <w:b/>
          <w:kern w:val="28"/>
        </w:rPr>
        <w:t>.</w:t>
      </w:r>
    </w:p>
    <w:p w14:paraId="39B443ED" w14:textId="77777777" w:rsidR="002A642A" w:rsidRPr="002A642A" w:rsidRDefault="002A642A" w:rsidP="002A642A">
      <w:pPr>
        <w:spacing w:after="200"/>
        <w:ind w:left="709"/>
        <w:contextualSpacing/>
        <w:jc w:val="both"/>
        <w:rPr>
          <w:color w:val="222222"/>
          <w:shd w:val="clear" w:color="auto" w:fill="FFFFFF"/>
        </w:rPr>
      </w:pPr>
      <w:r w:rsidRPr="002A642A">
        <w:rPr>
          <w:color w:val="222222"/>
          <w:shd w:val="clear" w:color="auto" w:fill="FFFFFF"/>
        </w:rPr>
        <w:t>Основные этапы Проекта:</w:t>
      </w:r>
    </w:p>
    <w:p w14:paraId="539EB2D6"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Работы реализуются в один этап.</w:t>
      </w:r>
    </w:p>
    <w:p w14:paraId="0A3FB07C"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Работы включают организацию мероприятий в городах: Самара, Тула, Санкт-Петербург, Краснодар и Тюмень.</w:t>
      </w:r>
    </w:p>
    <w:p w14:paraId="4862385F"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 xml:space="preserve">Даты проведения мероприятий будут определены сторонами дополнительно. Финальное мероприятие должно быть проведено до 17.12.2017. </w:t>
      </w:r>
    </w:p>
    <w:p w14:paraId="7B197E9B" w14:textId="77777777" w:rsidR="002A642A" w:rsidRPr="002A642A" w:rsidRDefault="002A642A" w:rsidP="002A642A">
      <w:pPr>
        <w:spacing w:after="160" w:line="259" w:lineRule="auto"/>
        <w:ind w:left="709"/>
        <w:contextualSpacing/>
        <w:rPr>
          <w:color w:val="222222"/>
          <w:shd w:val="clear" w:color="auto" w:fill="FFFFFF"/>
        </w:rPr>
      </w:pPr>
    </w:p>
    <w:p w14:paraId="1C1B084E" w14:textId="77777777" w:rsidR="002A642A" w:rsidRPr="002A642A" w:rsidRDefault="002A642A" w:rsidP="00D83B68">
      <w:pPr>
        <w:numPr>
          <w:ilvl w:val="0"/>
          <w:numId w:val="45"/>
        </w:numPr>
        <w:spacing w:after="160" w:line="259" w:lineRule="auto"/>
        <w:ind w:left="709" w:hanging="709"/>
        <w:contextualSpacing/>
        <w:jc w:val="both"/>
        <w:rPr>
          <w:b/>
          <w:color w:val="222222"/>
          <w:shd w:val="clear" w:color="auto" w:fill="FFFFFF"/>
        </w:rPr>
      </w:pPr>
      <w:r w:rsidRPr="002A642A">
        <w:rPr>
          <w:b/>
          <w:color w:val="222222"/>
          <w:shd w:val="clear" w:color="auto" w:fill="FFFFFF"/>
        </w:rPr>
        <w:t>Перечень работ по организации мероприятий</w:t>
      </w:r>
    </w:p>
    <w:p w14:paraId="541A65E3"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 xml:space="preserve">Согласование и обеспечение, с привлечением третьих лиц, всем необходимым техническим оборудованием и необходимой инфраструктурой на площадках, для проведения мероприятий, в том числе следующее: </w:t>
      </w:r>
    </w:p>
    <w:p w14:paraId="13C38F3B" w14:textId="77777777" w:rsidR="002A642A" w:rsidRPr="002A642A" w:rsidRDefault="002A642A" w:rsidP="00D83B68">
      <w:pPr>
        <w:numPr>
          <w:ilvl w:val="2"/>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 xml:space="preserve">Ведение переговоров с площадками по обеспечению процесса проведения мероприятий </w:t>
      </w:r>
    </w:p>
    <w:p w14:paraId="505A9523" w14:textId="77777777" w:rsidR="002A642A" w:rsidRPr="002A642A" w:rsidRDefault="002A642A" w:rsidP="00D83B68">
      <w:pPr>
        <w:numPr>
          <w:ilvl w:val="2"/>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на площадке наличие следующего технического оборудования, необходимого для проведения мероприятия, в том числе, привлечением третьих лиц:</w:t>
      </w:r>
    </w:p>
    <w:p w14:paraId="3E183D3A" w14:textId="77777777" w:rsidR="002A642A" w:rsidRPr="002A642A" w:rsidRDefault="002A642A" w:rsidP="00D83B68">
      <w:pPr>
        <w:numPr>
          <w:ilvl w:val="3"/>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Проектор и экран для показа слайдов (1 ед.)</w:t>
      </w:r>
    </w:p>
    <w:p w14:paraId="42F1A7EC" w14:textId="77777777" w:rsidR="002A642A" w:rsidRPr="002A642A" w:rsidRDefault="002A642A" w:rsidP="00D83B68">
      <w:pPr>
        <w:numPr>
          <w:ilvl w:val="3"/>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Пульт дистанционного переключения слайдов (1 ед.)</w:t>
      </w:r>
    </w:p>
    <w:p w14:paraId="4BC3D802" w14:textId="77777777" w:rsidR="002A642A" w:rsidRPr="002A642A" w:rsidRDefault="002A642A" w:rsidP="00D83B68">
      <w:pPr>
        <w:numPr>
          <w:ilvl w:val="3"/>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Микрофоны (2 ед.)</w:t>
      </w:r>
    </w:p>
    <w:p w14:paraId="3342A54F" w14:textId="77777777" w:rsidR="002A642A" w:rsidRPr="002A642A" w:rsidRDefault="002A642A" w:rsidP="00D83B68">
      <w:pPr>
        <w:numPr>
          <w:ilvl w:val="3"/>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Компьютер типа ноутбук (1 ед.)</w:t>
      </w:r>
    </w:p>
    <w:p w14:paraId="1ECCA6B6"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По результатам инициативного прозвона потенциальных участников, по списку получаемого у Заказчика, формирование списка участников на каждое мероприятие.</w:t>
      </w:r>
    </w:p>
    <w:p w14:paraId="2C2453E2"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Проведение работы по привлечению СМИ в регионах проведения мероприятий</w:t>
      </w:r>
    </w:p>
    <w:p w14:paraId="08B2CEAF"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Разработка анкеты, распространить их в рамках проведения мероприятий и подготовить соответствующий отчет по результатам каждого мероприятия.</w:t>
      </w:r>
    </w:p>
    <w:p w14:paraId="4EAFD149"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Обработка контента, представляемого в рамках проводимых мероприятий приглашенными от Заказчика лицами.</w:t>
      </w:r>
    </w:p>
    <w:p w14:paraId="49FCC2D3"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Подготовка используемых аудио- и видеорешений, предоставленных приглашенными от Заказчика лицами.</w:t>
      </w:r>
    </w:p>
    <w:p w14:paraId="00CAE250"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наличия приглашенных ведущих:</w:t>
      </w:r>
    </w:p>
    <w:p w14:paraId="0258B962" w14:textId="77777777" w:rsidR="002A642A" w:rsidRPr="002A642A" w:rsidRDefault="002A642A" w:rsidP="00D83B68">
      <w:pPr>
        <w:numPr>
          <w:ilvl w:val="2"/>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Формирование расписания ведущих для мероприятий, исходя из необходимости обеспечения не менее 1 (Одного) ведущего на каждом мероприятии;</w:t>
      </w:r>
    </w:p>
    <w:p w14:paraId="20CC9F6C" w14:textId="77777777" w:rsidR="002A642A" w:rsidRPr="002A642A" w:rsidRDefault="002A642A" w:rsidP="00D83B68">
      <w:pPr>
        <w:numPr>
          <w:ilvl w:val="2"/>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транспортировки железнодорожным или воздушным транспортом категории «Эконом»;</w:t>
      </w:r>
    </w:p>
    <w:p w14:paraId="650CC7C3" w14:textId="77777777" w:rsidR="002A642A" w:rsidRPr="002A642A" w:rsidRDefault="002A642A" w:rsidP="00D83B68">
      <w:pPr>
        <w:numPr>
          <w:ilvl w:val="2"/>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наличия услуг такси при транспортировке ведущих в/из аэропорта или вокзала в городах проживания ведущих и в городах проведения мероприятий, а также размещение в гостиницах или отелях в городе проведения мероприятия в непосредственной близости от площадки сроком на одни сутки в номерах категории «Эконом» (при проведении мероприятия в городе Тюмень);</w:t>
      </w:r>
    </w:p>
    <w:p w14:paraId="36586702" w14:textId="77777777" w:rsidR="002A642A" w:rsidRPr="002A642A" w:rsidRDefault="002A642A" w:rsidP="00D83B68">
      <w:pPr>
        <w:numPr>
          <w:ilvl w:val="2"/>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выполнения бытового райдера для ведущих в количестве не более 5 (Пяти) человек. Перечень ведущих Заказчик дополнительно сообщит Исполнителю не позднее, чем за 5 (Пять) рабочих дней до начала первого мероприятия.</w:t>
      </w:r>
    </w:p>
    <w:p w14:paraId="78748DBE" w14:textId="77777777" w:rsidR="002A642A" w:rsidRPr="002A642A" w:rsidRDefault="002A642A" w:rsidP="00D83B68">
      <w:pPr>
        <w:numPr>
          <w:ilvl w:val="1"/>
          <w:numId w:val="45"/>
        </w:numPr>
        <w:spacing w:after="160" w:line="259" w:lineRule="auto"/>
        <w:ind w:left="709" w:hanging="425"/>
        <w:contextualSpacing/>
        <w:jc w:val="both"/>
        <w:rPr>
          <w:color w:val="222222"/>
          <w:shd w:val="clear" w:color="auto" w:fill="FFFFFF"/>
        </w:rPr>
      </w:pPr>
      <w:r w:rsidRPr="002A642A">
        <w:rPr>
          <w:color w:val="222222"/>
          <w:shd w:val="clear" w:color="auto" w:fill="FFFFFF"/>
        </w:rPr>
        <w:t>Организация питания на площадке в каждом городе проведения мероприятия по следующему графику:</w:t>
      </w:r>
    </w:p>
    <w:p w14:paraId="2A6E9FF2" w14:textId="77777777" w:rsidR="002A642A" w:rsidRPr="002A642A" w:rsidRDefault="002A642A" w:rsidP="00D83B68">
      <w:pPr>
        <w:numPr>
          <w:ilvl w:val="2"/>
          <w:numId w:val="45"/>
        </w:numPr>
        <w:spacing w:after="160" w:line="259" w:lineRule="auto"/>
        <w:ind w:left="709" w:hanging="425"/>
        <w:contextualSpacing/>
        <w:jc w:val="both"/>
        <w:rPr>
          <w:color w:val="222222"/>
          <w:shd w:val="clear" w:color="auto" w:fill="FFFFFF"/>
        </w:rPr>
      </w:pPr>
      <w:r w:rsidRPr="002A642A">
        <w:rPr>
          <w:color w:val="222222"/>
          <w:shd w:val="clear" w:color="auto" w:fill="FFFFFF"/>
          <w:lang w:val="en-US"/>
        </w:rPr>
        <w:t>Welcome</w:t>
      </w:r>
      <w:r w:rsidRPr="002A642A">
        <w:rPr>
          <w:color w:val="222222"/>
          <w:shd w:val="clear" w:color="auto" w:fill="FFFFFF"/>
        </w:rPr>
        <w:t>-кофе (один) – в течении 30 минут до начала мероприятия, предлагая следующий ассортимент питания:</w:t>
      </w:r>
    </w:p>
    <w:p w14:paraId="70FACC5F" w14:textId="77777777" w:rsidR="002A642A" w:rsidRPr="002A642A" w:rsidRDefault="002A642A" w:rsidP="00D83B68">
      <w:pPr>
        <w:numPr>
          <w:ilvl w:val="0"/>
          <w:numId w:val="49"/>
        </w:numPr>
        <w:spacing w:after="160" w:line="259" w:lineRule="auto"/>
        <w:ind w:left="709" w:hanging="425"/>
        <w:contextualSpacing/>
        <w:jc w:val="both"/>
        <w:rPr>
          <w:color w:val="222222"/>
          <w:shd w:val="clear" w:color="auto" w:fill="FFFFFF"/>
        </w:rPr>
      </w:pPr>
      <w:r w:rsidRPr="002A642A">
        <w:rPr>
          <w:color w:val="222222"/>
          <w:shd w:val="clear" w:color="auto" w:fill="FFFFFF"/>
        </w:rPr>
        <w:t>напитки – чай, кофе, минеральная вода с газом, минеральная вода без газа;</w:t>
      </w:r>
    </w:p>
    <w:p w14:paraId="607F40F6" w14:textId="77777777" w:rsidR="002A642A" w:rsidRPr="002A642A" w:rsidRDefault="002A642A" w:rsidP="00D83B68">
      <w:pPr>
        <w:numPr>
          <w:ilvl w:val="0"/>
          <w:numId w:val="49"/>
        </w:numPr>
        <w:spacing w:after="160" w:line="259" w:lineRule="auto"/>
        <w:ind w:left="709" w:hanging="425"/>
        <w:contextualSpacing/>
        <w:jc w:val="both"/>
        <w:rPr>
          <w:color w:val="222222"/>
          <w:shd w:val="clear" w:color="auto" w:fill="FFFFFF"/>
        </w:rPr>
      </w:pPr>
      <w:r w:rsidRPr="002A642A">
        <w:rPr>
          <w:color w:val="222222"/>
          <w:shd w:val="clear" w:color="auto" w:fill="FFFFFF"/>
        </w:rPr>
        <w:t>питание – печенье двух видов.</w:t>
      </w:r>
    </w:p>
    <w:p w14:paraId="0CEBFF4D" w14:textId="77777777" w:rsidR="002A642A" w:rsidRPr="002A642A" w:rsidRDefault="002A642A" w:rsidP="00D83B68">
      <w:pPr>
        <w:numPr>
          <w:ilvl w:val="0"/>
          <w:numId w:val="46"/>
        </w:numPr>
        <w:spacing w:after="160" w:line="259" w:lineRule="auto"/>
        <w:ind w:left="709" w:hanging="425"/>
        <w:contextualSpacing/>
        <w:jc w:val="both"/>
        <w:rPr>
          <w:vanish/>
          <w:color w:val="222222"/>
          <w:shd w:val="clear" w:color="auto" w:fill="FFFFFF"/>
        </w:rPr>
      </w:pPr>
    </w:p>
    <w:p w14:paraId="54ADEFF5" w14:textId="77777777" w:rsidR="002A642A" w:rsidRPr="002A642A" w:rsidRDefault="002A642A" w:rsidP="00D83B68">
      <w:pPr>
        <w:numPr>
          <w:ilvl w:val="2"/>
          <w:numId w:val="46"/>
        </w:numPr>
        <w:spacing w:after="160" w:line="259" w:lineRule="auto"/>
        <w:ind w:left="709" w:hanging="425"/>
        <w:contextualSpacing/>
        <w:jc w:val="both"/>
        <w:rPr>
          <w:vanish/>
          <w:color w:val="222222"/>
          <w:shd w:val="clear" w:color="auto" w:fill="FFFFFF"/>
        </w:rPr>
      </w:pPr>
    </w:p>
    <w:p w14:paraId="2FDB72AE" w14:textId="77777777" w:rsidR="002A642A" w:rsidRPr="002A642A" w:rsidRDefault="002A642A" w:rsidP="00D83B68">
      <w:pPr>
        <w:numPr>
          <w:ilvl w:val="2"/>
          <w:numId w:val="46"/>
        </w:numPr>
        <w:spacing w:after="160" w:line="259" w:lineRule="auto"/>
        <w:ind w:left="709" w:hanging="425"/>
        <w:contextualSpacing/>
        <w:jc w:val="both"/>
        <w:rPr>
          <w:color w:val="222222"/>
          <w:shd w:val="clear" w:color="auto" w:fill="FFFFFF"/>
        </w:rPr>
      </w:pPr>
      <w:r w:rsidRPr="002A642A">
        <w:rPr>
          <w:color w:val="222222"/>
          <w:shd w:val="clear" w:color="auto" w:fill="FFFFFF"/>
        </w:rPr>
        <w:t>Кофе-брейк (один) – продолжительностью 15 минут, в промежуток между 120-ой и 150-ой минутой мероприятия.</w:t>
      </w:r>
    </w:p>
    <w:p w14:paraId="10CB4D8A" w14:textId="77777777" w:rsidR="002A642A" w:rsidRPr="002A642A" w:rsidRDefault="002A642A" w:rsidP="00D83B68">
      <w:pPr>
        <w:numPr>
          <w:ilvl w:val="0"/>
          <w:numId w:val="50"/>
        </w:numPr>
        <w:spacing w:after="160" w:line="259" w:lineRule="auto"/>
        <w:ind w:left="709" w:hanging="425"/>
        <w:contextualSpacing/>
        <w:jc w:val="both"/>
        <w:rPr>
          <w:color w:val="222222"/>
          <w:shd w:val="clear" w:color="auto" w:fill="FFFFFF"/>
        </w:rPr>
      </w:pPr>
      <w:r w:rsidRPr="002A642A">
        <w:rPr>
          <w:color w:val="222222"/>
          <w:shd w:val="clear" w:color="auto" w:fill="FFFFFF"/>
        </w:rPr>
        <w:t>напитки – чай, кофе, минеральная вода с газом, минеральная вода без газа;</w:t>
      </w:r>
    </w:p>
    <w:p w14:paraId="626A4FD1" w14:textId="77777777" w:rsidR="002A642A" w:rsidRPr="002A642A" w:rsidRDefault="002A642A" w:rsidP="00D83B68">
      <w:pPr>
        <w:numPr>
          <w:ilvl w:val="0"/>
          <w:numId w:val="50"/>
        </w:numPr>
        <w:spacing w:after="160" w:line="259" w:lineRule="auto"/>
        <w:ind w:left="709" w:hanging="425"/>
        <w:contextualSpacing/>
        <w:jc w:val="both"/>
        <w:rPr>
          <w:color w:val="222222"/>
          <w:shd w:val="clear" w:color="auto" w:fill="FFFFFF"/>
        </w:rPr>
      </w:pPr>
      <w:r w:rsidRPr="002A642A">
        <w:rPr>
          <w:color w:val="222222"/>
          <w:shd w:val="clear" w:color="auto" w:fill="FFFFFF"/>
        </w:rPr>
        <w:t>питание – печенье двух видов.</w:t>
      </w:r>
    </w:p>
    <w:p w14:paraId="2384F6F8" w14:textId="77777777" w:rsidR="002A642A" w:rsidRPr="002A642A" w:rsidRDefault="002A642A" w:rsidP="00D83B68">
      <w:pPr>
        <w:numPr>
          <w:ilvl w:val="2"/>
          <w:numId w:val="46"/>
        </w:numPr>
        <w:spacing w:after="160" w:line="259" w:lineRule="auto"/>
        <w:ind w:left="709" w:hanging="425"/>
        <w:contextualSpacing/>
        <w:jc w:val="both"/>
        <w:rPr>
          <w:color w:val="222222"/>
          <w:shd w:val="clear" w:color="auto" w:fill="FFFFFF"/>
        </w:rPr>
      </w:pPr>
      <w:r w:rsidRPr="002A642A">
        <w:rPr>
          <w:color w:val="222222"/>
          <w:shd w:val="clear" w:color="auto" w:fill="FFFFFF"/>
        </w:rPr>
        <w:t>Кофе-брейк (один) – в течении 30 минут после завершения мероприятия согласно утвержденному с Заказчиком меню в формате кофе брейка.</w:t>
      </w:r>
    </w:p>
    <w:p w14:paraId="3F034D1A" w14:textId="77777777" w:rsidR="002A642A" w:rsidRPr="002A642A" w:rsidRDefault="002A642A" w:rsidP="00D83B68">
      <w:pPr>
        <w:numPr>
          <w:ilvl w:val="0"/>
          <w:numId w:val="47"/>
        </w:numPr>
        <w:spacing w:after="160" w:line="259" w:lineRule="auto"/>
        <w:ind w:left="709" w:hanging="425"/>
        <w:contextualSpacing/>
        <w:jc w:val="both"/>
        <w:rPr>
          <w:vanish/>
          <w:color w:val="222222"/>
          <w:shd w:val="clear" w:color="auto" w:fill="FFFFFF"/>
        </w:rPr>
      </w:pPr>
    </w:p>
    <w:p w14:paraId="7CB1C372" w14:textId="77777777" w:rsidR="002A642A" w:rsidRPr="002A642A" w:rsidRDefault="002A642A" w:rsidP="00D83B68">
      <w:pPr>
        <w:numPr>
          <w:ilvl w:val="2"/>
          <w:numId w:val="47"/>
        </w:numPr>
        <w:spacing w:after="160" w:line="259" w:lineRule="auto"/>
        <w:ind w:left="709" w:hanging="425"/>
        <w:contextualSpacing/>
        <w:jc w:val="both"/>
        <w:rPr>
          <w:vanish/>
          <w:color w:val="222222"/>
          <w:shd w:val="clear" w:color="auto" w:fill="FFFFFF"/>
        </w:rPr>
      </w:pPr>
    </w:p>
    <w:p w14:paraId="4AA3E6EC" w14:textId="77777777" w:rsidR="002A642A" w:rsidRPr="002A642A" w:rsidRDefault="002A642A" w:rsidP="00D83B68">
      <w:pPr>
        <w:numPr>
          <w:ilvl w:val="0"/>
          <w:numId w:val="51"/>
        </w:numPr>
        <w:spacing w:after="160" w:line="259" w:lineRule="auto"/>
        <w:ind w:left="709" w:hanging="425"/>
        <w:contextualSpacing/>
        <w:jc w:val="both"/>
        <w:rPr>
          <w:color w:val="222222"/>
          <w:shd w:val="clear" w:color="auto" w:fill="FFFFFF"/>
        </w:rPr>
      </w:pPr>
      <w:r w:rsidRPr="002A642A">
        <w:rPr>
          <w:color w:val="222222"/>
          <w:shd w:val="clear" w:color="auto" w:fill="FFFFFF"/>
        </w:rPr>
        <w:lastRenderedPageBreak/>
        <w:t>напитки – чай, кофе, минеральная вода с газом, минеральная вода без газа;</w:t>
      </w:r>
    </w:p>
    <w:p w14:paraId="0CDEC4FA" w14:textId="77777777" w:rsidR="002A642A" w:rsidRPr="002A642A" w:rsidRDefault="002A642A" w:rsidP="00D83B68">
      <w:pPr>
        <w:numPr>
          <w:ilvl w:val="0"/>
          <w:numId w:val="51"/>
        </w:numPr>
        <w:spacing w:line="259" w:lineRule="auto"/>
        <w:ind w:left="709" w:hanging="425"/>
        <w:contextualSpacing/>
        <w:jc w:val="both"/>
        <w:rPr>
          <w:color w:val="222222"/>
          <w:shd w:val="clear" w:color="auto" w:fill="FFFFFF"/>
        </w:rPr>
      </w:pPr>
      <w:r w:rsidRPr="002A642A">
        <w:rPr>
          <w:color w:val="222222"/>
          <w:shd w:val="clear" w:color="auto" w:fill="FFFFFF"/>
        </w:rPr>
        <w:t>питание – канапе трех видов.</w:t>
      </w:r>
    </w:p>
    <w:p w14:paraId="59376B1C" w14:textId="77777777" w:rsidR="002A642A" w:rsidRPr="002A642A" w:rsidRDefault="002A642A" w:rsidP="002A642A">
      <w:pPr>
        <w:spacing w:after="160" w:line="259" w:lineRule="auto"/>
        <w:ind w:left="709" w:hanging="425"/>
        <w:jc w:val="both"/>
        <w:rPr>
          <w:color w:val="222222"/>
          <w:shd w:val="clear" w:color="auto" w:fill="FFFFFF"/>
        </w:rPr>
      </w:pPr>
      <w:r w:rsidRPr="002A642A">
        <w:rPr>
          <w:color w:val="222222"/>
          <w:shd w:val="clear" w:color="auto" w:fill="FFFFFF"/>
        </w:rPr>
        <w:t>2.8.4. Стоимость одного кофе-брейка на человека не должна превышать 500 (Пятьсот) рублей 00 копеек.</w:t>
      </w:r>
    </w:p>
    <w:p w14:paraId="3E14E52B" w14:textId="77777777" w:rsidR="002A642A" w:rsidRPr="002A642A" w:rsidRDefault="002A642A" w:rsidP="00D83B68">
      <w:pPr>
        <w:numPr>
          <w:ilvl w:val="1"/>
          <w:numId w:val="47"/>
        </w:numPr>
        <w:spacing w:after="160" w:line="259" w:lineRule="auto"/>
        <w:ind w:left="709" w:hanging="425"/>
        <w:contextualSpacing/>
        <w:jc w:val="both"/>
        <w:rPr>
          <w:color w:val="222222"/>
          <w:shd w:val="clear" w:color="auto" w:fill="FFFFFF"/>
        </w:rPr>
      </w:pPr>
      <w:r w:rsidRPr="002A642A">
        <w:rPr>
          <w:color w:val="222222"/>
          <w:shd w:val="clear" w:color="auto" w:fill="FFFFFF"/>
        </w:rPr>
        <w:t>Разработка фирменного стиля мероприятия с использованием для следующих объектов:</w:t>
      </w:r>
    </w:p>
    <w:p w14:paraId="42A86DD9" w14:textId="77777777" w:rsidR="002A642A" w:rsidRPr="002A642A" w:rsidRDefault="002A642A" w:rsidP="00D83B68">
      <w:pPr>
        <w:numPr>
          <w:ilvl w:val="2"/>
          <w:numId w:val="47"/>
        </w:numPr>
        <w:spacing w:after="160" w:line="259" w:lineRule="auto"/>
        <w:ind w:left="709" w:hanging="425"/>
        <w:contextualSpacing/>
        <w:jc w:val="both"/>
        <w:rPr>
          <w:color w:val="222222"/>
          <w:shd w:val="clear" w:color="auto" w:fill="FFFFFF"/>
        </w:rPr>
      </w:pPr>
      <w:r w:rsidRPr="002A642A">
        <w:rPr>
          <w:color w:val="222222"/>
          <w:shd w:val="clear" w:color="auto" w:fill="FFFFFF"/>
        </w:rPr>
        <w:t>Логотип мероприятия.</w:t>
      </w:r>
    </w:p>
    <w:p w14:paraId="528B05C2" w14:textId="77777777" w:rsidR="002A642A" w:rsidRPr="002A642A" w:rsidRDefault="002A642A" w:rsidP="00D83B68">
      <w:pPr>
        <w:numPr>
          <w:ilvl w:val="2"/>
          <w:numId w:val="47"/>
        </w:numPr>
        <w:spacing w:after="160" w:line="259" w:lineRule="auto"/>
        <w:ind w:left="709" w:hanging="425"/>
        <w:contextualSpacing/>
        <w:jc w:val="both"/>
        <w:rPr>
          <w:color w:val="222222"/>
          <w:shd w:val="clear" w:color="auto" w:fill="FFFFFF"/>
        </w:rPr>
      </w:pPr>
      <w:r w:rsidRPr="002A642A">
        <w:rPr>
          <w:color w:val="222222"/>
          <w:shd w:val="clear" w:color="auto" w:fill="FFFFFF"/>
        </w:rPr>
        <w:t>Экранные заставки.</w:t>
      </w:r>
    </w:p>
    <w:p w14:paraId="3A68BAD8" w14:textId="77777777" w:rsidR="002A642A" w:rsidRPr="002A642A" w:rsidRDefault="002A642A" w:rsidP="00D83B68">
      <w:pPr>
        <w:numPr>
          <w:ilvl w:val="2"/>
          <w:numId w:val="47"/>
        </w:numPr>
        <w:spacing w:after="160" w:line="259" w:lineRule="auto"/>
        <w:ind w:left="709" w:hanging="425"/>
        <w:contextualSpacing/>
        <w:jc w:val="both"/>
        <w:rPr>
          <w:color w:val="222222"/>
          <w:shd w:val="clear" w:color="auto" w:fill="FFFFFF"/>
        </w:rPr>
      </w:pPr>
      <w:r w:rsidRPr="002A642A">
        <w:rPr>
          <w:color w:val="222222"/>
          <w:shd w:val="clear" w:color="auto" w:fill="FFFFFF"/>
        </w:rPr>
        <w:t>Пресс-волл.</w:t>
      </w:r>
    </w:p>
    <w:p w14:paraId="5ED4C25D" w14:textId="77777777" w:rsidR="002A642A" w:rsidRPr="002A642A" w:rsidRDefault="002A642A" w:rsidP="00D83B68">
      <w:pPr>
        <w:numPr>
          <w:ilvl w:val="2"/>
          <w:numId w:val="47"/>
        </w:numPr>
        <w:spacing w:after="160" w:line="259" w:lineRule="auto"/>
        <w:ind w:left="709" w:hanging="425"/>
        <w:contextualSpacing/>
        <w:jc w:val="both"/>
        <w:rPr>
          <w:color w:val="222222"/>
          <w:shd w:val="clear" w:color="auto" w:fill="FFFFFF"/>
        </w:rPr>
      </w:pPr>
      <w:r w:rsidRPr="002A642A">
        <w:rPr>
          <w:color w:val="222222"/>
          <w:shd w:val="clear" w:color="auto" w:fill="FFFFFF"/>
        </w:rPr>
        <w:t>Ролл-апы.</w:t>
      </w:r>
    </w:p>
    <w:p w14:paraId="23315815" w14:textId="77777777" w:rsidR="002A642A" w:rsidRPr="002A642A" w:rsidRDefault="002A642A" w:rsidP="00D83B68">
      <w:pPr>
        <w:numPr>
          <w:ilvl w:val="1"/>
          <w:numId w:val="47"/>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оформления мероприятия, используя рекламную продукцию по утвержденным с Заказчиком макетам. Перечень и количество рекламной продукции Стороны согласуют отдельными письмами.</w:t>
      </w:r>
    </w:p>
    <w:p w14:paraId="370CDF7E" w14:textId="77777777" w:rsidR="002A642A" w:rsidRPr="002A642A" w:rsidRDefault="002A642A" w:rsidP="00D83B68">
      <w:pPr>
        <w:numPr>
          <w:ilvl w:val="1"/>
          <w:numId w:val="47"/>
        </w:numPr>
        <w:spacing w:after="160" w:line="259" w:lineRule="auto"/>
        <w:ind w:left="709" w:hanging="425"/>
        <w:contextualSpacing/>
        <w:jc w:val="both"/>
        <w:rPr>
          <w:color w:val="222222"/>
          <w:shd w:val="clear" w:color="auto" w:fill="FFFFFF"/>
        </w:rPr>
      </w:pPr>
      <w:r w:rsidRPr="002A642A">
        <w:rPr>
          <w:color w:val="222222"/>
          <w:shd w:val="clear" w:color="auto" w:fill="FFFFFF"/>
        </w:rPr>
        <w:t>Организация работы   фотографа и видеооператора, с последующей сдачей отчетного материала:</w:t>
      </w:r>
    </w:p>
    <w:p w14:paraId="03E6B1A7" w14:textId="77777777" w:rsidR="002A642A" w:rsidRPr="002A642A" w:rsidRDefault="002A642A" w:rsidP="00D83B68">
      <w:pPr>
        <w:numPr>
          <w:ilvl w:val="2"/>
          <w:numId w:val="47"/>
        </w:numPr>
        <w:spacing w:after="160" w:line="259" w:lineRule="auto"/>
        <w:ind w:left="709" w:hanging="425"/>
        <w:contextualSpacing/>
        <w:jc w:val="both"/>
        <w:rPr>
          <w:color w:val="222222"/>
          <w:shd w:val="clear" w:color="auto" w:fill="FFFFFF"/>
        </w:rPr>
      </w:pPr>
      <w:r w:rsidRPr="002A642A">
        <w:rPr>
          <w:color w:val="222222"/>
          <w:shd w:val="clear" w:color="auto" w:fill="FFFFFF"/>
        </w:rPr>
        <w:t>фотоотчет и видео-ролик, хронометражом не более 2 мин. - по итогам проведенного мероприятия на каждой площадке;</w:t>
      </w:r>
    </w:p>
    <w:p w14:paraId="443A1515" w14:textId="77777777" w:rsidR="002A642A" w:rsidRPr="002A642A" w:rsidRDefault="002A642A" w:rsidP="00D83B68">
      <w:pPr>
        <w:numPr>
          <w:ilvl w:val="2"/>
          <w:numId w:val="47"/>
        </w:numPr>
        <w:spacing w:after="160" w:line="259" w:lineRule="auto"/>
        <w:ind w:left="709" w:hanging="425"/>
        <w:contextualSpacing/>
        <w:jc w:val="both"/>
        <w:rPr>
          <w:color w:val="222222"/>
          <w:shd w:val="clear" w:color="auto" w:fill="FFFFFF"/>
        </w:rPr>
      </w:pPr>
      <w:r w:rsidRPr="002A642A">
        <w:rPr>
          <w:color w:val="222222"/>
          <w:shd w:val="clear" w:color="auto" w:fill="FFFFFF"/>
        </w:rPr>
        <w:t>сводный видео-ролик по проведенным мероприятиям хронометражем не более 5 мин. – по завершению всех мероприятий.</w:t>
      </w:r>
    </w:p>
    <w:p w14:paraId="6B6E6996" w14:textId="77777777" w:rsidR="002A642A" w:rsidRPr="002A642A" w:rsidRDefault="002A642A" w:rsidP="00D83B68">
      <w:pPr>
        <w:numPr>
          <w:ilvl w:val="0"/>
          <w:numId w:val="47"/>
        </w:numPr>
        <w:spacing w:after="160" w:line="259" w:lineRule="auto"/>
        <w:ind w:left="709" w:hanging="709"/>
        <w:contextualSpacing/>
        <w:jc w:val="both"/>
        <w:rPr>
          <w:b/>
          <w:color w:val="222222"/>
          <w:shd w:val="clear" w:color="auto" w:fill="FFFFFF"/>
        </w:rPr>
      </w:pPr>
      <w:r w:rsidRPr="002A642A">
        <w:rPr>
          <w:b/>
          <w:color w:val="222222"/>
          <w:shd w:val="clear" w:color="auto" w:fill="FFFFFF"/>
        </w:rPr>
        <w:t>Отчетные материалы, предоставляемые Исполнителем Заказчику по итогам завершения мероприятий:</w:t>
      </w:r>
    </w:p>
    <w:p w14:paraId="05D58D0B" w14:textId="77777777" w:rsidR="002A642A" w:rsidRPr="002A642A" w:rsidRDefault="002A642A" w:rsidP="00D83B68">
      <w:pPr>
        <w:numPr>
          <w:ilvl w:val="1"/>
          <w:numId w:val="48"/>
        </w:numPr>
        <w:spacing w:after="160" w:line="259" w:lineRule="auto"/>
        <w:ind w:left="709" w:hanging="425"/>
        <w:contextualSpacing/>
        <w:jc w:val="both"/>
        <w:rPr>
          <w:color w:val="222222"/>
          <w:shd w:val="clear" w:color="auto" w:fill="FFFFFF"/>
        </w:rPr>
      </w:pPr>
      <w:r w:rsidRPr="002A642A">
        <w:rPr>
          <w:color w:val="222222"/>
          <w:shd w:val="clear" w:color="auto" w:fill="FFFFFF"/>
        </w:rPr>
        <w:t>Фотоотчет и видео-ролик, хронометражом не более 2 мин – для каждого проведенного мероприятия</w:t>
      </w:r>
    </w:p>
    <w:p w14:paraId="6C90989D" w14:textId="77777777" w:rsidR="002A642A" w:rsidRPr="002A642A" w:rsidRDefault="002A642A" w:rsidP="00D83B68">
      <w:pPr>
        <w:numPr>
          <w:ilvl w:val="1"/>
          <w:numId w:val="48"/>
        </w:numPr>
        <w:spacing w:after="160" w:line="259" w:lineRule="auto"/>
        <w:ind w:left="709" w:hanging="425"/>
        <w:contextualSpacing/>
        <w:jc w:val="both"/>
        <w:rPr>
          <w:color w:val="222222"/>
          <w:shd w:val="clear" w:color="auto" w:fill="FFFFFF"/>
        </w:rPr>
      </w:pPr>
      <w:r w:rsidRPr="002A642A">
        <w:rPr>
          <w:color w:val="222222"/>
          <w:shd w:val="clear" w:color="auto" w:fill="FFFFFF"/>
        </w:rPr>
        <w:t>Сводный видео-ролик по проведенным мероприятиям хронометражем не более 5 мин. – по завершению всех мероприятий.</w:t>
      </w:r>
    </w:p>
    <w:p w14:paraId="023BB307" w14:textId="77777777" w:rsidR="002A642A" w:rsidRPr="002A642A" w:rsidRDefault="002A642A" w:rsidP="00D83B68">
      <w:pPr>
        <w:numPr>
          <w:ilvl w:val="1"/>
          <w:numId w:val="48"/>
        </w:numPr>
        <w:spacing w:after="160" w:line="259" w:lineRule="auto"/>
        <w:ind w:left="709" w:hanging="425"/>
        <w:contextualSpacing/>
        <w:jc w:val="both"/>
        <w:rPr>
          <w:color w:val="222222"/>
          <w:shd w:val="clear" w:color="auto" w:fill="FFFFFF"/>
        </w:rPr>
      </w:pPr>
      <w:r w:rsidRPr="002A642A">
        <w:rPr>
          <w:color w:val="222222"/>
          <w:shd w:val="clear" w:color="auto" w:fill="FFFFFF"/>
        </w:rPr>
        <w:t>Отчет по результатам обработки анкет.</w:t>
      </w:r>
    </w:p>
    <w:p w14:paraId="77CA6FEA" w14:textId="474FCDE9" w:rsidR="002A642A" w:rsidRDefault="002A642A">
      <w:pPr>
        <w:rPr>
          <w:sz w:val="32"/>
          <w:szCs w:val="32"/>
        </w:rPr>
      </w:pPr>
      <w:r>
        <w:rPr>
          <w:b/>
          <w:szCs w:val="32"/>
        </w:rPr>
        <w:br w:type="page"/>
      </w:r>
    </w:p>
    <w:p w14:paraId="0C8A5453" w14:textId="77777777" w:rsidR="004641B6" w:rsidRPr="00B85548" w:rsidRDefault="004641B6" w:rsidP="004641B6">
      <w:pPr>
        <w:pStyle w:val="10"/>
        <w:rPr>
          <w:rStyle w:val="af8"/>
          <w:b/>
          <w:sz w:val="28"/>
        </w:rPr>
      </w:pPr>
      <w:bookmarkStart w:id="85" w:name="_Toc496804450"/>
      <w:r w:rsidRPr="00B85548">
        <w:rPr>
          <w:rStyle w:val="af8"/>
          <w:b/>
          <w:sz w:val="28"/>
        </w:rPr>
        <w:lastRenderedPageBreak/>
        <w:t>ОБРАЗЦЫ ФОРМ ДЛЯ ЗАПОЛНЕНИЯ УЧАСТНИКАМИ ПРОЦЕДУРЫ ЗАКУПКИ</w:t>
      </w:r>
      <w:bookmarkEnd w:id="85"/>
    </w:p>
    <w:p w14:paraId="31D19ABE" w14:textId="77777777" w:rsidR="004641B6" w:rsidRDefault="004641B6" w:rsidP="004641B6">
      <w:pPr>
        <w:rPr>
          <w:sz w:val="18"/>
        </w:rPr>
      </w:pPr>
    </w:p>
    <w:p w14:paraId="512A3367" w14:textId="77777777" w:rsidR="004641B6" w:rsidRPr="00B85548" w:rsidRDefault="004641B6" w:rsidP="004641B6">
      <w:pPr>
        <w:rPr>
          <w:b/>
          <w:sz w:val="24"/>
          <w:szCs w:val="24"/>
        </w:rPr>
      </w:pPr>
      <w:bookmarkStart w:id="86" w:name="Форма1"/>
      <w:r w:rsidRPr="00B85548">
        <w:rPr>
          <w:b/>
          <w:sz w:val="24"/>
          <w:szCs w:val="24"/>
        </w:rPr>
        <w:t xml:space="preserve">ФОРМА 1. </w:t>
      </w:r>
    </w:p>
    <w:bookmarkEnd w:id="86"/>
    <w:p w14:paraId="5B02E217" w14:textId="77777777" w:rsidR="004641B6" w:rsidRPr="00031635" w:rsidRDefault="004641B6" w:rsidP="004641B6">
      <w:r w:rsidRPr="00031635">
        <w:t>Заявка на участие в запросе предложений</w:t>
      </w:r>
    </w:p>
    <w:p w14:paraId="18A866DF" w14:textId="77777777" w:rsidR="004641B6" w:rsidRDefault="004641B6" w:rsidP="004641B6">
      <w:pPr>
        <w:rPr>
          <w:sz w:val="18"/>
        </w:rPr>
      </w:pPr>
    </w:p>
    <w:p w14:paraId="0F7F3CAD"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1F476D26" w14:textId="77777777" w:rsidR="004641B6" w:rsidRPr="004A613B" w:rsidRDefault="004641B6" w:rsidP="004641B6"/>
    <w:p w14:paraId="12331C68" w14:textId="77777777" w:rsidR="004641B6" w:rsidRPr="00297AEF" w:rsidRDefault="004641B6" w:rsidP="004641B6">
      <w:bookmarkStart w:id="88" w:name="_Ref166329400"/>
      <w:r w:rsidRPr="00297AEF">
        <w:t xml:space="preserve">На бланке участника </w:t>
      </w:r>
      <w:bookmarkEnd w:id="88"/>
      <w:r>
        <w:t>процедуры закупки</w:t>
      </w:r>
      <w:r w:rsidRPr="00297AEF">
        <w:t xml:space="preserve"> </w:t>
      </w:r>
    </w:p>
    <w:p w14:paraId="4DD56DD7" w14:textId="77777777" w:rsidR="004641B6" w:rsidRPr="00297AEF" w:rsidRDefault="004641B6" w:rsidP="004641B6"/>
    <w:p w14:paraId="0FE3A374" w14:textId="77777777" w:rsidR="004641B6" w:rsidRPr="009B367B" w:rsidRDefault="004641B6" w:rsidP="004641B6">
      <w:r w:rsidRPr="009B367B">
        <w:t>Дата, исх. номер</w:t>
      </w:r>
    </w:p>
    <w:p w14:paraId="2B026485" w14:textId="77777777" w:rsidR="004641B6" w:rsidRPr="009B367B" w:rsidRDefault="004641B6" w:rsidP="004641B6">
      <w:pPr>
        <w:jc w:val="right"/>
        <w:rPr>
          <w:b/>
          <w:sz w:val="24"/>
          <w:szCs w:val="24"/>
        </w:rPr>
      </w:pPr>
      <w:r w:rsidRPr="009B367B">
        <w:rPr>
          <w:b/>
          <w:sz w:val="24"/>
          <w:szCs w:val="24"/>
        </w:rPr>
        <w:t>Заказчику:</w:t>
      </w:r>
    </w:p>
    <w:p w14:paraId="15D711D1" w14:textId="77777777"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14:paraId="76D34E0C" w14:textId="77777777" w:rsidR="004641B6" w:rsidRDefault="004641B6" w:rsidP="004641B6">
      <w:pPr>
        <w:jc w:val="center"/>
        <w:rPr>
          <w:b/>
          <w:sz w:val="24"/>
        </w:rPr>
      </w:pPr>
    </w:p>
    <w:p w14:paraId="23661B5F" w14:textId="77777777"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14:paraId="1F34CC7A" w14:textId="77777777" w:rsidR="004641B6" w:rsidRDefault="004641B6" w:rsidP="004641B6">
      <w:pPr>
        <w:ind w:firstLine="540"/>
        <w:jc w:val="both"/>
        <w:rPr>
          <w:b/>
          <w:sz w:val="24"/>
          <w:szCs w:val="24"/>
        </w:rPr>
      </w:pPr>
    </w:p>
    <w:p w14:paraId="47952A4E" w14:textId="77777777"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4084BED7" w14:textId="77777777"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14:paraId="7AB98164" w14:textId="77777777" w:rsidTr="00EE248B">
        <w:trPr>
          <w:tblHeader/>
          <w:jc w:val="center"/>
        </w:trPr>
        <w:tc>
          <w:tcPr>
            <w:tcW w:w="836" w:type="dxa"/>
            <w:shd w:val="clear" w:color="000000" w:fill="E6E6E6"/>
            <w:vAlign w:val="center"/>
          </w:tcPr>
          <w:p w14:paraId="3F9A030A" w14:textId="77777777" w:rsidR="004641B6" w:rsidRPr="009B367B" w:rsidRDefault="004641B6" w:rsidP="00EE248B">
            <w:pPr>
              <w:jc w:val="center"/>
              <w:rPr>
                <w:b/>
              </w:rPr>
            </w:pPr>
            <w:r w:rsidRPr="009B367B">
              <w:rPr>
                <w:b/>
              </w:rPr>
              <w:t xml:space="preserve">№  </w:t>
            </w:r>
            <w:r w:rsidRPr="009B367B">
              <w:rPr>
                <w:b/>
              </w:rPr>
              <w:br/>
              <w:t>п/п</w:t>
            </w:r>
          </w:p>
        </w:tc>
        <w:tc>
          <w:tcPr>
            <w:tcW w:w="4693" w:type="dxa"/>
            <w:shd w:val="clear" w:color="000000" w:fill="E6E6E6"/>
            <w:vAlign w:val="center"/>
          </w:tcPr>
          <w:p w14:paraId="127374AC" w14:textId="77777777" w:rsidR="004641B6" w:rsidRPr="009B367B" w:rsidRDefault="004641B6" w:rsidP="00EE248B">
            <w:pPr>
              <w:jc w:val="center"/>
              <w:rPr>
                <w:b/>
              </w:rPr>
            </w:pPr>
            <w:r w:rsidRPr="009B367B">
              <w:rPr>
                <w:b/>
              </w:rPr>
              <w:t xml:space="preserve">Наименование показателя </w:t>
            </w:r>
          </w:p>
        </w:tc>
        <w:tc>
          <w:tcPr>
            <w:tcW w:w="2127" w:type="dxa"/>
            <w:shd w:val="clear" w:color="000000" w:fill="E6E6E6"/>
            <w:vAlign w:val="center"/>
          </w:tcPr>
          <w:p w14:paraId="724F9C62" w14:textId="77777777" w:rsidR="004641B6" w:rsidRPr="009B367B" w:rsidRDefault="004641B6" w:rsidP="00EE248B">
            <w:pPr>
              <w:jc w:val="center"/>
              <w:rPr>
                <w:b/>
              </w:rPr>
            </w:pPr>
            <w:r w:rsidRPr="009B367B">
              <w:rPr>
                <w:b/>
              </w:rPr>
              <w:t>Единица измерения</w:t>
            </w:r>
          </w:p>
        </w:tc>
        <w:tc>
          <w:tcPr>
            <w:tcW w:w="1984" w:type="dxa"/>
            <w:shd w:val="clear" w:color="000000" w:fill="E6E6E6"/>
            <w:vAlign w:val="center"/>
          </w:tcPr>
          <w:p w14:paraId="732F5AC1" w14:textId="77777777" w:rsidR="004641B6" w:rsidRPr="009B367B" w:rsidRDefault="004641B6" w:rsidP="00EE248B">
            <w:pPr>
              <w:jc w:val="center"/>
              <w:rPr>
                <w:b/>
              </w:rPr>
            </w:pPr>
            <w:r w:rsidRPr="009B367B">
              <w:rPr>
                <w:b/>
              </w:rPr>
              <w:t xml:space="preserve">Значение </w:t>
            </w:r>
          </w:p>
        </w:tc>
      </w:tr>
      <w:tr w:rsidR="00F22750" w:rsidRPr="00F22750" w14:paraId="574147C1" w14:textId="77777777" w:rsidTr="00EE248B">
        <w:trPr>
          <w:trHeight w:val="470"/>
          <w:jc w:val="center"/>
        </w:trPr>
        <w:tc>
          <w:tcPr>
            <w:tcW w:w="836" w:type="dxa"/>
            <w:shd w:val="clear" w:color="000000" w:fill="auto"/>
            <w:vAlign w:val="center"/>
          </w:tcPr>
          <w:p w14:paraId="39A5CD18" w14:textId="77777777" w:rsidR="004641B6" w:rsidRPr="00F22750" w:rsidRDefault="004641B6" w:rsidP="00EE248B">
            <w:pPr>
              <w:jc w:val="center"/>
            </w:pPr>
            <w:r w:rsidRPr="00F22750">
              <w:t>1</w:t>
            </w:r>
          </w:p>
        </w:tc>
        <w:tc>
          <w:tcPr>
            <w:tcW w:w="4693" w:type="dxa"/>
            <w:shd w:val="clear" w:color="000000" w:fill="auto"/>
            <w:vAlign w:val="center"/>
          </w:tcPr>
          <w:p w14:paraId="28B9DD9F" w14:textId="77777777" w:rsidR="004641B6" w:rsidRPr="00F22750" w:rsidRDefault="004641B6" w:rsidP="00EE248B">
            <w:pPr>
              <w:jc w:val="center"/>
            </w:pPr>
            <w:r w:rsidRPr="00F22750">
              <w:t>Цена договора</w:t>
            </w:r>
          </w:p>
        </w:tc>
        <w:tc>
          <w:tcPr>
            <w:tcW w:w="2127" w:type="dxa"/>
            <w:shd w:val="clear" w:color="000000" w:fill="auto"/>
            <w:vAlign w:val="center"/>
          </w:tcPr>
          <w:p w14:paraId="7D77F6AC" w14:textId="77777777" w:rsidR="004641B6" w:rsidRPr="00F22750" w:rsidRDefault="004641B6" w:rsidP="00EE248B">
            <w:pPr>
              <w:jc w:val="center"/>
            </w:pPr>
            <w:r w:rsidRPr="00F22750">
              <w:t>руб.</w:t>
            </w:r>
          </w:p>
        </w:tc>
        <w:tc>
          <w:tcPr>
            <w:tcW w:w="1984" w:type="dxa"/>
            <w:shd w:val="clear" w:color="000000" w:fill="auto"/>
            <w:vAlign w:val="center"/>
          </w:tcPr>
          <w:p w14:paraId="7E3F237C" w14:textId="77777777" w:rsidR="004641B6" w:rsidRPr="00F22750" w:rsidRDefault="004641B6" w:rsidP="00EE248B">
            <w:pPr>
              <w:jc w:val="center"/>
            </w:pPr>
          </w:p>
        </w:tc>
      </w:tr>
    </w:tbl>
    <w:p w14:paraId="7E6A8CC1" w14:textId="77777777" w:rsidR="004641B6" w:rsidRPr="00E5738C" w:rsidRDefault="004641B6" w:rsidP="004641B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8A6B98E" w14:textId="77777777"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F2956BA" w14:textId="77777777"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3FF0E4C1" w14:textId="77777777"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7848905" w14:textId="77777777" w:rsidR="004641B6" w:rsidRDefault="004641B6" w:rsidP="004641B6">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5289548A" w14:textId="77777777"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14:paraId="54DB8219" w14:textId="77777777" w:rsidTr="00EE248B">
        <w:trPr>
          <w:trHeight w:val="246"/>
        </w:trPr>
        <w:tc>
          <w:tcPr>
            <w:tcW w:w="705" w:type="dxa"/>
            <w:shd w:val="clear" w:color="auto" w:fill="E6E6E6"/>
          </w:tcPr>
          <w:p w14:paraId="797D1629" w14:textId="77777777" w:rsidR="004641B6" w:rsidRPr="00B753B1" w:rsidRDefault="004641B6" w:rsidP="00EE248B">
            <w:pPr>
              <w:jc w:val="center"/>
              <w:rPr>
                <w:sz w:val="22"/>
                <w:szCs w:val="22"/>
              </w:rPr>
            </w:pPr>
            <w:r w:rsidRPr="00B753B1">
              <w:rPr>
                <w:sz w:val="22"/>
                <w:szCs w:val="22"/>
              </w:rPr>
              <w:t>№ п/п</w:t>
            </w:r>
          </w:p>
        </w:tc>
        <w:tc>
          <w:tcPr>
            <w:tcW w:w="2972" w:type="dxa"/>
            <w:shd w:val="clear" w:color="auto" w:fill="E6E6E6"/>
          </w:tcPr>
          <w:p w14:paraId="4EC80F8A" w14:textId="77777777" w:rsidR="004641B6" w:rsidRPr="00B753B1" w:rsidRDefault="004641B6" w:rsidP="00EE248B">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6C0909A8" w14:textId="77777777" w:rsidR="004641B6" w:rsidRPr="00F03E61" w:rsidRDefault="004641B6" w:rsidP="00EE248B">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1C45AC8" w14:textId="77777777" w:rsidR="004641B6" w:rsidRPr="004D47FC" w:rsidRDefault="004641B6" w:rsidP="00EE248B">
            <w:pPr>
              <w:jc w:val="center"/>
              <w:rPr>
                <w:i/>
                <w:iCs/>
                <w:sz w:val="24"/>
                <w:szCs w:val="24"/>
              </w:rPr>
            </w:pPr>
          </w:p>
        </w:tc>
      </w:tr>
      <w:tr w:rsidR="004641B6" w14:paraId="1D1FA793" w14:textId="77777777" w:rsidTr="00C314EC">
        <w:trPr>
          <w:trHeight w:val="187"/>
        </w:trPr>
        <w:tc>
          <w:tcPr>
            <w:tcW w:w="705" w:type="dxa"/>
            <w:vAlign w:val="center"/>
          </w:tcPr>
          <w:p w14:paraId="041AD1F3" w14:textId="77777777" w:rsidR="004641B6" w:rsidRPr="000E004F" w:rsidRDefault="004641B6" w:rsidP="00EE248B">
            <w:r>
              <w:t>1.</w:t>
            </w:r>
          </w:p>
        </w:tc>
        <w:tc>
          <w:tcPr>
            <w:tcW w:w="2972" w:type="dxa"/>
            <w:vAlign w:val="center"/>
          </w:tcPr>
          <w:p w14:paraId="13F51B17" w14:textId="77777777" w:rsidR="004641B6" w:rsidRDefault="004641B6" w:rsidP="00EE248B">
            <w:pPr>
              <w:rPr>
                <w:sz w:val="24"/>
                <w:szCs w:val="24"/>
              </w:rPr>
            </w:pPr>
          </w:p>
        </w:tc>
        <w:tc>
          <w:tcPr>
            <w:tcW w:w="5985" w:type="dxa"/>
            <w:vAlign w:val="center"/>
          </w:tcPr>
          <w:p w14:paraId="3D1D0398" w14:textId="77777777" w:rsidR="004641B6" w:rsidRDefault="004641B6" w:rsidP="00EE248B">
            <w:pPr>
              <w:rPr>
                <w:sz w:val="24"/>
                <w:szCs w:val="24"/>
              </w:rPr>
            </w:pPr>
          </w:p>
        </w:tc>
      </w:tr>
      <w:tr w:rsidR="004641B6" w14:paraId="696E86C3" w14:textId="77777777" w:rsidTr="00C314EC">
        <w:trPr>
          <w:trHeight w:val="191"/>
        </w:trPr>
        <w:tc>
          <w:tcPr>
            <w:tcW w:w="705" w:type="dxa"/>
            <w:vAlign w:val="center"/>
          </w:tcPr>
          <w:p w14:paraId="626C8592" w14:textId="77777777" w:rsidR="004641B6" w:rsidRPr="000E004F" w:rsidRDefault="004641B6" w:rsidP="00EE248B">
            <w:r>
              <w:t>2.</w:t>
            </w:r>
          </w:p>
        </w:tc>
        <w:tc>
          <w:tcPr>
            <w:tcW w:w="2972" w:type="dxa"/>
            <w:vAlign w:val="center"/>
          </w:tcPr>
          <w:p w14:paraId="784D23B4" w14:textId="77777777" w:rsidR="004641B6" w:rsidRDefault="004641B6" w:rsidP="00EE248B">
            <w:pPr>
              <w:rPr>
                <w:sz w:val="24"/>
                <w:szCs w:val="24"/>
              </w:rPr>
            </w:pPr>
          </w:p>
        </w:tc>
        <w:tc>
          <w:tcPr>
            <w:tcW w:w="5985" w:type="dxa"/>
            <w:vAlign w:val="center"/>
          </w:tcPr>
          <w:p w14:paraId="425F9F49" w14:textId="77777777" w:rsidR="004641B6" w:rsidRDefault="004641B6" w:rsidP="00EE248B">
            <w:pPr>
              <w:rPr>
                <w:sz w:val="24"/>
                <w:szCs w:val="24"/>
              </w:rPr>
            </w:pPr>
          </w:p>
        </w:tc>
      </w:tr>
      <w:tr w:rsidR="004641B6" w14:paraId="60ABB255" w14:textId="77777777" w:rsidTr="00C314EC">
        <w:trPr>
          <w:trHeight w:val="181"/>
        </w:trPr>
        <w:tc>
          <w:tcPr>
            <w:tcW w:w="705" w:type="dxa"/>
            <w:vAlign w:val="center"/>
          </w:tcPr>
          <w:p w14:paraId="5034DF79" w14:textId="77777777" w:rsidR="004641B6" w:rsidRPr="000E004F" w:rsidRDefault="004641B6" w:rsidP="00EE248B">
            <w:r>
              <w:t>…..</w:t>
            </w:r>
          </w:p>
        </w:tc>
        <w:tc>
          <w:tcPr>
            <w:tcW w:w="2972" w:type="dxa"/>
            <w:vAlign w:val="center"/>
          </w:tcPr>
          <w:p w14:paraId="176E0FBC" w14:textId="77777777" w:rsidR="004641B6" w:rsidRDefault="004641B6" w:rsidP="00EE248B">
            <w:pPr>
              <w:rPr>
                <w:sz w:val="24"/>
                <w:szCs w:val="24"/>
              </w:rPr>
            </w:pPr>
          </w:p>
        </w:tc>
        <w:tc>
          <w:tcPr>
            <w:tcW w:w="5985" w:type="dxa"/>
            <w:vAlign w:val="center"/>
          </w:tcPr>
          <w:p w14:paraId="745E4C8D" w14:textId="77777777" w:rsidR="004641B6" w:rsidRDefault="004641B6" w:rsidP="00EE248B">
            <w:pPr>
              <w:rPr>
                <w:sz w:val="24"/>
                <w:szCs w:val="24"/>
              </w:rPr>
            </w:pPr>
          </w:p>
        </w:tc>
      </w:tr>
    </w:tbl>
    <w:p w14:paraId="3C266882" w14:textId="77777777"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2884229D" w14:textId="77777777"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70309D46" w14:textId="77777777"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40E8822" w14:textId="77777777"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0C894404" w14:textId="77777777"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090301C2" w14:textId="77777777"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3671AB6" w14:textId="77777777"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5788A8A" w14:textId="77777777"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6C67A27A" w14:textId="77777777" w:rsidR="004641B6" w:rsidRDefault="004641B6" w:rsidP="004641B6">
      <w:pPr>
        <w:rPr>
          <w:szCs w:val="24"/>
        </w:rPr>
      </w:pPr>
      <w:r>
        <w:rPr>
          <w:szCs w:val="24"/>
        </w:rPr>
        <w:t>___________________________________________</w:t>
      </w:r>
    </w:p>
    <w:p w14:paraId="5ED1140F" w14:textId="77777777" w:rsidR="004641B6" w:rsidRDefault="004641B6" w:rsidP="004641B6">
      <w:pPr>
        <w:rPr>
          <w:szCs w:val="24"/>
          <w:vertAlign w:val="subscript"/>
        </w:rPr>
      </w:pPr>
      <w:r>
        <w:rPr>
          <w:szCs w:val="24"/>
          <w:vertAlign w:val="subscript"/>
        </w:rPr>
        <w:t xml:space="preserve">                                                           (подпись, М.П.)</w:t>
      </w:r>
    </w:p>
    <w:p w14:paraId="15FB7977" w14:textId="77777777" w:rsidR="004641B6" w:rsidRDefault="004641B6" w:rsidP="004641B6">
      <w:pPr>
        <w:rPr>
          <w:szCs w:val="24"/>
          <w:vertAlign w:val="subscript"/>
        </w:rPr>
      </w:pPr>
      <w:r>
        <w:rPr>
          <w:szCs w:val="24"/>
          <w:vertAlign w:val="subscript"/>
        </w:rPr>
        <w:t>__________________________________________________________________</w:t>
      </w:r>
    </w:p>
    <w:p w14:paraId="6B6F80E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2FB1F4DE" w14:textId="77777777" w:rsidR="004641B6" w:rsidRDefault="004641B6" w:rsidP="004641B6">
      <w:pPr>
        <w:jc w:val="right"/>
        <w:rPr>
          <w:szCs w:val="24"/>
        </w:rPr>
      </w:pPr>
    </w:p>
    <w:p w14:paraId="590BAA5C" w14:textId="77777777" w:rsidR="004641B6" w:rsidRDefault="004641B6" w:rsidP="004641B6">
      <w:pPr>
        <w:rPr>
          <w:szCs w:val="24"/>
        </w:rPr>
      </w:pPr>
    </w:p>
    <w:p w14:paraId="2F9370BA" w14:textId="77777777" w:rsidR="004641B6" w:rsidRDefault="004641B6" w:rsidP="004641B6">
      <w:pPr>
        <w:jc w:val="right"/>
        <w:rPr>
          <w:szCs w:val="24"/>
        </w:rPr>
      </w:pPr>
      <w:r>
        <w:rPr>
          <w:szCs w:val="24"/>
        </w:rPr>
        <w:lastRenderedPageBreak/>
        <w:t>Приложение № 1</w:t>
      </w:r>
    </w:p>
    <w:p w14:paraId="4658593A" w14:textId="77777777" w:rsidR="004641B6" w:rsidRDefault="004641B6" w:rsidP="004641B6">
      <w:pPr>
        <w:jc w:val="right"/>
        <w:rPr>
          <w:szCs w:val="24"/>
        </w:rPr>
      </w:pPr>
      <w:r>
        <w:rPr>
          <w:szCs w:val="24"/>
        </w:rPr>
        <w:t>к заявке на участие в открытом запросе предложений</w:t>
      </w:r>
    </w:p>
    <w:p w14:paraId="4663CEC0" w14:textId="77777777" w:rsidR="004641B6" w:rsidRDefault="004641B6" w:rsidP="004641B6">
      <w:pPr>
        <w:jc w:val="right"/>
        <w:rPr>
          <w:szCs w:val="24"/>
        </w:rPr>
      </w:pPr>
      <w:r>
        <w:rPr>
          <w:szCs w:val="24"/>
        </w:rPr>
        <w:t>_____________________________________________</w:t>
      </w:r>
    </w:p>
    <w:p w14:paraId="7DFF7CEE" w14:textId="77777777" w:rsidR="004641B6" w:rsidRDefault="004641B6" w:rsidP="004641B6">
      <w:pPr>
        <w:jc w:val="right"/>
        <w:rPr>
          <w:szCs w:val="24"/>
        </w:rPr>
      </w:pPr>
      <w:r>
        <w:rPr>
          <w:szCs w:val="24"/>
        </w:rPr>
        <w:t>_____________________________________________</w:t>
      </w:r>
    </w:p>
    <w:p w14:paraId="4D68A6DA" w14:textId="77777777" w:rsidR="004641B6" w:rsidRDefault="004641B6" w:rsidP="004641B6">
      <w:pPr>
        <w:rPr>
          <w:szCs w:val="24"/>
        </w:rPr>
      </w:pPr>
    </w:p>
    <w:p w14:paraId="42D5E4B8" w14:textId="77777777" w:rsidR="004641B6" w:rsidRDefault="004641B6" w:rsidP="004641B6">
      <w:pPr>
        <w:rPr>
          <w:szCs w:val="24"/>
        </w:rPr>
      </w:pPr>
    </w:p>
    <w:p w14:paraId="22B4336C" w14:textId="77777777"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76258222" w14:textId="77777777" w:rsidR="004641B6" w:rsidRPr="00A27F70" w:rsidRDefault="004641B6" w:rsidP="004641B6">
      <w:pPr>
        <w:jc w:val="center"/>
        <w:rPr>
          <w:sz w:val="24"/>
          <w:szCs w:val="24"/>
        </w:rPr>
      </w:pPr>
      <w:r>
        <w:rPr>
          <w:sz w:val="24"/>
          <w:szCs w:val="24"/>
        </w:rPr>
        <w:t>_____________________________________</w:t>
      </w:r>
    </w:p>
    <w:p w14:paraId="17FE52A2" w14:textId="77777777" w:rsidR="004641B6" w:rsidRDefault="004641B6" w:rsidP="004641B6">
      <w:pPr>
        <w:rPr>
          <w:szCs w:val="24"/>
        </w:rPr>
      </w:pPr>
    </w:p>
    <w:p w14:paraId="12B4C322" w14:textId="77777777" w:rsidR="004641B6" w:rsidRDefault="004641B6" w:rsidP="004641B6">
      <w:pPr>
        <w:rPr>
          <w:szCs w:val="24"/>
        </w:rPr>
      </w:pPr>
    </w:p>
    <w:p w14:paraId="3BAE9E42" w14:textId="77777777" w:rsidR="004641B6" w:rsidRDefault="004641B6" w:rsidP="004641B6">
      <w:pPr>
        <w:rPr>
          <w:szCs w:val="24"/>
        </w:rPr>
      </w:pPr>
    </w:p>
    <w:p w14:paraId="34FA1894" w14:textId="77777777" w:rsidR="004641B6" w:rsidRDefault="004641B6" w:rsidP="004641B6">
      <w:pPr>
        <w:rPr>
          <w:szCs w:val="24"/>
        </w:rPr>
      </w:pPr>
    </w:p>
    <w:p w14:paraId="798DADFE" w14:textId="77777777" w:rsidR="004641B6" w:rsidRDefault="004641B6" w:rsidP="004641B6">
      <w:pPr>
        <w:rPr>
          <w:szCs w:val="24"/>
        </w:rPr>
      </w:pPr>
    </w:p>
    <w:p w14:paraId="4B58ED5F" w14:textId="77777777" w:rsidR="004641B6" w:rsidRDefault="004641B6" w:rsidP="004641B6">
      <w:pPr>
        <w:rPr>
          <w:szCs w:val="24"/>
        </w:rPr>
      </w:pPr>
    </w:p>
    <w:p w14:paraId="2D973858" w14:textId="77777777" w:rsidR="004641B6" w:rsidRDefault="004641B6" w:rsidP="004641B6">
      <w:pPr>
        <w:rPr>
          <w:szCs w:val="24"/>
        </w:rPr>
      </w:pPr>
    </w:p>
    <w:p w14:paraId="1D5951DA" w14:textId="77777777" w:rsidR="004641B6" w:rsidRDefault="004641B6" w:rsidP="004641B6">
      <w:pPr>
        <w:rPr>
          <w:szCs w:val="24"/>
        </w:rPr>
      </w:pPr>
    </w:p>
    <w:p w14:paraId="06A5CF6C" w14:textId="77777777" w:rsidR="004641B6" w:rsidRDefault="004641B6" w:rsidP="004641B6">
      <w:pPr>
        <w:rPr>
          <w:szCs w:val="24"/>
        </w:rPr>
      </w:pPr>
    </w:p>
    <w:p w14:paraId="221310B1" w14:textId="77777777" w:rsidR="004641B6" w:rsidRPr="00D1665E" w:rsidRDefault="004641B6" w:rsidP="004641B6">
      <w:pPr>
        <w:rPr>
          <w:szCs w:val="24"/>
        </w:rPr>
      </w:pPr>
    </w:p>
    <w:p w14:paraId="50742174" w14:textId="77777777" w:rsidR="004641B6" w:rsidRPr="00D1665E" w:rsidRDefault="004641B6" w:rsidP="004641B6">
      <w:pPr>
        <w:rPr>
          <w:szCs w:val="24"/>
        </w:rPr>
      </w:pPr>
    </w:p>
    <w:p w14:paraId="1234401A" w14:textId="77777777" w:rsidR="004641B6" w:rsidRDefault="004641B6" w:rsidP="004641B6">
      <w:pPr>
        <w:rPr>
          <w:szCs w:val="24"/>
        </w:rPr>
      </w:pPr>
      <w:bookmarkStart w:id="89" w:name="_ФОРМА_2._Форма"/>
      <w:bookmarkEnd w:id="89"/>
      <w:r>
        <w:rPr>
          <w:szCs w:val="24"/>
        </w:rPr>
        <w:t>___________________________________________</w:t>
      </w:r>
    </w:p>
    <w:p w14:paraId="798BDA91" w14:textId="77777777" w:rsidR="004641B6" w:rsidRDefault="004641B6" w:rsidP="004641B6">
      <w:pPr>
        <w:rPr>
          <w:szCs w:val="24"/>
          <w:vertAlign w:val="subscript"/>
        </w:rPr>
      </w:pPr>
      <w:r>
        <w:rPr>
          <w:szCs w:val="24"/>
          <w:vertAlign w:val="subscript"/>
        </w:rPr>
        <w:t xml:space="preserve">                                                           (подпись, М.П.)</w:t>
      </w:r>
    </w:p>
    <w:p w14:paraId="054CE491" w14:textId="77777777" w:rsidR="004641B6" w:rsidRDefault="004641B6" w:rsidP="004641B6">
      <w:pPr>
        <w:rPr>
          <w:szCs w:val="24"/>
          <w:vertAlign w:val="subscript"/>
        </w:rPr>
      </w:pPr>
      <w:r>
        <w:rPr>
          <w:szCs w:val="24"/>
          <w:vertAlign w:val="subscript"/>
        </w:rPr>
        <w:t>__________________________________________________________________</w:t>
      </w:r>
    </w:p>
    <w:p w14:paraId="71E933C3"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A73BCAC" w14:textId="77777777" w:rsidR="004641B6" w:rsidRDefault="004641B6" w:rsidP="004641B6">
      <w:pPr>
        <w:rPr>
          <w:sz w:val="24"/>
        </w:rPr>
      </w:pPr>
    </w:p>
    <w:p w14:paraId="6519DDA3" w14:textId="77777777" w:rsidR="004641B6" w:rsidRDefault="004641B6" w:rsidP="004641B6">
      <w:pPr>
        <w:rPr>
          <w:sz w:val="24"/>
        </w:rPr>
      </w:pPr>
    </w:p>
    <w:p w14:paraId="2C58972C"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DAC4E78" w14:textId="77777777" w:rsidR="004641B6" w:rsidRDefault="004641B6" w:rsidP="004641B6">
      <w:pPr>
        <w:rPr>
          <w:sz w:val="24"/>
        </w:rPr>
      </w:pPr>
    </w:p>
    <w:p w14:paraId="364B497B" w14:textId="77777777" w:rsidR="004641B6" w:rsidRPr="006B5CFF" w:rsidRDefault="004641B6" w:rsidP="004641B6">
      <w:r w:rsidRPr="006B5CFF">
        <w:t>Инструкция по заполнению:</w:t>
      </w:r>
    </w:p>
    <w:p w14:paraId="014EBF24"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507782F" w14:textId="77777777" w:rsidR="004641B6" w:rsidRDefault="004641B6" w:rsidP="004641B6">
      <w:r>
        <w:t>3. Форма должна быть подписана и скреплена оттиском печати (при наличии).</w:t>
      </w:r>
    </w:p>
    <w:p w14:paraId="4A9A6E14" w14:textId="77777777" w:rsidR="004641B6" w:rsidRDefault="004641B6" w:rsidP="004641B6">
      <w:pPr>
        <w:rPr>
          <w:b/>
          <w:sz w:val="24"/>
        </w:rPr>
      </w:pPr>
      <w:r>
        <w:rPr>
          <w:sz w:val="24"/>
        </w:rPr>
        <w:br w:type="page"/>
      </w:r>
    </w:p>
    <w:p w14:paraId="217DD3C1" w14:textId="77777777" w:rsidR="004641B6" w:rsidRPr="00B85548" w:rsidRDefault="004641B6" w:rsidP="004641B6">
      <w:pPr>
        <w:ind w:left="-142"/>
        <w:rPr>
          <w:b/>
          <w:sz w:val="24"/>
          <w:szCs w:val="24"/>
        </w:rPr>
      </w:pPr>
      <w:bookmarkStart w:id="90" w:name="Форма2"/>
      <w:r w:rsidRPr="00B85548">
        <w:rPr>
          <w:b/>
          <w:sz w:val="24"/>
          <w:szCs w:val="24"/>
        </w:rPr>
        <w:lastRenderedPageBreak/>
        <w:t xml:space="preserve">ФОРМА 2. </w:t>
      </w:r>
    </w:p>
    <w:bookmarkEnd w:id="90"/>
    <w:p w14:paraId="73314876" w14:textId="77777777" w:rsidR="004641B6" w:rsidRPr="0094139B" w:rsidRDefault="004641B6" w:rsidP="004641B6">
      <w:pPr>
        <w:ind w:left="-142"/>
      </w:pPr>
      <w:r>
        <w:t>Анкета Участника процедуры закупки</w:t>
      </w:r>
    </w:p>
    <w:p w14:paraId="44B5BD4B"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B2BCBC7" w14:textId="77777777" w:rsidR="004641B6" w:rsidRDefault="004641B6" w:rsidP="004641B6">
      <w:pPr>
        <w:ind w:left="-142"/>
      </w:pPr>
    </w:p>
    <w:p w14:paraId="2A35497E"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51231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8BC0BAA"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118383A" w14:textId="77777777" w:rsidR="004641B6" w:rsidRDefault="004641B6" w:rsidP="004641B6">
      <w:pPr>
        <w:ind w:left="-142"/>
      </w:pPr>
    </w:p>
    <w:p w14:paraId="1931B6C7" w14:textId="77777777" w:rsidR="004641B6" w:rsidRPr="00870493" w:rsidRDefault="004641B6" w:rsidP="004641B6">
      <w:pPr>
        <w:jc w:val="center"/>
        <w:rPr>
          <w:b/>
          <w:sz w:val="24"/>
          <w:szCs w:val="24"/>
        </w:rPr>
      </w:pPr>
      <w:r w:rsidRPr="00870493">
        <w:rPr>
          <w:b/>
          <w:sz w:val="24"/>
          <w:szCs w:val="24"/>
        </w:rPr>
        <w:t>АНКЕТА УЧАСТНИКА ПРОЦЕДУРЫ ЗАКУПКИ</w:t>
      </w:r>
    </w:p>
    <w:p w14:paraId="233DC27E" w14:textId="77777777"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14:paraId="4D2347CC" w14:textId="77777777" w:rsidTr="00EE248B">
        <w:tc>
          <w:tcPr>
            <w:tcW w:w="6250" w:type="dxa"/>
          </w:tcPr>
          <w:p w14:paraId="135B24B8" w14:textId="77777777" w:rsidR="004641B6" w:rsidRPr="002773F9" w:rsidRDefault="004641B6" w:rsidP="00EE248B">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A9C66DF" w14:textId="77777777" w:rsidR="004641B6" w:rsidRPr="00B747F3" w:rsidRDefault="004641B6" w:rsidP="00EE248B">
            <w:pPr>
              <w:spacing w:line="216" w:lineRule="auto"/>
              <w:ind w:left="-142" w:firstLine="142"/>
              <w:rPr>
                <w:b/>
                <w:sz w:val="22"/>
                <w:szCs w:val="24"/>
              </w:rPr>
            </w:pPr>
          </w:p>
        </w:tc>
      </w:tr>
      <w:tr w:rsidR="004641B6" w:rsidRPr="00B747F3" w14:paraId="6E37C6B1" w14:textId="77777777" w:rsidTr="00EE248B">
        <w:tc>
          <w:tcPr>
            <w:tcW w:w="6250" w:type="dxa"/>
            <w:tcBorders>
              <w:bottom w:val="single" w:sz="4" w:space="0" w:color="auto"/>
            </w:tcBorders>
          </w:tcPr>
          <w:p w14:paraId="5D8649F1" w14:textId="77777777" w:rsidR="004641B6" w:rsidRPr="00B747F3" w:rsidRDefault="004641B6" w:rsidP="00EE248B">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03CF8935" w14:textId="77777777" w:rsidR="004641B6" w:rsidRPr="002773F9" w:rsidRDefault="004641B6" w:rsidP="00EE248B">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4BCF63E3" w14:textId="77777777" w:rsidR="004641B6" w:rsidRPr="00B747F3" w:rsidRDefault="004641B6" w:rsidP="00EE248B">
            <w:pPr>
              <w:spacing w:line="216" w:lineRule="auto"/>
              <w:ind w:left="-142" w:firstLine="142"/>
              <w:rPr>
                <w:b/>
                <w:sz w:val="22"/>
                <w:szCs w:val="24"/>
              </w:rPr>
            </w:pPr>
          </w:p>
        </w:tc>
      </w:tr>
      <w:tr w:rsidR="004641B6" w:rsidRPr="00B747F3" w14:paraId="666E2113" w14:textId="77777777" w:rsidTr="00EE248B">
        <w:tc>
          <w:tcPr>
            <w:tcW w:w="6250" w:type="dxa"/>
            <w:tcBorders>
              <w:top w:val="nil"/>
            </w:tcBorders>
          </w:tcPr>
          <w:p w14:paraId="6CCE5C39" w14:textId="77777777" w:rsidR="004641B6" w:rsidRPr="00B747F3" w:rsidRDefault="004641B6" w:rsidP="00EE248B">
            <w:pPr>
              <w:spacing w:line="216" w:lineRule="auto"/>
              <w:ind w:left="-142" w:firstLine="142"/>
              <w:rPr>
                <w:i/>
                <w:sz w:val="22"/>
                <w:szCs w:val="24"/>
              </w:rPr>
            </w:pPr>
          </w:p>
          <w:p w14:paraId="43B4F483" w14:textId="77777777" w:rsidR="004641B6" w:rsidRPr="00B747F3" w:rsidRDefault="004641B6" w:rsidP="00EE248B">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0151E88" w14:textId="77777777" w:rsidR="004641B6" w:rsidRPr="00B747F3" w:rsidRDefault="004641B6" w:rsidP="00EE248B">
            <w:pPr>
              <w:spacing w:line="216" w:lineRule="auto"/>
              <w:ind w:left="-142" w:firstLine="142"/>
              <w:rPr>
                <w:sz w:val="22"/>
                <w:szCs w:val="24"/>
              </w:rPr>
            </w:pPr>
            <w:r w:rsidRPr="00B747F3">
              <w:rPr>
                <w:sz w:val="22"/>
                <w:szCs w:val="24"/>
              </w:rPr>
              <w:t>ИНН:</w:t>
            </w:r>
            <w:r>
              <w:rPr>
                <w:sz w:val="22"/>
                <w:szCs w:val="24"/>
              </w:rPr>
              <w:t xml:space="preserve"> </w:t>
            </w:r>
          </w:p>
          <w:p w14:paraId="15411230" w14:textId="77777777" w:rsidR="004641B6" w:rsidRPr="00B747F3" w:rsidRDefault="004641B6" w:rsidP="00EE248B">
            <w:pPr>
              <w:spacing w:line="216" w:lineRule="auto"/>
              <w:ind w:left="-142" w:firstLine="142"/>
              <w:rPr>
                <w:sz w:val="22"/>
                <w:szCs w:val="24"/>
              </w:rPr>
            </w:pPr>
            <w:r w:rsidRPr="00B747F3">
              <w:rPr>
                <w:sz w:val="22"/>
                <w:szCs w:val="24"/>
              </w:rPr>
              <w:t>КПП:</w:t>
            </w:r>
            <w:r>
              <w:rPr>
                <w:sz w:val="22"/>
                <w:szCs w:val="24"/>
              </w:rPr>
              <w:t xml:space="preserve"> </w:t>
            </w:r>
          </w:p>
          <w:p w14:paraId="7C63798D" w14:textId="77777777" w:rsidR="004641B6" w:rsidRPr="00B747F3" w:rsidRDefault="004641B6" w:rsidP="00EE248B">
            <w:pPr>
              <w:spacing w:line="216" w:lineRule="auto"/>
              <w:ind w:left="-142" w:firstLine="142"/>
              <w:rPr>
                <w:sz w:val="22"/>
                <w:szCs w:val="24"/>
              </w:rPr>
            </w:pPr>
            <w:r w:rsidRPr="00B747F3">
              <w:rPr>
                <w:sz w:val="22"/>
                <w:szCs w:val="24"/>
              </w:rPr>
              <w:t>ОГРН:</w:t>
            </w:r>
            <w:r>
              <w:rPr>
                <w:sz w:val="22"/>
                <w:szCs w:val="24"/>
              </w:rPr>
              <w:t xml:space="preserve"> </w:t>
            </w:r>
          </w:p>
          <w:p w14:paraId="0F3B0652" w14:textId="77777777" w:rsidR="004641B6" w:rsidRPr="00B747F3" w:rsidRDefault="004641B6" w:rsidP="00EE248B">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14:paraId="1E997823" w14:textId="77777777" w:rsidTr="00EE248B">
        <w:tc>
          <w:tcPr>
            <w:tcW w:w="9923" w:type="dxa"/>
            <w:gridSpan w:val="2"/>
            <w:tcBorders>
              <w:top w:val="nil"/>
              <w:left w:val="single" w:sz="4" w:space="0" w:color="auto"/>
              <w:right w:val="double" w:sz="4" w:space="0" w:color="auto"/>
            </w:tcBorders>
          </w:tcPr>
          <w:p w14:paraId="29F7B2F7" w14:textId="77777777" w:rsidR="004641B6" w:rsidRPr="00B747F3" w:rsidRDefault="004641B6" w:rsidP="00EE248B">
            <w:pPr>
              <w:spacing w:line="216" w:lineRule="auto"/>
              <w:ind w:left="-142" w:firstLine="142"/>
              <w:rPr>
                <w:i/>
                <w:sz w:val="22"/>
                <w:szCs w:val="24"/>
              </w:rPr>
            </w:pPr>
          </w:p>
        </w:tc>
      </w:tr>
      <w:tr w:rsidR="004641B6" w:rsidRPr="00B747F3" w14:paraId="6AF6D6A1" w14:textId="77777777" w:rsidTr="00EE248B">
        <w:trPr>
          <w:cantSplit/>
          <w:trHeight w:val="69"/>
        </w:trPr>
        <w:tc>
          <w:tcPr>
            <w:tcW w:w="6250" w:type="dxa"/>
            <w:vMerge w:val="restart"/>
          </w:tcPr>
          <w:p w14:paraId="00A2985B" w14:textId="77777777" w:rsidR="004641B6" w:rsidRPr="00B747F3" w:rsidRDefault="004641B6" w:rsidP="00EE248B">
            <w:pPr>
              <w:tabs>
                <w:tab w:val="left" w:pos="540"/>
              </w:tabs>
              <w:spacing w:line="216" w:lineRule="auto"/>
              <w:ind w:left="-142" w:firstLine="142"/>
              <w:jc w:val="both"/>
              <w:rPr>
                <w:b/>
                <w:sz w:val="22"/>
                <w:szCs w:val="24"/>
              </w:rPr>
            </w:pPr>
            <w:r w:rsidRPr="00B747F3">
              <w:rPr>
                <w:b/>
                <w:sz w:val="22"/>
                <w:szCs w:val="24"/>
              </w:rPr>
              <w:t>3.Адреса:</w:t>
            </w:r>
          </w:p>
          <w:p w14:paraId="78BB9307" w14:textId="77777777" w:rsidR="004641B6" w:rsidRPr="00B747F3" w:rsidRDefault="004641B6" w:rsidP="00EE248B">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4F0467AF" w14:textId="77777777" w:rsidR="004641B6" w:rsidRPr="00B747F3" w:rsidRDefault="004641B6" w:rsidP="00EE248B">
            <w:pPr>
              <w:tabs>
                <w:tab w:val="left" w:pos="540"/>
              </w:tabs>
              <w:spacing w:line="216" w:lineRule="auto"/>
              <w:ind w:left="-142" w:firstLine="142"/>
              <w:jc w:val="both"/>
              <w:rPr>
                <w:b/>
                <w:bCs/>
                <w:sz w:val="22"/>
                <w:szCs w:val="24"/>
              </w:rPr>
            </w:pPr>
          </w:p>
          <w:p w14:paraId="770A786A" w14:textId="77777777" w:rsidR="004641B6" w:rsidRPr="00B747F3" w:rsidRDefault="004641B6" w:rsidP="00EE248B">
            <w:pPr>
              <w:tabs>
                <w:tab w:val="left" w:pos="540"/>
              </w:tabs>
              <w:spacing w:line="216" w:lineRule="auto"/>
              <w:ind w:left="-142" w:firstLine="142"/>
              <w:jc w:val="both"/>
              <w:rPr>
                <w:b/>
                <w:bCs/>
                <w:sz w:val="22"/>
                <w:szCs w:val="24"/>
              </w:rPr>
            </w:pPr>
          </w:p>
          <w:p w14:paraId="67BA8486" w14:textId="77777777" w:rsidR="004641B6" w:rsidRPr="00B747F3" w:rsidRDefault="004641B6" w:rsidP="00EE248B">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797AF8FE" w14:textId="77777777" w:rsidR="004641B6" w:rsidRPr="00B747F3" w:rsidRDefault="004641B6" w:rsidP="00EE248B">
            <w:pPr>
              <w:tabs>
                <w:tab w:val="left" w:pos="540"/>
              </w:tabs>
              <w:spacing w:line="216" w:lineRule="auto"/>
              <w:ind w:left="-142" w:firstLine="142"/>
              <w:jc w:val="both"/>
              <w:rPr>
                <w:b/>
                <w:bCs/>
                <w:sz w:val="22"/>
                <w:szCs w:val="24"/>
              </w:rPr>
            </w:pPr>
          </w:p>
          <w:p w14:paraId="7DAF3330" w14:textId="77777777" w:rsidR="004641B6" w:rsidRPr="00B747F3" w:rsidRDefault="004641B6" w:rsidP="00EE248B">
            <w:pPr>
              <w:tabs>
                <w:tab w:val="left" w:pos="540"/>
              </w:tabs>
              <w:spacing w:line="216" w:lineRule="auto"/>
              <w:ind w:left="-142" w:firstLine="142"/>
              <w:jc w:val="both"/>
              <w:rPr>
                <w:b/>
                <w:bCs/>
                <w:sz w:val="22"/>
                <w:szCs w:val="24"/>
              </w:rPr>
            </w:pPr>
          </w:p>
          <w:p w14:paraId="454BAFA6" w14:textId="77777777" w:rsidR="004641B6" w:rsidRPr="00B747F3" w:rsidRDefault="004641B6" w:rsidP="00EE248B">
            <w:pPr>
              <w:tabs>
                <w:tab w:val="left" w:pos="540"/>
              </w:tabs>
              <w:spacing w:line="216" w:lineRule="auto"/>
              <w:ind w:left="-142" w:firstLine="142"/>
              <w:jc w:val="both"/>
              <w:rPr>
                <w:b/>
                <w:sz w:val="22"/>
                <w:szCs w:val="24"/>
              </w:rPr>
            </w:pPr>
          </w:p>
        </w:tc>
        <w:tc>
          <w:tcPr>
            <w:tcW w:w="3673" w:type="dxa"/>
            <w:tcBorders>
              <w:right w:val="double" w:sz="4" w:space="0" w:color="auto"/>
            </w:tcBorders>
          </w:tcPr>
          <w:p w14:paraId="039E4CD9" w14:textId="77777777" w:rsidR="004641B6" w:rsidRPr="00B747F3" w:rsidRDefault="004641B6" w:rsidP="00EE248B">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14:paraId="5A3AAF4C" w14:textId="77777777" w:rsidTr="00EE248B">
        <w:trPr>
          <w:cantSplit/>
          <w:trHeight w:val="67"/>
        </w:trPr>
        <w:tc>
          <w:tcPr>
            <w:tcW w:w="6250" w:type="dxa"/>
            <w:vMerge/>
          </w:tcPr>
          <w:p w14:paraId="1A94C85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8D76496"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599D101E" w14:textId="77777777" w:rsidTr="00EE248B">
        <w:trPr>
          <w:cantSplit/>
          <w:trHeight w:val="67"/>
        </w:trPr>
        <w:tc>
          <w:tcPr>
            <w:tcW w:w="6250" w:type="dxa"/>
            <w:vMerge/>
          </w:tcPr>
          <w:p w14:paraId="1863EA8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28F072"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0B0556FD" w14:textId="77777777" w:rsidTr="00EE248B">
        <w:trPr>
          <w:cantSplit/>
          <w:trHeight w:val="311"/>
        </w:trPr>
        <w:tc>
          <w:tcPr>
            <w:tcW w:w="6250" w:type="dxa"/>
            <w:vMerge/>
          </w:tcPr>
          <w:p w14:paraId="79802C68"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3485FF" w14:textId="77777777" w:rsidR="004641B6" w:rsidRPr="00B747F3" w:rsidRDefault="004641B6" w:rsidP="00EE248B">
            <w:pPr>
              <w:spacing w:line="216" w:lineRule="auto"/>
              <w:ind w:left="-142" w:firstLine="142"/>
              <w:rPr>
                <w:sz w:val="22"/>
                <w:szCs w:val="24"/>
              </w:rPr>
            </w:pPr>
          </w:p>
        </w:tc>
      </w:tr>
      <w:tr w:rsidR="004641B6" w:rsidRPr="00B747F3" w14:paraId="0341969A" w14:textId="77777777" w:rsidTr="00EE248B">
        <w:trPr>
          <w:cantSplit/>
          <w:trHeight w:val="161"/>
        </w:trPr>
        <w:tc>
          <w:tcPr>
            <w:tcW w:w="6250" w:type="dxa"/>
            <w:vMerge/>
          </w:tcPr>
          <w:p w14:paraId="66E6E919"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3893EF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2B95AE88" w14:textId="77777777" w:rsidTr="00EE248B">
        <w:trPr>
          <w:cantSplit/>
          <w:trHeight w:val="348"/>
        </w:trPr>
        <w:tc>
          <w:tcPr>
            <w:tcW w:w="6250" w:type="dxa"/>
            <w:vMerge/>
          </w:tcPr>
          <w:p w14:paraId="063B31A5"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7EC340D" w14:textId="77777777" w:rsidR="004641B6" w:rsidRPr="00B747F3" w:rsidRDefault="004641B6" w:rsidP="00EE248B">
            <w:pPr>
              <w:spacing w:line="216" w:lineRule="auto"/>
              <w:ind w:left="-142" w:firstLine="142"/>
              <w:rPr>
                <w:sz w:val="22"/>
                <w:szCs w:val="24"/>
              </w:rPr>
            </w:pPr>
            <w:r w:rsidRPr="00B747F3">
              <w:rPr>
                <w:sz w:val="22"/>
                <w:szCs w:val="24"/>
              </w:rPr>
              <w:t>Страна</w:t>
            </w:r>
          </w:p>
        </w:tc>
      </w:tr>
      <w:tr w:rsidR="004641B6" w:rsidRPr="00B747F3" w14:paraId="4D0CFC26" w14:textId="77777777" w:rsidTr="00EE248B">
        <w:trPr>
          <w:cantSplit/>
          <w:trHeight w:val="174"/>
        </w:trPr>
        <w:tc>
          <w:tcPr>
            <w:tcW w:w="6250" w:type="dxa"/>
            <w:vMerge/>
          </w:tcPr>
          <w:p w14:paraId="28555D8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DF0E1A2"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1D53676E" w14:textId="77777777" w:rsidTr="00EE248B">
        <w:trPr>
          <w:cantSplit/>
          <w:trHeight w:val="286"/>
        </w:trPr>
        <w:tc>
          <w:tcPr>
            <w:tcW w:w="6250" w:type="dxa"/>
            <w:vMerge/>
          </w:tcPr>
          <w:p w14:paraId="06321C7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B79DE56"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73CFBEC5" w14:textId="77777777" w:rsidTr="00EE248B">
        <w:trPr>
          <w:cantSplit/>
          <w:trHeight w:val="175"/>
        </w:trPr>
        <w:tc>
          <w:tcPr>
            <w:tcW w:w="6250" w:type="dxa"/>
            <w:vMerge/>
          </w:tcPr>
          <w:p w14:paraId="23B3A6C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E12D705"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2182E20" w14:textId="77777777" w:rsidTr="00EE248B">
        <w:trPr>
          <w:cantSplit/>
          <w:trHeight w:val="310"/>
        </w:trPr>
        <w:tc>
          <w:tcPr>
            <w:tcW w:w="6250" w:type="dxa"/>
            <w:vMerge/>
          </w:tcPr>
          <w:p w14:paraId="03D67140"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4C3441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7BE58DF" w14:textId="77777777" w:rsidTr="00EE248B">
        <w:trPr>
          <w:trHeight w:val="67"/>
        </w:trPr>
        <w:tc>
          <w:tcPr>
            <w:tcW w:w="6250" w:type="dxa"/>
            <w:tcBorders>
              <w:left w:val="single" w:sz="4" w:space="0" w:color="auto"/>
              <w:right w:val="nil"/>
            </w:tcBorders>
          </w:tcPr>
          <w:p w14:paraId="54AE608F" w14:textId="77777777" w:rsidR="004641B6" w:rsidRPr="00B747F3" w:rsidRDefault="004641B6" w:rsidP="00EE248B">
            <w:pPr>
              <w:spacing w:line="216" w:lineRule="auto"/>
              <w:ind w:left="-142" w:firstLine="142"/>
              <w:rPr>
                <w:b/>
                <w:bCs/>
                <w:sz w:val="22"/>
                <w:szCs w:val="24"/>
              </w:rPr>
            </w:pPr>
          </w:p>
        </w:tc>
        <w:tc>
          <w:tcPr>
            <w:tcW w:w="3673" w:type="dxa"/>
            <w:tcBorders>
              <w:left w:val="nil"/>
              <w:right w:val="double" w:sz="4" w:space="0" w:color="auto"/>
            </w:tcBorders>
          </w:tcPr>
          <w:p w14:paraId="40BB2D1C" w14:textId="77777777" w:rsidR="004641B6" w:rsidRPr="00B747F3" w:rsidRDefault="004641B6" w:rsidP="00EE248B">
            <w:pPr>
              <w:spacing w:line="216" w:lineRule="auto"/>
              <w:ind w:left="-142" w:firstLine="142"/>
              <w:rPr>
                <w:sz w:val="22"/>
                <w:szCs w:val="24"/>
              </w:rPr>
            </w:pPr>
          </w:p>
        </w:tc>
      </w:tr>
      <w:tr w:rsidR="004641B6" w:rsidRPr="00B747F3" w14:paraId="6AFDCBCF" w14:textId="77777777" w:rsidTr="00EE248B">
        <w:trPr>
          <w:trHeight w:val="67"/>
        </w:trPr>
        <w:tc>
          <w:tcPr>
            <w:tcW w:w="6250" w:type="dxa"/>
            <w:tcBorders>
              <w:bottom w:val="nil"/>
            </w:tcBorders>
          </w:tcPr>
          <w:p w14:paraId="0C644AB7" w14:textId="77777777" w:rsidR="004641B6" w:rsidRPr="00B747F3" w:rsidRDefault="004641B6" w:rsidP="00EE248B">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E9310F0" w14:textId="77777777" w:rsidR="004641B6" w:rsidRPr="00B747F3" w:rsidRDefault="004641B6" w:rsidP="00EE248B">
            <w:pPr>
              <w:spacing w:line="216" w:lineRule="auto"/>
              <w:ind w:left="-142" w:firstLine="142"/>
              <w:rPr>
                <w:sz w:val="22"/>
                <w:szCs w:val="24"/>
              </w:rPr>
            </w:pPr>
          </w:p>
        </w:tc>
      </w:tr>
      <w:tr w:rsidR="004641B6" w:rsidRPr="00B747F3" w14:paraId="577A702B" w14:textId="77777777" w:rsidTr="00EE248B">
        <w:trPr>
          <w:trHeight w:val="274"/>
        </w:trPr>
        <w:tc>
          <w:tcPr>
            <w:tcW w:w="6250" w:type="dxa"/>
            <w:tcBorders>
              <w:top w:val="nil"/>
              <w:bottom w:val="nil"/>
            </w:tcBorders>
          </w:tcPr>
          <w:p w14:paraId="2580B186" w14:textId="77777777" w:rsidR="004641B6" w:rsidRPr="00B747F3" w:rsidRDefault="004641B6" w:rsidP="00EE248B">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552715C1" w14:textId="77777777" w:rsidR="004641B6" w:rsidRPr="00B747F3" w:rsidRDefault="004641B6" w:rsidP="00EE248B">
            <w:pPr>
              <w:spacing w:line="216" w:lineRule="auto"/>
              <w:ind w:left="-142" w:firstLine="142"/>
              <w:rPr>
                <w:sz w:val="22"/>
                <w:szCs w:val="24"/>
              </w:rPr>
            </w:pPr>
          </w:p>
        </w:tc>
      </w:tr>
      <w:tr w:rsidR="004641B6" w:rsidRPr="00B747F3" w14:paraId="0CC6674F" w14:textId="77777777" w:rsidTr="00EE248B">
        <w:trPr>
          <w:trHeight w:val="67"/>
        </w:trPr>
        <w:tc>
          <w:tcPr>
            <w:tcW w:w="6250" w:type="dxa"/>
            <w:tcBorders>
              <w:top w:val="nil"/>
              <w:bottom w:val="nil"/>
            </w:tcBorders>
          </w:tcPr>
          <w:p w14:paraId="0F2E0069" w14:textId="77777777" w:rsidR="004641B6" w:rsidRPr="00B747F3" w:rsidRDefault="004641B6" w:rsidP="00EE248B">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72D26700" w14:textId="77777777" w:rsidR="004641B6" w:rsidRPr="00B747F3" w:rsidRDefault="004641B6" w:rsidP="00EE248B">
            <w:pPr>
              <w:spacing w:line="216" w:lineRule="auto"/>
              <w:ind w:left="-142" w:firstLine="142"/>
              <w:rPr>
                <w:sz w:val="22"/>
                <w:szCs w:val="24"/>
              </w:rPr>
            </w:pPr>
          </w:p>
        </w:tc>
      </w:tr>
      <w:tr w:rsidR="004641B6" w:rsidRPr="00B747F3" w14:paraId="287012F7" w14:textId="77777777" w:rsidTr="00EE248B">
        <w:trPr>
          <w:trHeight w:val="67"/>
        </w:trPr>
        <w:tc>
          <w:tcPr>
            <w:tcW w:w="6250" w:type="dxa"/>
            <w:tcBorders>
              <w:top w:val="nil"/>
              <w:bottom w:val="nil"/>
            </w:tcBorders>
          </w:tcPr>
          <w:p w14:paraId="3276025D" w14:textId="77777777" w:rsidR="004641B6" w:rsidRPr="00B747F3" w:rsidRDefault="004641B6" w:rsidP="00EE248B">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74457A41" w14:textId="77777777" w:rsidR="004641B6" w:rsidRPr="00B747F3" w:rsidRDefault="004641B6" w:rsidP="00EE248B">
            <w:pPr>
              <w:spacing w:line="216" w:lineRule="auto"/>
              <w:ind w:left="-142" w:firstLine="142"/>
              <w:rPr>
                <w:sz w:val="22"/>
                <w:szCs w:val="24"/>
              </w:rPr>
            </w:pPr>
          </w:p>
        </w:tc>
      </w:tr>
      <w:tr w:rsidR="004641B6" w:rsidRPr="00B747F3" w14:paraId="7AC76516" w14:textId="77777777" w:rsidTr="00EE248B">
        <w:trPr>
          <w:trHeight w:val="67"/>
        </w:trPr>
        <w:tc>
          <w:tcPr>
            <w:tcW w:w="6250" w:type="dxa"/>
            <w:tcBorders>
              <w:top w:val="nil"/>
            </w:tcBorders>
          </w:tcPr>
          <w:p w14:paraId="6E94513D" w14:textId="77777777" w:rsidR="004641B6" w:rsidRPr="00B747F3" w:rsidRDefault="004641B6" w:rsidP="00EE248B">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4AFD8440" w14:textId="77777777" w:rsidR="004641B6" w:rsidRPr="00B747F3" w:rsidRDefault="004641B6" w:rsidP="00EE248B">
            <w:pPr>
              <w:spacing w:line="216" w:lineRule="auto"/>
              <w:ind w:left="-142" w:firstLine="142"/>
              <w:rPr>
                <w:sz w:val="22"/>
                <w:szCs w:val="24"/>
              </w:rPr>
            </w:pPr>
          </w:p>
        </w:tc>
      </w:tr>
      <w:tr w:rsidR="004641B6" w:rsidRPr="00B747F3" w14:paraId="6906ECCA" w14:textId="77777777" w:rsidTr="00EE248B">
        <w:trPr>
          <w:trHeight w:val="811"/>
        </w:trPr>
        <w:tc>
          <w:tcPr>
            <w:tcW w:w="6250" w:type="dxa"/>
          </w:tcPr>
          <w:p w14:paraId="4E7DF50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512DE715" w14:textId="77777777" w:rsidR="004641B6" w:rsidRPr="00B747F3" w:rsidRDefault="004641B6" w:rsidP="00EE248B">
            <w:pPr>
              <w:spacing w:line="216" w:lineRule="auto"/>
              <w:ind w:left="-142" w:firstLine="142"/>
              <w:rPr>
                <w:sz w:val="22"/>
                <w:szCs w:val="24"/>
              </w:rPr>
            </w:pPr>
          </w:p>
        </w:tc>
      </w:tr>
      <w:tr w:rsidR="004641B6" w:rsidRPr="00B747F3" w14:paraId="11A3463C" w14:textId="77777777" w:rsidTr="00EE248B">
        <w:trPr>
          <w:trHeight w:val="298"/>
        </w:trPr>
        <w:tc>
          <w:tcPr>
            <w:tcW w:w="6250" w:type="dxa"/>
          </w:tcPr>
          <w:p w14:paraId="49B6EB42"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96C0FB5" w14:textId="77777777" w:rsidR="004641B6" w:rsidRPr="00B747F3" w:rsidRDefault="004641B6" w:rsidP="00EE248B">
            <w:pPr>
              <w:spacing w:line="216" w:lineRule="auto"/>
              <w:ind w:left="-142" w:firstLine="142"/>
              <w:rPr>
                <w:sz w:val="22"/>
                <w:szCs w:val="24"/>
              </w:rPr>
            </w:pPr>
          </w:p>
        </w:tc>
      </w:tr>
      <w:tr w:rsidR="004641B6" w:rsidRPr="00B747F3" w14:paraId="63DCB2C0" w14:textId="77777777" w:rsidTr="00EE248B">
        <w:trPr>
          <w:trHeight w:val="67"/>
        </w:trPr>
        <w:tc>
          <w:tcPr>
            <w:tcW w:w="6250" w:type="dxa"/>
          </w:tcPr>
          <w:p w14:paraId="3FCA171B"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46E54033" w14:textId="77777777" w:rsidR="004641B6" w:rsidRPr="00B747F3" w:rsidRDefault="004641B6" w:rsidP="00EE248B">
            <w:pPr>
              <w:spacing w:line="216" w:lineRule="auto"/>
              <w:ind w:left="-142" w:firstLine="142"/>
              <w:rPr>
                <w:sz w:val="22"/>
                <w:szCs w:val="24"/>
              </w:rPr>
            </w:pPr>
          </w:p>
        </w:tc>
      </w:tr>
      <w:tr w:rsidR="004641B6" w:rsidRPr="00B747F3" w14:paraId="0E7BD403" w14:textId="77777777" w:rsidTr="00EE248B">
        <w:trPr>
          <w:trHeight w:val="67"/>
        </w:trPr>
        <w:tc>
          <w:tcPr>
            <w:tcW w:w="6250" w:type="dxa"/>
          </w:tcPr>
          <w:p w14:paraId="24C261DE"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50314DA0" w14:textId="77777777" w:rsidR="004641B6" w:rsidRPr="00B747F3" w:rsidRDefault="004641B6" w:rsidP="00EE248B">
            <w:pPr>
              <w:spacing w:line="216" w:lineRule="auto"/>
              <w:ind w:left="-142" w:firstLine="142"/>
              <w:rPr>
                <w:sz w:val="22"/>
                <w:szCs w:val="24"/>
              </w:rPr>
            </w:pPr>
          </w:p>
        </w:tc>
      </w:tr>
    </w:tbl>
    <w:p w14:paraId="3F81253F" w14:textId="77777777" w:rsidR="004641B6" w:rsidRDefault="004641B6" w:rsidP="004641B6">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587EB787" w14:textId="77777777" w:rsidR="004641B6" w:rsidRDefault="004641B6" w:rsidP="004641B6">
      <w:pPr>
        <w:ind w:left="-142" w:firstLine="142"/>
        <w:rPr>
          <w:sz w:val="22"/>
          <w:szCs w:val="22"/>
        </w:rPr>
      </w:pPr>
    </w:p>
    <w:p w14:paraId="1053A77D" w14:textId="77777777" w:rsidR="004641B6" w:rsidRDefault="004641B6" w:rsidP="004641B6">
      <w:pPr>
        <w:ind w:left="-142" w:firstLine="142"/>
        <w:rPr>
          <w:szCs w:val="24"/>
        </w:rPr>
      </w:pPr>
      <w:r>
        <w:rPr>
          <w:szCs w:val="24"/>
        </w:rPr>
        <w:t>___________________________________________</w:t>
      </w:r>
    </w:p>
    <w:p w14:paraId="744D1A08" w14:textId="77777777" w:rsidR="004641B6" w:rsidRDefault="004641B6" w:rsidP="004641B6">
      <w:pPr>
        <w:ind w:left="-142" w:firstLine="142"/>
        <w:rPr>
          <w:szCs w:val="24"/>
          <w:vertAlign w:val="subscript"/>
        </w:rPr>
      </w:pPr>
      <w:r>
        <w:rPr>
          <w:szCs w:val="24"/>
          <w:vertAlign w:val="subscript"/>
        </w:rPr>
        <w:t xml:space="preserve">                                                           (подпись, М.П.)</w:t>
      </w:r>
    </w:p>
    <w:p w14:paraId="4CECAAE1" w14:textId="77777777" w:rsidR="004641B6" w:rsidRPr="005D489D" w:rsidRDefault="004641B6" w:rsidP="004641B6">
      <w:pPr>
        <w:ind w:left="-142" w:firstLine="142"/>
        <w:rPr>
          <w:szCs w:val="24"/>
        </w:rPr>
      </w:pPr>
      <w:r>
        <w:rPr>
          <w:szCs w:val="24"/>
        </w:rPr>
        <w:t>___________________________________________</w:t>
      </w:r>
    </w:p>
    <w:p w14:paraId="2E644AE3" w14:textId="77777777"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14:paraId="5899B570" w14:textId="77777777" w:rsidR="004641B6" w:rsidRDefault="004641B6" w:rsidP="004641B6">
      <w:pPr>
        <w:rPr>
          <w:sz w:val="22"/>
          <w:szCs w:val="22"/>
        </w:rPr>
      </w:pPr>
    </w:p>
    <w:p w14:paraId="1BD274C3" w14:textId="77777777" w:rsidR="004641B6" w:rsidRDefault="004641B6" w:rsidP="004641B6">
      <w:pPr>
        <w:rPr>
          <w:sz w:val="22"/>
          <w:szCs w:val="22"/>
        </w:rPr>
      </w:pPr>
    </w:p>
    <w:p w14:paraId="73D625F8" w14:textId="77777777" w:rsidR="004641B6" w:rsidRDefault="004641B6" w:rsidP="004641B6">
      <w:pPr>
        <w:rPr>
          <w:sz w:val="22"/>
          <w:szCs w:val="22"/>
        </w:rPr>
      </w:pPr>
    </w:p>
    <w:p w14:paraId="797B7FB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1DFB3F4" w14:textId="77777777" w:rsidR="004641B6" w:rsidRDefault="004641B6" w:rsidP="004641B6">
      <w:pPr>
        <w:autoSpaceDE w:val="0"/>
        <w:autoSpaceDN w:val="0"/>
        <w:adjustRightInd w:val="0"/>
        <w:spacing w:before="29"/>
        <w:ind w:right="3721"/>
        <w:rPr>
          <w:sz w:val="28"/>
          <w:szCs w:val="28"/>
        </w:rPr>
      </w:pPr>
    </w:p>
    <w:p w14:paraId="4E073FBA" w14:textId="77777777" w:rsidR="004641B6" w:rsidRPr="006B5CFF" w:rsidRDefault="004641B6" w:rsidP="004641B6">
      <w:r w:rsidRPr="006B5CFF">
        <w:t>Инструкция по заполнению:</w:t>
      </w:r>
    </w:p>
    <w:p w14:paraId="0724A33B"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2396CE0D" w14:textId="77777777" w:rsidR="004641B6" w:rsidRDefault="004641B6" w:rsidP="004641B6">
      <w:r>
        <w:t>3. Форма должна быть подписана и скреплена оттиском печати (при наличии).</w:t>
      </w:r>
    </w:p>
    <w:p w14:paraId="6B6B845D" w14:textId="77777777" w:rsidR="004641B6" w:rsidRDefault="004641B6" w:rsidP="004641B6">
      <w:pPr>
        <w:autoSpaceDE w:val="0"/>
        <w:autoSpaceDN w:val="0"/>
        <w:adjustRightInd w:val="0"/>
        <w:spacing w:before="29"/>
        <w:ind w:right="3721"/>
        <w:rPr>
          <w:sz w:val="28"/>
          <w:szCs w:val="28"/>
        </w:rPr>
      </w:pPr>
      <w:r>
        <w:rPr>
          <w:sz w:val="28"/>
          <w:szCs w:val="28"/>
        </w:rPr>
        <w:br w:type="page"/>
      </w:r>
    </w:p>
    <w:p w14:paraId="16C1D41B" w14:textId="77777777" w:rsidR="004641B6" w:rsidRPr="00031635" w:rsidRDefault="004641B6" w:rsidP="004641B6">
      <w:pPr>
        <w:rPr>
          <w:b/>
          <w:sz w:val="24"/>
          <w:szCs w:val="24"/>
        </w:rPr>
      </w:pPr>
      <w:bookmarkStart w:id="91" w:name="_ФОРМА_3._ОПИСЬ"/>
      <w:bookmarkStart w:id="92" w:name="Форма3"/>
      <w:bookmarkEnd w:id="91"/>
      <w:r w:rsidRPr="00031635">
        <w:rPr>
          <w:b/>
          <w:sz w:val="24"/>
          <w:szCs w:val="24"/>
        </w:rPr>
        <w:lastRenderedPageBreak/>
        <w:t xml:space="preserve">ФОРМА 3. </w:t>
      </w:r>
    </w:p>
    <w:bookmarkEnd w:id="92"/>
    <w:p w14:paraId="24F2CE13" w14:textId="77777777" w:rsidR="004641B6" w:rsidRPr="00031635" w:rsidRDefault="004641B6" w:rsidP="004641B6">
      <w:r>
        <w:t>Опись</w:t>
      </w:r>
    </w:p>
    <w:p w14:paraId="11D88692"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AAF5672" w14:textId="77777777" w:rsidR="004641B6" w:rsidRDefault="004641B6" w:rsidP="004641B6">
      <w:pPr>
        <w:autoSpaceDE w:val="0"/>
        <w:autoSpaceDN w:val="0"/>
        <w:adjustRightInd w:val="0"/>
        <w:spacing w:line="200" w:lineRule="exact"/>
        <w:ind w:left="-142"/>
        <w:rPr>
          <w:sz w:val="28"/>
          <w:szCs w:val="28"/>
        </w:rPr>
      </w:pPr>
    </w:p>
    <w:p w14:paraId="7394313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731416F"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57A7FE30"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2CF607C" w14:textId="77777777" w:rsidR="004641B6" w:rsidRDefault="004641B6" w:rsidP="004641B6">
      <w:pPr>
        <w:ind w:left="-142"/>
      </w:pPr>
    </w:p>
    <w:p w14:paraId="48B56836" w14:textId="77777777"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26BC06C" w14:textId="77777777" w:rsidR="004641B6" w:rsidRDefault="004641B6" w:rsidP="004641B6">
      <w:pPr>
        <w:ind w:left="-142"/>
        <w:jc w:val="center"/>
        <w:rPr>
          <w:b/>
          <w:sz w:val="24"/>
          <w:szCs w:val="24"/>
        </w:rPr>
      </w:pPr>
    </w:p>
    <w:p w14:paraId="2AC1E326" w14:textId="77777777" w:rsidR="004641B6" w:rsidRDefault="004641B6" w:rsidP="004641B6">
      <w:pPr>
        <w:ind w:left="-142"/>
        <w:jc w:val="center"/>
        <w:rPr>
          <w:b/>
          <w:sz w:val="24"/>
          <w:szCs w:val="24"/>
        </w:rPr>
      </w:pPr>
      <w:r>
        <w:rPr>
          <w:b/>
          <w:sz w:val="24"/>
          <w:szCs w:val="24"/>
        </w:rPr>
        <w:t>__________ ТОМА ЗАЯВКИ</w:t>
      </w:r>
    </w:p>
    <w:p w14:paraId="6B3402A4" w14:textId="77777777"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14:paraId="5AACC89B" w14:textId="77777777" w:rsidTr="00EE248B">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6459D" w14:textId="77777777" w:rsidR="004641B6" w:rsidRPr="00031635" w:rsidRDefault="004641B6" w:rsidP="00EE248B">
            <w:pPr>
              <w:ind w:left="113"/>
              <w:jc w:val="center"/>
            </w:pPr>
            <w:r w:rsidRPr="00031635">
              <w:t>№</w:t>
            </w:r>
          </w:p>
          <w:p w14:paraId="19B97194" w14:textId="77777777" w:rsidR="004641B6" w:rsidRPr="00031635" w:rsidRDefault="004641B6" w:rsidP="00EE248B">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6F090" w14:textId="77777777" w:rsidR="004641B6" w:rsidRPr="00031635" w:rsidRDefault="004641B6" w:rsidP="00EE248B">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7AE31" w14:textId="77777777" w:rsidR="004641B6" w:rsidRPr="00031635" w:rsidRDefault="004641B6" w:rsidP="00EE248B">
            <w:pPr>
              <w:ind w:left="113"/>
              <w:jc w:val="center"/>
            </w:pPr>
            <w:r w:rsidRPr="00031635">
              <w:t>Кол-во</w:t>
            </w:r>
          </w:p>
          <w:p w14:paraId="0632343E" w14:textId="77777777" w:rsidR="004641B6" w:rsidRPr="00031635" w:rsidRDefault="004641B6" w:rsidP="00EE248B">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0AE8F8" w14:textId="77777777" w:rsidR="004641B6" w:rsidRPr="00031635" w:rsidRDefault="004641B6" w:rsidP="00EE248B">
            <w:pPr>
              <w:ind w:left="113"/>
              <w:jc w:val="center"/>
            </w:pPr>
            <w:r w:rsidRPr="00031635">
              <w:t>Номер</w:t>
            </w:r>
          </w:p>
          <w:p w14:paraId="70983FA4" w14:textId="77777777" w:rsidR="004641B6" w:rsidRPr="00031635" w:rsidRDefault="004641B6" w:rsidP="00EE248B">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E76B5" w14:textId="77777777" w:rsidR="004641B6" w:rsidRPr="00031635" w:rsidRDefault="004641B6" w:rsidP="00EE248B">
            <w:pPr>
              <w:ind w:left="113"/>
              <w:jc w:val="center"/>
            </w:pPr>
            <w:r w:rsidRPr="00031635">
              <w:t>Вид документа</w:t>
            </w:r>
          </w:p>
        </w:tc>
      </w:tr>
      <w:tr w:rsidR="004641B6" w:rsidRPr="00031635" w14:paraId="2066AC42" w14:textId="77777777" w:rsidTr="00EE248B">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98CDC2" w14:textId="77777777" w:rsidR="004641B6" w:rsidRPr="00031635" w:rsidRDefault="004641B6" w:rsidP="00EE248B">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1A5116" w14:textId="77777777" w:rsidR="004641B6" w:rsidRPr="00031635" w:rsidRDefault="004641B6" w:rsidP="00EE248B">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58904" w14:textId="77777777" w:rsidR="004641B6" w:rsidRPr="00031635" w:rsidRDefault="004641B6" w:rsidP="00EE248B">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637FF" w14:textId="77777777" w:rsidR="004641B6" w:rsidRPr="00031635" w:rsidRDefault="004641B6" w:rsidP="00EE248B">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EE76F" w14:textId="77777777" w:rsidR="004641B6" w:rsidRPr="00031635" w:rsidRDefault="004641B6" w:rsidP="00EE248B">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A17732" w14:textId="77777777" w:rsidR="004641B6" w:rsidRPr="00031635" w:rsidRDefault="004641B6" w:rsidP="00EE248B">
            <w:pPr>
              <w:ind w:left="113"/>
              <w:jc w:val="center"/>
            </w:pPr>
            <w:r w:rsidRPr="00031635">
              <w:t>копия</w:t>
            </w:r>
          </w:p>
        </w:tc>
      </w:tr>
      <w:tr w:rsidR="004641B6" w:rsidRPr="00031635" w14:paraId="22DA2E93" w14:textId="77777777" w:rsidTr="00EE248B">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1DEB1374" w14:textId="77777777" w:rsidR="004641B6" w:rsidRPr="00031635" w:rsidRDefault="004641B6" w:rsidP="00EE248B">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5E561AD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84F76F4"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0B933CDF"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2A92DC6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5F1E2765" w14:textId="77777777" w:rsidR="004641B6" w:rsidRPr="00031635" w:rsidRDefault="004641B6" w:rsidP="00EE248B">
            <w:pPr>
              <w:ind w:left="113"/>
            </w:pPr>
          </w:p>
        </w:tc>
      </w:tr>
      <w:tr w:rsidR="004641B6" w:rsidRPr="00031635" w14:paraId="23C9E256"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273991EC" w14:textId="77777777" w:rsidR="004641B6" w:rsidRPr="00031635" w:rsidRDefault="004641B6" w:rsidP="00EE248B">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69FE06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1E6FB452"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3E65616A"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5256FF1E"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6E85F30B" w14:textId="77777777" w:rsidR="004641B6" w:rsidRPr="00031635" w:rsidRDefault="004641B6" w:rsidP="00EE248B">
            <w:pPr>
              <w:ind w:left="113"/>
            </w:pPr>
          </w:p>
        </w:tc>
      </w:tr>
      <w:tr w:rsidR="004641B6" w:rsidRPr="00031635" w14:paraId="507BEE0D"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2FCC21B" w14:textId="77777777" w:rsidR="004641B6" w:rsidRPr="00031635" w:rsidRDefault="004641B6" w:rsidP="00EE248B">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05AF3684"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DCB1BFA"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63FD1E3C"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007DCA8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74CF51A4" w14:textId="77777777" w:rsidR="004641B6" w:rsidRPr="00031635" w:rsidRDefault="004641B6" w:rsidP="00EE248B">
            <w:pPr>
              <w:ind w:left="113"/>
            </w:pPr>
          </w:p>
        </w:tc>
      </w:tr>
      <w:tr w:rsidR="004641B6" w:rsidRPr="00031635" w14:paraId="5C9E4ED9" w14:textId="77777777" w:rsidTr="00EE248B">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D683646" w14:textId="77777777" w:rsidR="004641B6" w:rsidRDefault="004641B6" w:rsidP="00EE248B">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61F6F531"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auto"/>
              <w:right w:val="single" w:sz="4" w:space="0" w:color="000000"/>
            </w:tcBorders>
          </w:tcPr>
          <w:p w14:paraId="5A2949DE"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auto"/>
              <w:right w:val="single" w:sz="4" w:space="0" w:color="000000"/>
            </w:tcBorders>
          </w:tcPr>
          <w:p w14:paraId="7D03A728"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auto"/>
              <w:right w:val="single" w:sz="4" w:space="0" w:color="000000"/>
            </w:tcBorders>
          </w:tcPr>
          <w:p w14:paraId="10309DC0"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auto"/>
              <w:right w:val="single" w:sz="4" w:space="0" w:color="000000"/>
            </w:tcBorders>
          </w:tcPr>
          <w:p w14:paraId="342077BD" w14:textId="77777777" w:rsidR="004641B6" w:rsidRPr="00031635" w:rsidRDefault="004641B6" w:rsidP="00EE248B">
            <w:pPr>
              <w:ind w:left="113"/>
            </w:pPr>
          </w:p>
        </w:tc>
      </w:tr>
    </w:tbl>
    <w:p w14:paraId="4043B5B8" w14:textId="77777777" w:rsidR="004641B6" w:rsidRPr="00700C0B" w:rsidRDefault="004641B6" w:rsidP="004641B6">
      <w:pPr>
        <w:autoSpaceDE w:val="0"/>
        <w:autoSpaceDN w:val="0"/>
        <w:adjustRightInd w:val="0"/>
        <w:spacing w:before="3" w:line="140" w:lineRule="exact"/>
        <w:rPr>
          <w:sz w:val="24"/>
          <w:szCs w:val="28"/>
        </w:rPr>
      </w:pPr>
    </w:p>
    <w:p w14:paraId="009F3A5A" w14:textId="77777777" w:rsidR="004641B6" w:rsidRPr="00700C0B" w:rsidRDefault="004641B6" w:rsidP="004641B6">
      <w:pPr>
        <w:autoSpaceDE w:val="0"/>
        <w:autoSpaceDN w:val="0"/>
        <w:adjustRightInd w:val="0"/>
        <w:spacing w:before="29"/>
        <w:ind w:right="-65"/>
        <w:rPr>
          <w:sz w:val="24"/>
          <w:szCs w:val="28"/>
        </w:rPr>
      </w:pPr>
    </w:p>
    <w:p w14:paraId="778E2E63" w14:textId="77777777" w:rsidR="004641B6" w:rsidRPr="00700C0B" w:rsidRDefault="004641B6" w:rsidP="004641B6">
      <w:pPr>
        <w:autoSpaceDE w:val="0"/>
        <w:autoSpaceDN w:val="0"/>
        <w:adjustRightInd w:val="0"/>
        <w:spacing w:before="29"/>
        <w:ind w:right="-65"/>
        <w:rPr>
          <w:sz w:val="24"/>
          <w:szCs w:val="28"/>
        </w:rPr>
      </w:pPr>
    </w:p>
    <w:p w14:paraId="249685CD" w14:textId="77777777" w:rsidR="004641B6" w:rsidRDefault="004641B6" w:rsidP="004641B6">
      <w:pPr>
        <w:rPr>
          <w:szCs w:val="24"/>
        </w:rPr>
      </w:pPr>
      <w:r>
        <w:rPr>
          <w:szCs w:val="24"/>
        </w:rPr>
        <w:t>___________________________________________</w:t>
      </w:r>
    </w:p>
    <w:p w14:paraId="3D97D5D3" w14:textId="77777777" w:rsidR="004641B6" w:rsidRDefault="004641B6" w:rsidP="004641B6">
      <w:pPr>
        <w:rPr>
          <w:szCs w:val="24"/>
          <w:vertAlign w:val="subscript"/>
        </w:rPr>
      </w:pPr>
      <w:r>
        <w:rPr>
          <w:szCs w:val="24"/>
          <w:vertAlign w:val="subscript"/>
        </w:rPr>
        <w:t xml:space="preserve">                                                           (подпись, М.П.)</w:t>
      </w:r>
    </w:p>
    <w:p w14:paraId="04F2DD04" w14:textId="77777777" w:rsidR="004641B6" w:rsidRPr="005D489D" w:rsidRDefault="004641B6" w:rsidP="004641B6">
      <w:pPr>
        <w:rPr>
          <w:szCs w:val="24"/>
        </w:rPr>
      </w:pPr>
      <w:r>
        <w:rPr>
          <w:szCs w:val="24"/>
        </w:rPr>
        <w:t>___________________________________________</w:t>
      </w:r>
    </w:p>
    <w:p w14:paraId="7415A25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D02C7A9" w14:textId="77777777" w:rsidR="004641B6" w:rsidRPr="00700C0B" w:rsidRDefault="004641B6" w:rsidP="004641B6">
      <w:pPr>
        <w:rPr>
          <w:szCs w:val="22"/>
        </w:rPr>
      </w:pPr>
    </w:p>
    <w:p w14:paraId="6EB2A497" w14:textId="77777777" w:rsidR="004641B6" w:rsidRDefault="004641B6" w:rsidP="004641B6">
      <w:pPr>
        <w:rPr>
          <w:szCs w:val="22"/>
        </w:rPr>
      </w:pPr>
    </w:p>
    <w:p w14:paraId="56611AF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654FF33" w14:textId="77777777" w:rsidR="004641B6" w:rsidRDefault="004641B6" w:rsidP="004641B6">
      <w:pPr>
        <w:rPr>
          <w:szCs w:val="22"/>
        </w:rPr>
      </w:pPr>
    </w:p>
    <w:p w14:paraId="65CF3692" w14:textId="77777777" w:rsidR="004641B6" w:rsidRDefault="004641B6" w:rsidP="004641B6">
      <w:pPr>
        <w:rPr>
          <w:szCs w:val="22"/>
        </w:rPr>
      </w:pPr>
      <w:r>
        <w:rPr>
          <w:szCs w:val="22"/>
        </w:rPr>
        <w:t>Инструкция по заполнению:</w:t>
      </w:r>
    </w:p>
    <w:p w14:paraId="596D6038" w14:textId="77777777"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41134BC" w14:textId="77777777"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3320FBD2" w14:textId="77777777" w:rsidR="004641B6" w:rsidRPr="00700C0B" w:rsidRDefault="004641B6" w:rsidP="004641B6">
      <w:pPr>
        <w:rPr>
          <w:szCs w:val="22"/>
        </w:rPr>
      </w:pPr>
    </w:p>
    <w:p w14:paraId="136973DE" w14:textId="77777777" w:rsidR="004641B6" w:rsidRDefault="004641B6" w:rsidP="004641B6">
      <w:pPr>
        <w:rPr>
          <w:sz w:val="22"/>
          <w:szCs w:val="22"/>
        </w:rPr>
      </w:pPr>
      <w:r>
        <w:rPr>
          <w:sz w:val="22"/>
          <w:szCs w:val="22"/>
        </w:rPr>
        <w:br w:type="page"/>
      </w:r>
    </w:p>
    <w:p w14:paraId="4F8ED78D" w14:textId="77777777" w:rsidR="004641B6" w:rsidRDefault="004641B6" w:rsidP="004641B6">
      <w:pPr>
        <w:keepNext/>
        <w:spacing w:after="60"/>
        <w:ind w:left="-142"/>
        <w:outlineLvl w:val="1"/>
        <w:rPr>
          <w:b/>
          <w:sz w:val="24"/>
        </w:rPr>
        <w:sectPr w:rsidR="004641B6" w:rsidSect="000415DC">
          <w:headerReference w:type="default" r:id="rId20"/>
          <w:pgSz w:w="11907" w:h="16840" w:code="9"/>
          <w:pgMar w:top="851" w:right="851" w:bottom="851" w:left="1276" w:header="720" w:footer="403" w:gutter="0"/>
          <w:cols w:space="720"/>
          <w:noEndnote/>
        </w:sectPr>
      </w:pPr>
    </w:p>
    <w:p w14:paraId="35F01623" w14:textId="77777777" w:rsidR="004641B6" w:rsidRPr="005C10EE" w:rsidRDefault="004641B6" w:rsidP="004641B6">
      <w:pPr>
        <w:ind w:left="-142"/>
        <w:rPr>
          <w:b/>
          <w:sz w:val="24"/>
          <w:szCs w:val="24"/>
        </w:rPr>
      </w:pPr>
      <w:bookmarkStart w:id="93" w:name="Форма4"/>
      <w:r w:rsidRPr="005C10EE">
        <w:rPr>
          <w:b/>
          <w:sz w:val="24"/>
          <w:szCs w:val="24"/>
        </w:rPr>
        <w:lastRenderedPageBreak/>
        <w:t xml:space="preserve">ФОРМА 4. </w:t>
      </w:r>
    </w:p>
    <w:bookmarkEnd w:id="93"/>
    <w:p w14:paraId="568E155B" w14:textId="77777777" w:rsidR="004641B6" w:rsidRDefault="004641B6" w:rsidP="004641B6">
      <w:pPr>
        <w:ind w:left="-142"/>
      </w:pPr>
      <w:r w:rsidRPr="006B5CFF">
        <w:t>Сведения об опыте выполнения аналогичных работ (услуг)</w:t>
      </w:r>
    </w:p>
    <w:p w14:paraId="23D61954" w14:textId="77777777" w:rsidR="004641B6" w:rsidRPr="006B5CFF" w:rsidRDefault="004641B6" w:rsidP="004641B6">
      <w:pPr>
        <w:ind w:left="-142"/>
      </w:pPr>
    </w:p>
    <w:p w14:paraId="67967A1D"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2D79922" w14:textId="77777777" w:rsidR="004641B6" w:rsidRDefault="004641B6" w:rsidP="004641B6">
      <w:pPr>
        <w:ind w:left="-142"/>
      </w:pPr>
    </w:p>
    <w:p w14:paraId="741A64B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396EFF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08099CB"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098CA07" w14:textId="77777777" w:rsidR="004641B6" w:rsidRDefault="004641B6" w:rsidP="004641B6">
      <w:pPr>
        <w:ind w:left="-142"/>
      </w:pPr>
    </w:p>
    <w:p w14:paraId="208B3ABF" w14:textId="77777777"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14:paraId="185980D0" w14:textId="77777777"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14:paraId="710BC340" w14:textId="77777777" w:rsidTr="00EE248B">
        <w:tc>
          <w:tcPr>
            <w:tcW w:w="426" w:type="dxa"/>
          </w:tcPr>
          <w:p w14:paraId="3CAF73B8" w14:textId="77777777" w:rsidR="004641B6" w:rsidRPr="0094139B" w:rsidRDefault="004641B6" w:rsidP="00EE248B">
            <w:pPr>
              <w:keepNext/>
              <w:keepLines/>
              <w:jc w:val="center"/>
            </w:pPr>
            <w:r w:rsidRPr="0094139B">
              <w:t>№</w:t>
            </w:r>
          </w:p>
        </w:tc>
        <w:tc>
          <w:tcPr>
            <w:tcW w:w="2130" w:type="dxa"/>
          </w:tcPr>
          <w:p w14:paraId="31F7309D" w14:textId="77777777" w:rsidR="004641B6" w:rsidRPr="0094139B" w:rsidRDefault="004641B6" w:rsidP="00EE248B">
            <w:pPr>
              <w:keepNext/>
              <w:keepLines/>
              <w:jc w:val="center"/>
            </w:pPr>
            <w:r w:rsidRPr="0094139B">
              <w:t>Предмет договора</w:t>
            </w:r>
          </w:p>
        </w:tc>
        <w:tc>
          <w:tcPr>
            <w:tcW w:w="2130" w:type="dxa"/>
          </w:tcPr>
          <w:p w14:paraId="7310B78C" w14:textId="77777777" w:rsidR="004641B6" w:rsidRPr="0094139B" w:rsidRDefault="004641B6" w:rsidP="00EE248B">
            <w:pPr>
              <w:keepNext/>
              <w:keepLines/>
              <w:jc w:val="center"/>
            </w:pPr>
            <w:r w:rsidRPr="0094139B">
              <w:t xml:space="preserve">Наименование </w:t>
            </w:r>
            <w:r>
              <w:t>Заказчика,</w:t>
            </w:r>
          </w:p>
          <w:p w14:paraId="635E5EC2" w14:textId="77777777" w:rsidR="004641B6" w:rsidRPr="0094139B" w:rsidRDefault="004641B6" w:rsidP="00EE248B">
            <w:pPr>
              <w:keepNext/>
              <w:keepLines/>
              <w:jc w:val="center"/>
            </w:pPr>
            <w:r w:rsidRPr="0094139B">
              <w:t>адрес</w:t>
            </w:r>
            <w:r>
              <w:t xml:space="preserve"> и контактный телефон/факс Заказчика</w:t>
            </w:r>
            <w:r w:rsidRPr="0094139B">
              <w:t>,</w:t>
            </w:r>
          </w:p>
          <w:p w14:paraId="36661DB5" w14:textId="77777777" w:rsidR="004641B6" w:rsidRPr="0094139B" w:rsidRDefault="004641B6" w:rsidP="00EE248B">
            <w:pPr>
              <w:keepNext/>
              <w:keepLines/>
              <w:jc w:val="center"/>
            </w:pPr>
            <w:r w:rsidRPr="0094139B">
              <w:t>контактное лицо</w:t>
            </w:r>
          </w:p>
        </w:tc>
        <w:tc>
          <w:tcPr>
            <w:tcW w:w="2131" w:type="dxa"/>
          </w:tcPr>
          <w:p w14:paraId="068E6B72" w14:textId="77777777" w:rsidR="004641B6" w:rsidRPr="0094139B" w:rsidRDefault="004641B6" w:rsidP="00EE248B">
            <w:pPr>
              <w:keepNext/>
              <w:keepLines/>
              <w:jc w:val="center"/>
            </w:pPr>
            <w:r w:rsidRPr="0094139B">
              <w:t>Сумма всего договора, руб.</w:t>
            </w:r>
          </w:p>
        </w:tc>
        <w:tc>
          <w:tcPr>
            <w:tcW w:w="2130" w:type="dxa"/>
          </w:tcPr>
          <w:p w14:paraId="20BC9ADB" w14:textId="77777777" w:rsidR="004641B6" w:rsidRPr="0094139B" w:rsidRDefault="004641B6" w:rsidP="00EE248B">
            <w:pPr>
              <w:keepNext/>
              <w:keepLines/>
              <w:jc w:val="center"/>
            </w:pPr>
            <w:r w:rsidRPr="0094139B">
              <w:t>Дата заключения/ завершения (месяц, год, процент выполнения)</w:t>
            </w:r>
          </w:p>
        </w:tc>
        <w:tc>
          <w:tcPr>
            <w:tcW w:w="2131" w:type="dxa"/>
          </w:tcPr>
          <w:p w14:paraId="7E8D7E00" w14:textId="77777777" w:rsidR="004641B6" w:rsidRPr="0094139B" w:rsidRDefault="004641B6" w:rsidP="00EE248B">
            <w:pPr>
              <w:keepNext/>
              <w:keepLines/>
              <w:jc w:val="center"/>
            </w:pPr>
            <w:r>
              <w:t>Роль (поставщик, субподрядчик, партнер) и объем работ (услуг) по договору, %</w:t>
            </w:r>
          </w:p>
        </w:tc>
        <w:tc>
          <w:tcPr>
            <w:tcW w:w="2130" w:type="dxa"/>
          </w:tcPr>
          <w:p w14:paraId="1527B9EB" w14:textId="77777777" w:rsidR="004641B6" w:rsidRPr="0094139B" w:rsidRDefault="004641B6" w:rsidP="00EE248B">
            <w:pPr>
              <w:keepNext/>
              <w:keepLines/>
              <w:jc w:val="center"/>
            </w:pPr>
            <w:r w:rsidRPr="0094139B">
              <w:t>Сведения о претензиях покупателя к выполнению обязательств</w:t>
            </w:r>
          </w:p>
        </w:tc>
        <w:tc>
          <w:tcPr>
            <w:tcW w:w="2131" w:type="dxa"/>
          </w:tcPr>
          <w:p w14:paraId="30141FD9" w14:textId="77777777" w:rsidR="004641B6" w:rsidRPr="0094139B" w:rsidRDefault="004641B6" w:rsidP="00EE248B">
            <w:pPr>
              <w:keepNext/>
              <w:keepLines/>
              <w:jc w:val="center"/>
            </w:pPr>
            <w:r w:rsidRPr="0094139B">
              <w:t>Примечание,</w:t>
            </w:r>
          </w:p>
          <w:p w14:paraId="0F169982" w14:textId="77777777" w:rsidR="004641B6" w:rsidRPr="0094139B" w:rsidRDefault="004641B6" w:rsidP="00EE248B">
            <w:pPr>
              <w:keepNext/>
              <w:keepLines/>
              <w:jc w:val="center"/>
            </w:pPr>
            <w:r w:rsidRPr="0094139B">
              <w:t>Наличие прилагаемых отзывов от покупателей (есть/нет)</w:t>
            </w:r>
          </w:p>
        </w:tc>
      </w:tr>
      <w:tr w:rsidR="004641B6" w:rsidRPr="0094139B" w14:paraId="44B9CFDF" w14:textId="77777777" w:rsidTr="00EE248B">
        <w:tc>
          <w:tcPr>
            <w:tcW w:w="426" w:type="dxa"/>
          </w:tcPr>
          <w:p w14:paraId="6B4E62D6" w14:textId="77777777" w:rsidR="004641B6" w:rsidRPr="0094139B" w:rsidRDefault="004641B6" w:rsidP="00EE248B">
            <w:pPr>
              <w:jc w:val="both"/>
            </w:pPr>
            <w:r w:rsidRPr="0094139B">
              <w:t>1.</w:t>
            </w:r>
          </w:p>
        </w:tc>
        <w:tc>
          <w:tcPr>
            <w:tcW w:w="2130" w:type="dxa"/>
          </w:tcPr>
          <w:p w14:paraId="39329DDC" w14:textId="77777777" w:rsidR="004641B6" w:rsidRPr="0094139B" w:rsidRDefault="004641B6" w:rsidP="00EE248B">
            <w:pPr>
              <w:jc w:val="both"/>
            </w:pPr>
          </w:p>
        </w:tc>
        <w:tc>
          <w:tcPr>
            <w:tcW w:w="2130" w:type="dxa"/>
          </w:tcPr>
          <w:p w14:paraId="65DECCF9" w14:textId="77777777" w:rsidR="004641B6" w:rsidRPr="0094139B" w:rsidRDefault="004641B6" w:rsidP="00EE248B">
            <w:pPr>
              <w:jc w:val="both"/>
            </w:pPr>
          </w:p>
        </w:tc>
        <w:tc>
          <w:tcPr>
            <w:tcW w:w="2131" w:type="dxa"/>
          </w:tcPr>
          <w:p w14:paraId="2F6A544F" w14:textId="77777777" w:rsidR="004641B6" w:rsidRPr="0094139B" w:rsidRDefault="004641B6" w:rsidP="00EE248B">
            <w:pPr>
              <w:jc w:val="both"/>
            </w:pPr>
          </w:p>
        </w:tc>
        <w:tc>
          <w:tcPr>
            <w:tcW w:w="2130" w:type="dxa"/>
          </w:tcPr>
          <w:p w14:paraId="1D312B1A" w14:textId="77777777" w:rsidR="004641B6" w:rsidRPr="0094139B" w:rsidRDefault="004641B6" w:rsidP="00EE248B">
            <w:pPr>
              <w:jc w:val="both"/>
            </w:pPr>
          </w:p>
        </w:tc>
        <w:tc>
          <w:tcPr>
            <w:tcW w:w="2131" w:type="dxa"/>
          </w:tcPr>
          <w:p w14:paraId="024F341B" w14:textId="77777777" w:rsidR="004641B6" w:rsidRPr="0094139B" w:rsidRDefault="004641B6" w:rsidP="00EE248B">
            <w:pPr>
              <w:jc w:val="both"/>
            </w:pPr>
          </w:p>
        </w:tc>
        <w:tc>
          <w:tcPr>
            <w:tcW w:w="2130" w:type="dxa"/>
          </w:tcPr>
          <w:p w14:paraId="338E9101" w14:textId="77777777" w:rsidR="004641B6" w:rsidRPr="0094139B" w:rsidRDefault="004641B6" w:rsidP="00EE248B">
            <w:pPr>
              <w:jc w:val="both"/>
            </w:pPr>
          </w:p>
        </w:tc>
        <w:tc>
          <w:tcPr>
            <w:tcW w:w="2131" w:type="dxa"/>
          </w:tcPr>
          <w:p w14:paraId="7F5D98BF" w14:textId="77777777" w:rsidR="004641B6" w:rsidRPr="0094139B" w:rsidRDefault="004641B6" w:rsidP="00EE248B">
            <w:pPr>
              <w:jc w:val="both"/>
            </w:pPr>
          </w:p>
        </w:tc>
      </w:tr>
      <w:tr w:rsidR="004641B6" w:rsidRPr="0094139B" w14:paraId="03923F59" w14:textId="77777777" w:rsidTr="00EE248B">
        <w:tc>
          <w:tcPr>
            <w:tcW w:w="426" w:type="dxa"/>
          </w:tcPr>
          <w:p w14:paraId="27687ADA" w14:textId="77777777" w:rsidR="004641B6" w:rsidRPr="0094139B" w:rsidRDefault="004641B6" w:rsidP="00EE248B">
            <w:pPr>
              <w:jc w:val="both"/>
            </w:pPr>
            <w:r>
              <w:t>2.</w:t>
            </w:r>
          </w:p>
        </w:tc>
        <w:tc>
          <w:tcPr>
            <w:tcW w:w="2130" w:type="dxa"/>
          </w:tcPr>
          <w:p w14:paraId="6E3DB2B1" w14:textId="77777777" w:rsidR="004641B6" w:rsidRPr="0094139B" w:rsidRDefault="004641B6" w:rsidP="00EE248B">
            <w:pPr>
              <w:jc w:val="both"/>
            </w:pPr>
          </w:p>
        </w:tc>
        <w:tc>
          <w:tcPr>
            <w:tcW w:w="2130" w:type="dxa"/>
          </w:tcPr>
          <w:p w14:paraId="4FFD24AA" w14:textId="77777777" w:rsidR="004641B6" w:rsidRPr="0094139B" w:rsidRDefault="004641B6" w:rsidP="00EE248B">
            <w:pPr>
              <w:jc w:val="both"/>
            </w:pPr>
          </w:p>
        </w:tc>
        <w:tc>
          <w:tcPr>
            <w:tcW w:w="2131" w:type="dxa"/>
          </w:tcPr>
          <w:p w14:paraId="3D746B0B" w14:textId="77777777" w:rsidR="004641B6" w:rsidRPr="0094139B" w:rsidRDefault="004641B6" w:rsidP="00EE248B">
            <w:pPr>
              <w:jc w:val="both"/>
            </w:pPr>
          </w:p>
        </w:tc>
        <w:tc>
          <w:tcPr>
            <w:tcW w:w="2130" w:type="dxa"/>
          </w:tcPr>
          <w:p w14:paraId="363B644E" w14:textId="77777777" w:rsidR="004641B6" w:rsidRPr="0094139B" w:rsidRDefault="004641B6" w:rsidP="00EE248B">
            <w:pPr>
              <w:jc w:val="both"/>
            </w:pPr>
          </w:p>
        </w:tc>
        <w:tc>
          <w:tcPr>
            <w:tcW w:w="2131" w:type="dxa"/>
          </w:tcPr>
          <w:p w14:paraId="1F83DFFA" w14:textId="77777777" w:rsidR="004641B6" w:rsidRPr="0094139B" w:rsidRDefault="004641B6" w:rsidP="00EE248B">
            <w:pPr>
              <w:jc w:val="both"/>
            </w:pPr>
          </w:p>
        </w:tc>
        <w:tc>
          <w:tcPr>
            <w:tcW w:w="2130" w:type="dxa"/>
          </w:tcPr>
          <w:p w14:paraId="213432EB" w14:textId="77777777" w:rsidR="004641B6" w:rsidRPr="0094139B" w:rsidRDefault="004641B6" w:rsidP="00EE248B">
            <w:pPr>
              <w:jc w:val="both"/>
            </w:pPr>
          </w:p>
        </w:tc>
        <w:tc>
          <w:tcPr>
            <w:tcW w:w="2131" w:type="dxa"/>
          </w:tcPr>
          <w:p w14:paraId="6A922494" w14:textId="77777777" w:rsidR="004641B6" w:rsidRPr="0094139B" w:rsidRDefault="004641B6" w:rsidP="00EE248B">
            <w:pPr>
              <w:jc w:val="both"/>
            </w:pPr>
          </w:p>
        </w:tc>
      </w:tr>
      <w:tr w:rsidR="004641B6" w:rsidRPr="0094139B" w14:paraId="55E47018" w14:textId="77777777" w:rsidTr="00EE248B">
        <w:tc>
          <w:tcPr>
            <w:tcW w:w="426" w:type="dxa"/>
          </w:tcPr>
          <w:p w14:paraId="1C94FD4B" w14:textId="77777777" w:rsidR="004641B6" w:rsidRPr="0094139B" w:rsidRDefault="004641B6" w:rsidP="00EE248B">
            <w:pPr>
              <w:jc w:val="both"/>
            </w:pPr>
            <w:r w:rsidRPr="0094139B">
              <w:t>…</w:t>
            </w:r>
          </w:p>
        </w:tc>
        <w:tc>
          <w:tcPr>
            <w:tcW w:w="2130" w:type="dxa"/>
          </w:tcPr>
          <w:p w14:paraId="1AC5F66C" w14:textId="77777777" w:rsidR="004641B6" w:rsidRPr="0094139B" w:rsidRDefault="004641B6" w:rsidP="00EE248B">
            <w:pPr>
              <w:jc w:val="both"/>
            </w:pPr>
          </w:p>
        </w:tc>
        <w:tc>
          <w:tcPr>
            <w:tcW w:w="2130" w:type="dxa"/>
          </w:tcPr>
          <w:p w14:paraId="378B4E59" w14:textId="77777777" w:rsidR="004641B6" w:rsidRPr="0094139B" w:rsidRDefault="004641B6" w:rsidP="00EE248B">
            <w:pPr>
              <w:jc w:val="both"/>
            </w:pPr>
          </w:p>
        </w:tc>
        <w:tc>
          <w:tcPr>
            <w:tcW w:w="2131" w:type="dxa"/>
          </w:tcPr>
          <w:p w14:paraId="76498040" w14:textId="77777777" w:rsidR="004641B6" w:rsidRPr="0094139B" w:rsidRDefault="004641B6" w:rsidP="00EE248B">
            <w:pPr>
              <w:jc w:val="both"/>
            </w:pPr>
          </w:p>
        </w:tc>
        <w:tc>
          <w:tcPr>
            <w:tcW w:w="2130" w:type="dxa"/>
          </w:tcPr>
          <w:p w14:paraId="7CCA01DF" w14:textId="77777777" w:rsidR="004641B6" w:rsidRPr="0094139B" w:rsidRDefault="004641B6" w:rsidP="00EE248B">
            <w:pPr>
              <w:jc w:val="both"/>
            </w:pPr>
          </w:p>
        </w:tc>
        <w:tc>
          <w:tcPr>
            <w:tcW w:w="2131" w:type="dxa"/>
          </w:tcPr>
          <w:p w14:paraId="6CB6B421" w14:textId="77777777" w:rsidR="004641B6" w:rsidRPr="0094139B" w:rsidRDefault="004641B6" w:rsidP="00EE248B">
            <w:pPr>
              <w:jc w:val="both"/>
            </w:pPr>
          </w:p>
        </w:tc>
        <w:tc>
          <w:tcPr>
            <w:tcW w:w="2130" w:type="dxa"/>
          </w:tcPr>
          <w:p w14:paraId="38295A63" w14:textId="77777777" w:rsidR="004641B6" w:rsidRPr="0094139B" w:rsidRDefault="004641B6" w:rsidP="00EE248B">
            <w:pPr>
              <w:jc w:val="both"/>
            </w:pPr>
          </w:p>
        </w:tc>
        <w:tc>
          <w:tcPr>
            <w:tcW w:w="2131" w:type="dxa"/>
          </w:tcPr>
          <w:p w14:paraId="257D604F" w14:textId="77777777" w:rsidR="004641B6" w:rsidRPr="0094139B" w:rsidRDefault="004641B6" w:rsidP="00EE248B">
            <w:pPr>
              <w:jc w:val="both"/>
            </w:pPr>
          </w:p>
        </w:tc>
      </w:tr>
    </w:tbl>
    <w:p w14:paraId="37AD27CE" w14:textId="77777777" w:rsidR="004641B6" w:rsidRPr="00D81B43" w:rsidRDefault="004641B6" w:rsidP="004641B6">
      <w:pPr>
        <w:rPr>
          <w:sz w:val="24"/>
          <w:szCs w:val="24"/>
        </w:rPr>
      </w:pPr>
    </w:p>
    <w:p w14:paraId="08DCD092" w14:textId="77777777" w:rsidR="004641B6" w:rsidRPr="00D81B43" w:rsidRDefault="004641B6" w:rsidP="004641B6">
      <w:pPr>
        <w:rPr>
          <w:sz w:val="24"/>
          <w:szCs w:val="24"/>
        </w:rPr>
      </w:pPr>
    </w:p>
    <w:p w14:paraId="1A3A3680" w14:textId="77777777" w:rsidR="004641B6" w:rsidRDefault="004641B6" w:rsidP="004641B6">
      <w:pPr>
        <w:rPr>
          <w:szCs w:val="24"/>
        </w:rPr>
      </w:pPr>
      <w:r>
        <w:rPr>
          <w:szCs w:val="24"/>
        </w:rPr>
        <w:t>___________________________________________</w:t>
      </w:r>
    </w:p>
    <w:p w14:paraId="46498E96" w14:textId="77777777" w:rsidR="004641B6" w:rsidRDefault="004641B6" w:rsidP="004641B6">
      <w:pPr>
        <w:rPr>
          <w:szCs w:val="24"/>
          <w:vertAlign w:val="subscript"/>
        </w:rPr>
      </w:pPr>
      <w:r>
        <w:rPr>
          <w:szCs w:val="24"/>
          <w:vertAlign w:val="subscript"/>
        </w:rPr>
        <w:t xml:space="preserve">                                                     (подпись, М.П.)</w:t>
      </w:r>
    </w:p>
    <w:p w14:paraId="0EEFF247" w14:textId="77777777" w:rsidR="004641B6" w:rsidRPr="006B5CFF" w:rsidRDefault="004641B6" w:rsidP="004641B6">
      <w:pPr>
        <w:rPr>
          <w:szCs w:val="24"/>
        </w:rPr>
      </w:pPr>
      <w:r>
        <w:rPr>
          <w:szCs w:val="24"/>
        </w:rPr>
        <w:t>___________________________________________</w:t>
      </w:r>
    </w:p>
    <w:p w14:paraId="262E42D8"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57C72305" w14:textId="77777777" w:rsidR="004641B6" w:rsidRPr="006B5CFF" w:rsidRDefault="004641B6" w:rsidP="004641B6"/>
    <w:p w14:paraId="0D976CC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533FE36" w14:textId="77777777" w:rsidR="004641B6" w:rsidRDefault="004641B6" w:rsidP="004641B6"/>
    <w:p w14:paraId="36AC05C8" w14:textId="77777777" w:rsidR="004641B6" w:rsidRPr="006B5CFF" w:rsidRDefault="004641B6" w:rsidP="004641B6">
      <w:r w:rsidRPr="006B5CFF">
        <w:t>Инструкция по заполнению:</w:t>
      </w:r>
    </w:p>
    <w:p w14:paraId="00668AE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78EC3B39" w14:textId="77777777"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19A90275" w14:textId="77777777" w:rsidR="004641B6" w:rsidRDefault="004641B6" w:rsidP="004641B6">
      <w:r>
        <w:t>3. Форма должна быть подписана и скреплена оттиском печати (при наличии).</w:t>
      </w:r>
    </w:p>
    <w:p w14:paraId="03CFF10A" w14:textId="77777777"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B5EB864" w14:textId="77777777" w:rsidR="004641B6" w:rsidRPr="006B5CFF" w:rsidRDefault="004641B6" w:rsidP="004641B6"/>
    <w:p w14:paraId="5BD4B12A" w14:textId="77777777" w:rsidR="004641B6" w:rsidRPr="006B5CFF" w:rsidRDefault="004641B6" w:rsidP="004641B6"/>
    <w:p w14:paraId="099D7420" w14:textId="77777777"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14:paraId="787C9742" w14:textId="7F2F5693" w:rsidR="004641B6" w:rsidRPr="002A642A" w:rsidRDefault="004641B6" w:rsidP="004641B6">
      <w:pPr>
        <w:ind w:left="-142"/>
        <w:rPr>
          <w:b/>
          <w:sz w:val="24"/>
          <w:szCs w:val="24"/>
        </w:rPr>
      </w:pPr>
      <w:r w:rsidRPr="002A642A">
        <w:rPr>
          <w:b/>
          <w:sz w:val="24"/>
          <w:szCs w:val="24"/>
        </w:rPr>
        <w:lastRenderedPageBreak/>
        <w:t>ФОРМА 5.</w:t>
      </w:r>
      <w:r w:rsidR="00312F33" w:rsidRPr="002A642A">
        <w:rPr>
          <w:b/>
          <w:sz w:val="24"/>
          <w:szCs w:val="24"/>
        </w:rPr>
        <w:t xml:space="preserve"> </w:t>
      </w:r>
    </w:p>
    <w:p w14:paraId="5EC3C28D" w14:textId="77777777" w:rsidR="004641B6" w:rsidRDefault="004641B6" w:rsidP="004641B6">
      <w:pPr>
        <w:ind w:left="-142"/>
      </w:pPr>
      <w:r>
        <w:t>Сведения о кадровых ресурсах</w:t>
      </w:r>
    </w:p>
    <w:p w14:paraId="170B7391" w14:textId="77777777" w:rsidR="004641B6" w:rsidRDefault="004641B6" w:rsidP="004641B6">
      <w:pPr>
        <w:ind w:left="-142"/>
      </w:pPr>
    </w:p>
    <w:p w14:paraId="2D5D3B13"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CB0009F" w14:textId="77777777" w:rsidR="004641B6" w:rsidRDefault="004641B6" w:rsidP="004641B6">
      <w:pPr>
        <w:ind w:left="-142"/>
      </w:pPr>
    </w:p>
    <w:p w14:paraId="3714C0DC"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2377D62"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5D1DAB1"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EBF73B8" w14:textId="77777777" w:rsidR="004641B6" w:rsidRDefault="004641B6" w:rsidP="004641B6">
      <w:pPr>
        <w:jc w:val="center"/>
        <w:rPr>
          <w:b/>
          <w:sz w:val="24"/>
          <w:szCs w:val="24"/>
        </w:rPr>
      </w:pPr>
    </w:p>
    <w:p w14:paraId="01C73543" w14:textId="77777777"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252EF88" w14:textId="77777777"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641B6" w:rsidRPr="005D489D" w14:paraId="7792D74B"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52BC03FB" w14:textId="77777777" w:rsidR="004641B6" w:rsidRPr="005D489D" w:rsidRDefault="004641B6" w:rsidP="00EE248B">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1F1A148" w14:textId="77777777" w:rsidR="004641B6" w:rsidRPr="005D489D" w:rsidRDefault="004641B6" w:rsidP="00EE248B">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7DC50C9D" w14:textId="77777777" w:rsidR="004641B6" w:rsidRPr="005D489D" w:rsidRDefault="004641B6" w:rsidP="00EE248B">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0B81CB7D" w14:textId="77777777" w:rsidR="004641B6" w:rsidRPr="005D489D" w:rsidRDefault="004641B6" w:rsidP="00EE248B">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0D6835FB" w14:textId="77777777" w:rsidR="004641B6" w:rsidRPr="005D489D" w:rsidRDefault="004641B6" w:rsidP="00EE248B">
            <w:pPr>
              <w:keepNext/>
              <w:ind w:left="57" w:right="57"/>
              <w:jc w:val="center"/>
            </w:pPr>
            <w:r w:rsidRPr="005D489D">
              <w:t>Стаж работы в данной или аналогичной должности, лет</w:t>
            </w:r>
          </w:p>
        </w:tc>
        <w:tc>
          <w:tcPr>
            <w:tcW w:w="1014" w:type="pct"/>
          </w:tcPr>
          <w:p w14:paraId="71EBA12B" w14:textId="77777777" w:rsidR="004641B6" w:rsidRPr="005D489D" w:rsidRDefault="004641B6" w:rsidP="00EE248B">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14:paraId="3E95D5D2" w14:textId="77777777" w:rsidTr="00EE248B">
        <w:trPr>
          <w:trHeight w:val="20"/>
        </w:trPr>
        <w:tc>
          <w:tcPr>
            <w:tcW w:w="5000" w:type="pct"/>
            <w:gridSpan w:val="6"/>
            <w:tcBorders>
              <w:top w:val="single" w:sz="6" w:space="0" w:color="auto"/>
              <w:left w:val="single" w:sz="6" w:space="0" w:color="auto"/>
              <w:bottom w:val="single" w:sz="6" w:space="0" w:color="auto"/>
            </w:tcBorders>
          </w:tcPr>
          <w:p w14:paraId="575A4F02" w14:textId="77777777" w:rsidR="004641B6" w:rsidRPr="005D489D" w:rsidRDefault="004641B6" w:rsidP="00EE248B">
            <w:pPr>
              <w:ind w:left="57" w:right="57"/>
            </w:pPr>
            <w:r w:rsidRPr="005D489D">
              <w:t xml:space="preserve">Управленческий персонал </w:t>
            </w:r>
          </w:p>
        </w:tc>
      </w:tr>
      <w:tr w:rsidR="004641B6" w:rsidRPr="005D489D" w14:paraId="12CEFF26"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538A7D1"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98ABE30"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1AAF194C"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A6A34A0"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6771CAEB" w14:textId="77777777" w:rsidR="004641B6" w:rsidRPr="005D489D" w:rsidRDefault="004641B6" w:rsidP="00EE248B">
            <w:pPr>
              <w:ind w:left="57" w:right="57"/>
            </w:pPr>
          </w:p>
        </w:tc>
        <w:tc>
          <w:tcPr>
            <w:tcW w:w="1014" w:type="pct"/>
          </w:tcPr>
          <w:p w14:paraId="13828FB0" w14:textId="77777777" w:rsidR="004641B6" w:rsidRPr="005D489D" w:rsidRDefault="004641B6" w:rsidP="00EE248B">
            <w:pPr>
              <w:ind w:left="57" w:right="57"/>
            </w:pPr>
          </w:p>
        </w:tc>
      </w:tr>
      <w:tr w:rsidR="004641B6" w:rsidRPr="005D489D" w14:paraId="6282B857"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2A1F0EBA"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0484B8B6"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72AEC800"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363B9672"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2707635D" w14:textId="77777777" w:rsidR="004641B6" w:rsidRPr="005D489D" w:rsidRDefault="004641B6" w:rsidP="00EE248B">
            <w:pPr>
              <w:ind w:left="57" w:right="57"/>
            </w:pPr>
          </w:p>
        </w:tc>
        <w:tc>
          <w:tcPr>
            <w:tcW w:w="1014" w:type="pct"/>
          </w:tcPr>
          <w:p w14:paraId="617BB95B" w14:textId="77777777" w:rsidR="004641B6" w:rsidRPr="005D489D" w:rsidRDefault="004641B6" w:rsidP="00EE248B">
            <w:pPr>
              <w:ind w:left="57" w:right="57"/>
            </w:pPr>
          </w:p>
        </w:tc>
      </w:tr>
      <w:tr w:rsidR="004641B6" w:rsidRPr="005D489D" w14:paraId="4A6B7711"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4BE6CB1B"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700A9B0E"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61EB5687"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1C636F5B"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2DB3C8A2" w14:textId="77777777" w:rsidR="004641B6" w:rsidRPr="005D489D" w:rsidRDefault="004641B6" w:rsidP="00EE248B"/>
        </w:tc>
        <w:tc>
          <w:tcPr>
            <w:tcW w:w="1014" w:type="pct"/>
          </w:tcPr>
          <w:p w14:paraId="6524A8C5" w14:textId="77777777" w:rsidR="004641B6" w:rsidRPr="005D489D" w:rsidRDefault="004641B6" w:rsidP="00EE248B"/>
        </w:tc>
      </w:tr>
      <w:tr w:rsidR="004641B6" w:rsidRPr="005D489D" w14:paraId="4594F8AE" w14:textId="77777777" w:rsidTr="00EE248B">
        <w:trPr>
          <w:trHeight w:val="20"/>
        </w:trPr>
        <w:tc>
          <w:tcPr>
            <w:tcW w:w="5000" w:type="pct"/>
            <w:gridSpan w:val="6"/>
            <w:tcBorders>
              <w:top w:val="single" w:sz="6" w:space="0" w:color="auto"/>
              <w:left w:val="single" w:sz="6" w:space="0" w:color="auto"/>
              <w:bottom w:val="single" w:sz="6" w:space="0" w:color="auto"/>
            </w:tcBorders>
          </w:tcPr>
          <w:p w14:paraId="17C3976D" w14:textId="77777777" w:rsidR="004641B6" w:rsidRPr="005D489D" w:rsidRDefault="004641B6" w:rsidP="00EE248B">
            <w:pPr>
              <w:ind w:left="57" w:right="57"/>
            </w:pPr>
            <w:r w:rsidRPr="005D489D">
              <w:t xml:space="preserve">Специалисты </w:t>
            </w:r>
          </w:p>
        </w:tc>
      </w:tr>
      <w:tr w:rsidR="004641B6" w:rsidRPr="005D489D" w14:paraId="146C559A"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7F14FB02"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2EE66B9"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EE7AFBB"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94D81AF"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3D74EE04" w14:textId="77777777" w:rsidR="004641B6" w:rsidRPr="005D489D" w:rsidRDefault="004641B6" w:rsidP="00EE248B">
            <w:pPr>
              <w:ind w:left="57" w:right="57"/>
            </w:pPr>
          </w:p>
        </w:tc>
        <w:tc>
          <w:tcPr>
            <w:tcW w:w="1014" w:type="pct"/>
          </w:tcPr>
          <w:p w14:paraId="49DBE851" w14:textId="77777777" w:rsidR="004641B6" w:rsidRPr="005D489D" w:rsidRDefault="004641B6" w:rsidP="00EE248B">
            <w:pPr>
              <w:ind w:left="57" w:right="57"/>
            </w:pPr>
          </w:p>
        </w:tc>
      </w:tr>
      <w:tr w:rsidR="004641B6" w:rsidRPr="005D489D" w14:paraId="618B1938"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B1CB72F"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7AC4F6E"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8700221"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2C0E9DA8"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47C2FE90" w14:textId="77777777" w:rsidR="004641B6" w:rsidRPr="005D489D" w:rsidRDefault="004641B6" w:rsidP="00EE248B">
            <w:pPr>
              <w:ind w:left="57" w:right="57"/>
            </w:pPr>
          </w:p>
        </w:tc>
        <w:tc>
          <w:tcPr>
            <w:tcW w:w="1014" w:type="pct"/>
          </w:tcPr>
          <w:p w14:paraId="1EACAD8F" w14:textId="77777777" w:rsidR="004641B6" w:rsidRPr="005D489D" w:rsidRDefault="004641B6" w:rsidP="00EE248B">
            <w:pPr>
              <w:ind w:left="57" w:right="57"/>
            </w:pPr>
          </w:p>
        </w:tc>
      </w:tr>
      <w:tr w:rsidR="004641B6" w:rsidRPr="005D489D" w14:paraId="6B48FABE"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3053641E"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0A34A686"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20E50B1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0DE66159"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5A314276" w14:textId="77777777" w:rsidR="004641B6" w:rsidRPr="005D489D" w:rsidRDefault="004641B6" w:rsidP="00EE248B"/>
        </w:tc>
        <w:tc>
          <w:tcPr>
            <w:tcW w:w="1014" w:type="pct"/>
          </w:tcPr>
          <w:p w14:paraId="2ECF8C60" w14:textId="77777777" w:rsidR="004641B6" w:rsidRPr="005D489D" w:rsidRDefault="004641B6" w:rsidP="00EE248B"/>
        </w:tc>
      </w:tr>
      <w:tr w:rsidR="004641B6" w:rsidRPr="005D489D" w14:paraId="71F39312" w14:textId="77777777" w:rsidTr="00EE248B">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69C829E1" w14:textId="77777777" w:rsidR="004641B6" w:rsidRPr="005D489D" w:rsidRDefault="004641B6" w:rsidP="00EE248B">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3EFB9B7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55871DCF"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3B8F6D49" w14:textId="77777777" w:rsidR="004641B6" w:rsidRPr="005D489D" w:rsidRDefault="004641B6" w:rsidP="00EE248B"/>
        </w:tc>
        <w:tc>
          <w:tcPr>
            <w:tcW w:w="1014" w:type="pct"/>
          </w:tcPr>
          <w:p w14:paraId="08605041" w14:textId="77777777" w:rsidR="004641B6" w:rsidRPr="005D489D" w:rsidRDefault="004641B6" w:rsidP="00EE248B"/>
        </w:tc>
      </w:tr>
    </w:tbl>
    <w:p w14:paraId="285E01FE" w14:textId="77777777" w:rsidR="004641B6" w:rsidRPr="00020431" w:rsidRDefault="004641B6" w:rsidP="004641B6">
      <w:pPr>
        <w:tabs>
          <w:tab w:val="num" w:pos="1134"/>
        </w:tabs>
        <w:spacing w:after="120"/>
        <w:ind w:left="972"/>
        <w:contextualSpacing/>
        <w:jc w:val="both"/>
        <w:rPr>
          <w:b/>
          <w:sz w:val="28"/>
        </w:rPr>
      </w:pPr>
    </w:p>
    <w:p w14:paraId="397F28D8" w14:textId="77777777" w:rsidR="004641B6" w:rsidRDefault="004641B6" w:rsidP="004641B6">
      <w:pPr>
        <w:rPr>
          <w:szCs w:val="24"/>
        </w:rPr>
      </w:pPr>
      <w:r>
        <w:rPr>
          <w:szCs w:val="24"/>
        </w:rPr>
        <w:t>___________________________________________</w:t>
      </w:r>
    </w:p>
    <w:p w14:paraId="5E4EA974" w14:textId="77777777" w:rsidR="004641B6" w:rsidRDefault="004641B6" w:rsidP="004641B6">
      <w:pPr>
        <w:rPr>
          <w:szCs w:val="24"/>
          <w:vertAlign w:val="subscript"/>
        </w:rPr>
      </w:pPr>
      <w:r>
        <w:rPr>
          <w:szCs w:val="24"/>
          <w:vertAlign w:val="subscript"/>
        </w:rPr>
        <w:t xml:space="preserve">                                                           (подпись, М.П)</w:t>
      </w:r>
    </w:p>
    <w:p w14:paraId="0AC7AFD2" w14:textId="77777777"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14:paraId="29B0B540"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B26274C" w14:textId="77777777" w:rsidR="004641B6" w:rsidRDefault="004641B6" w:rsidP="004641B6">
      <w:pPr>
        <w:rPr>
          <w:sz w:val="22"/>
          <w:szCs w:val="22"/>
        </w:rPr>
      </w:pPr>
    </w:p>
    <w:p w14:paraId="01BE80A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45A4BD5" w14:textId="77777777" w:rsidR="004641B6" w:rsidRDefault="004641B6" w:rsidP="004641B6">
      <w:pPr>
        <w:rPr>
          <w:sz w:val="22"/>
          <w:szCs w:val="22"/>
        </w:rPr>
      </w:pPr>
    </w:p>
    <w:p w14:paraId="171BD099" w14:textId="77777777" w:rsidR="004641B6" w:rsidRPr="006B5CFF" w:rsidRDefault="004641B6" w:rsidP="004641B6">
      <w:r w:rsidRPr="006B5CFF">
        <w:t>Инструкция по заполнению:</w:t>
      </w:r>
    </w:p>
    <w:p w14:paraId="211E3A1E"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1FA85280" w14:textId="77777777"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14:paraId="1771C02C" w14:textId="77777777" w:rsidR="004641B6" w:rsidRDefault="004641B6" w:rsidP="004641B6">
      <w:r>
        <w:t>3. Форма должна быть подписана и скреплена оттиском печати (при наличии).</w:t>
      </w:r>
    </w:p>
    <w:p w14:paraId="01E614A5"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2B29FB2" w14:textId="77777777" w:rsidR="004641B6" w:rsidRDefault="004641B6" w:rsidP="004641B6">
      <w:pPr>
        <w:rPr>
          <w:sz w:val="22"/>
          <w:szCs w:val="22"/>
        </w:rPr>
      </w:pPr>
      <w:r>
        <w:rPr>
          <w:sz w:val="22"/>
          <w:szCs w:val="22"/>
        </w:rPr>
        <w:br w:type="page"/>
      </w:r>
    </w:p>
    <w:p w14:paraId="49A55621" w14:textId="4C7E3EF0" w:rsidR="004641B6" w:rsidRPr="00663F25" w:rsidRDefault="004641B6" w:rsidP="004641B6">
      <w:pPr>
        <w:suppressAutoHyphens/>
        <w:ind w:left="-284"/>
        <w:rPr>
          <w:b/>
          <w:sz w:val="24"/>
        </w:rPr>
      </w:pPr>
      <w:r w:rsidRPr="00663F25">
        <w:rPr>
          <w:b/>
          <w:sz w:val="24"/>
        </w:rPr>
        <w:lastRenderedPageBreak/>
        <w:t>ФОРМА 6</w:t>
      </w:r>
      <w:r w:rsidR="00663F25">
        <w:rPr>
          <w:b/>
          <w:sz w:val="24"/>
        </w:rPr>
        <w:t>.</w:t>
      </w:r>
    </w:p>
    <w:p w14:paraId="66E61CDB" w14:textId="77777777" w:rsidR="004641B6" w:rsidRDefault="004641B6" w:rsidP="004641B6">
      <w:pPr>
        <w:suppressAutoHyphens/>
        <w:ind w:left="-284"/>
      </w:pPr>
      <w:r w:rsidRPr="00D40A9A">
        <w:t>Сведения о материально-технических ресурсах</w:t>
      </w:r>
    </w:p>
    <w:p w14:paraId="24EDFAD7" w14:textId="77777777" w:rsidR="004641B6" w:rsidRPr="00D40A9A" w:rsidRDefault="004641B6" w:rsidP="004641B6">
      <w:pPr>
        <w:suppressAutoHyphens/>
        <w:ind w:left="-284"/>
      </w:pPr>
    </w:p>
    <w:p w14:paraId="58BCD88E"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FCCA03E" w14:textId="77777777" w:rsidR="004641B6" w:rsidRDefault="004641B6" w:rsidP="004641B6">
      <w:pPr>
        <w:ind w:left="-142"/>
      </w:pPr>
    </w:p>
    <w:p w14:paraId="482C5080"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7192081"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A00E52E"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F64FA44" w14:textId="77777777" w:rsidR="004641B6" w:rsidRPr="00D40A9A" w:rsidRDefault="004641B6" w:rsidP="004641B6">
      <w:pPr>
        <w:suppressAutoHyphens/>
        <w:jc w:val="center"/>
        <w:rPr>
          <w:sz w:val="24"/>
        </w:rPr>
      </w:pPr>
    </w:p>
    <w:p w14:paraId="7FE1D366" w14:textId="77777777"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1577E1F3" w14:textId="77777777" w:rsidR="004641B6" w:rsidRDefault="004641B6" w:rsidP="004641B6">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4641B6" w:rsidRPr="00D40A9A" w14:paraId="48908C61" w14:textId="77777777" w:rsidTr="00EE248B">
        <w:tc>
          <w:tcPr>
            <w:tcW w:w="704" w:type="dxa"/>
          </w:tcPr>
          <w:p w14:paraId="3323DE5A" w14:textId="77777777" w:rsidR="004641B6" w:rsidRPr="00D40A9A" w:rsidRDefault="004641B6" w:rsidP="00EE248B">
            <w:pPr>
              <w:suppressAutoHyphens/>
              <w:spacing w:after="120"/>
              <w:jc w:val="center"/>
              <w:rPr>
                <w:sz w:val="18"/>
                <w:szCs w:val="18"/>
              </w:rPr>
            </w:pPr>
            <w:r w:rsidRPr="00D40A9A">
              <w:rPr>
                <w:sz w:val="18"/>
                <w:szCs w:val="18"/>
              </w:rPr>
              <w:t>№ п/п</w:t>
            </w:r>
          </w:p>
        </w:tc>
        <w:tc>
          <w:tcPr>
            <w:tcW w:w="1738" w:type="dxa"/>
          </w:tcPr>
          <w:p w14:paraId="0215E995" w14:textId="77777777" w:rsidR="004641B6" w:rsidRPr="00D40A9A" w:rsidRDefault="004641B6" w:rsidP="00EE248B">
            <w:pPr>
              <w:suppressAutoHyphens/>
              <w:spacing w:after="120"/>
              <w:jc w:val="center"/>
              <w:rPr>
                <w:sz w:val="18"/>
                <w:szCs w:val="18"/>
              </w:rPr>
            </w:pPr>
            <w:r w:rsidRPr="00D40A9A">
              <w:rPr>
                <w:sz w:val="18"/>
                <w:szCs w:val="18"/>
              </w:rPr>
              <w:t>Наименование</w:t>
            </w:r>
          </w:p>
        </w:tc>
        <w:tc>
          <w:tcPr>
            <w:tcW w:w="1221" w:type="dxa"/>
          </w:tcPr>
          <w:p w14:paraId="1DAEA62A" w14:textId="77777777" w:rsidR="004641B6" w:rsidRPr="00D40A9A" w:rsidRDefault="004641B6" w:rsidP="00EE248B">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5029531B" w14:textId="77777777" w:rsidR="004641B6" w:rsidRPr="00D40A9A" w:rsidRDefault="004641B6" w:rsidP="00EE248B">
            <w:pPr>
              <w:suppressAutoHyphens/>
              <w:spacing w:after="120"/>
              <w:jc w:val="center"/>
              <w:rPr>
                <w:sz w:val="18"/>
                <w:szCs w:val="18"/>
              </w:rPr>
            </w:pPr>
            <w:r w:rsidRPr="00D40A9A">
              <w:rPr>
                <w:sz w:val="18"/>
                <w:szCs w:val="18"/>
              </w:rPr>
              <w:t>Год выпуска</w:t>
            </w:r>
          </w:p>
        </w:tc>
        <w:tc>
          <w:tcPr>
            <w:tcW w:w="1221" w:type="dxa"/>
          </w:tcPr>
          <w:p w14:paraId="5C6605FA" w14:textId="77777777" w:rsidR="004641B6" w:rsidRPr="00D40A9A" w:rsidRDefault="004641B6" w:rsidP="00EE248B">
            <w:pPr>
              <w:suppressAutoHyphens/>
              <w:spacing w:after="120"/>
              <w:jc w:val="center"/>
              <w:rPr>
                <w:sz w:val="18"/>
                <w:szCs w:val="18"/>
              </w:rPr>
            </w:pPr>
            <w:r w:rsidRPr="00D40A9A">
              <w:rPr>
                <w:sz w:val="18"/>
                <w:szCs w:val="18"/>
              </w:rPr>
              <w:t>% амортизации</w:t>
            </w:r>
          </w:p>
        </w:tc>
        <w:tc>
          <w:tcPr>
            <w:tcW w:w="1221" w:type="dxa"/>
          </w:tcPr>
          <w:p w14:paraId="5100397C" w14:textId="77777777" w:rsidR="004641B6" w:rsidRPr="00D40A9A" w:rsidRDefault="004641B6" w:rsidP="00EE248B">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0AA38F2" w14:textId="77777777" w:rsidR="004641B6" w:rsidRPr="00D40A9A" w:rsidRDefault="004641B6" w:rsidP="00EE248B">
            <w:pPr>
              <w:suppressAutoHyphens/>
              <w:spacing w:after="120"/>
              <w:jc w:val="center"/>
              <w:rPr>
                <w:sz w:val="18"/>
                <w:szCs w:val="18"/>
              </w:rPr>
            </w:pPr>
            <w:r w:rsidRPr="00D40A9A">
              <w:rPr>
                <w:sz w:val="18"/>
                <w:szCs w:val="18"/>
              </w:rPr>
              <w:t>Кол-во единиц</w:t>
            </w:r>
          </w:p>
        </w:tc>
        <w:tc>
          <w:tcPr>
            <w:tcW w:w="1222" w:type="dxa"/>
          </w:tcPr>
          <w:p w14:paraId="6D5748CB" w14:textId="77777777" w:rsidR="004641B6" w:rsidRPr="00D40A9A" w:rsidRDefault="004641B6" w:rsidP="00EE248B">
            <w:pPr>
              <w:suppressAutoHyphens/>
              <w:spacing w:after="120"/>
              <w:jc w:val="center"/>
              <w:rPr>
                <w:sz w:val="18"/>
                <w:szCs w:val="18"/>
              </w:rPr>
            </w:pPr>
            <w:r w:rsidRPr="00D40A9A">
              <w:rPr>
                <w:sz w:val="18"/>
                <w:szCs w:val="18"/>
              </w:rPr>
              <w:t>Примечания</w:t>
            </w:r>
          </w:p>
        </w:tc>
      </w:tr>
      <w:tr w:rsidR="004641B6" w:rsidRPr="00D40A9A" w14:paraId="626B7A37" w14:textId="77777777" w:rsidTr="00EE248B">
        <w:trPr>
          <w:trHeight w:val="107"/>
        </w:trPr>
        <w:tc>
          <w:tcPr>
            <w:tcW w:w="704" w:type="dxa"/>
            <w:vAlign w:val="center"/>
          </w:tcPr>
          <w:p w14:paraId="6C665029" w14:textId="77777777" w:rsidR="004641B6" w:rsidRPr="00D40A9A" w:rsidRDefault="004641B6" w:rsidP="00EE248B">
            <w:pPr>
              <w:suppressAutoHyphens/>
              <w:jc w:val="center"/>
              <w:rPr>
                <w:sz w:val="18"/>
                <w:szCs w:val="18"/>
              </w:rPr>
            </w:pPr>
            <w:r w:rsidRPr="00D40A9A">
              <w:rPr>
                <w:sz w:val="18"/>
                <w:szCs w:val="18"/>
              </w:rPr>
              <w:t>1</w:t>
            </w:r>
          </w:p>
        </w:tc>
        <w:tc>
          <w:tcPr>
            <w:tcW w:w="1738" w:type="dxa"/>
            <w:vAlign w:val="center"/>
          </w:tcPr>
          <w:p w14:paraId="2C1E1674" w14:textId="77777777" w:rsidR="004641B6" w:rsidRPr="00D40A9A" w:rsidRDefault="004641B6" w:rsidP="00EE248B">
            <w:pPr>
              <w:suppressAutoHyphens/>
              <w:jc w:val="center"/>
              <w:rPr>
                <w:sz w:val="18"/>
                <w:szCs w:val="18"/>
              </w:rPr>
            </w:pPr>
            <w:r w:rsidRPr="00D40A9A">
              <w:rPr>
                <w:sz w:val="18"/>
                <w:szCs w:val="18"/>
              </w:rPr>
              <w:t>2</w:t>
            </w:r>
          </w:p>
        </w:tc>
        <w:tc>
          <w:tcPr>
            <w:tcW w:w="1221" w:type="dxa"/>
            <w:vAlign w:val="center"/>
          </w:tcPr>
          <w:p w14:paraId="195026CD" w14:textId="77777777" w:rsidR="004641B6" w:rsidRPr="00D40A9A" w:rsidRDefault="004641B6" w:rsidP="00EE248B">
            <w:pPr>
              <w:suppressAutoHyphens/>
              <w:jc w:val="center"/>
              <w:rPr>
                <w:sz w:val="18"/>
                <w:szCs w:val="18"/>
              </w:rPr>
            </w:pPr>
            <w:r w:rsidRPr="00D40A9A">
              <w:rPr>
                <w:sz w:val="18"/>
                <w:szCs w:val="18"/>
              </w:rPr>
              <w:t>3</w:t>
            </w:r>
          </w:p>
        </w:tc>
        <w:tc>
          <w:tcPr>
            <w:tcW w:w="1221" w:type="dxa"/>
            <w:vAlign w:val="center"/>
          </w:tcPr>
          <w:p w14:paraId="32ED44F7" w14:textId="77777777" w:rsidR="004641B6" w:rsidRPr="00D40A9A" w:rsidRDefault="004641B6" w:rsidP="00EE248B">
            <w:pPr>
              <w:suppressAutoHyphens/>
              <w:jc w:val="center"/>
              <w:rPr>
                <w:sz w:val="18"/>
                <w:szCs w:val="18"/>
              </w:rPr>
            </w:pPr>
            <w:r w:rsidRPr="00D40A9A">
              <w:rPr>
                <w:sz w:val="18"/>
                <w:szCs w:val="18"/>
              </w:rPr>
              <w:t>4</w:t>
            </w:r>
          </w:p>
        </w:tc>
        <w:tc>
          <w:tcPr>
            <w:tcW w:w="1221" w:type="dxa"/>
            <w:vAlign w:val="center"/>
          </w:tcPr>
          <w:p w14:paraId="537B7DF0" w14:textId="77777777" w:rsidR="004641B6" w:rsidRPr="00D40A9A" w:rsidRDefault="004641B6" w:rsidP="00EE248B">
            <w:pPr>
              <w:suppressAutoHyphens/>
              <w:jc w:val="center"/>
              <w:rPr>
                <w:sz w:val="18"/>
                <w:szCs w:val="18"/>
              </w:rPr>
            </w:pPr>
            <w:r w:rsidRPr="00D40A9A">
              <w:rPr>
                <w:sz w:val="18"/>
                <w:szCs w:val="18"/>
              </w:rPr>
              <w:t>5</w:t>
            </w:r>
          </w:p>
        </w:tc>
        <w:tc>
          <w:tcPr>
            <w:tcW w:w="1221" w:type="dxa"/>
            <w:vAlign w:val="center"/>
          </w:tcPr>
          <w:p w14:paraId="439B4198" w14:textId="77777777" w:rsidR="004641B6" w:rsidRPr="00D40A9A" w:rsidRDefault="004641B6" w:rsidP="00EE248B">
            <w:pPr>
              <w:suppressAutoHyphens/>
              <w:jc w:val="center"/>
              <w:rPr>
                <w:sz w:val="18"/>
                <w:szCs w:val="18"/>
              </w:rPr>
            </w:pPr>
            <w:r w:rsidRPr="00D40A9A">
              <w:rPr>
                <w:sz w:val="18"/>
                <w:szCs w:val="18"/>
              </w:rPr>
              <w:t>6</w:t>
            </w:r>
          </w:p>
        </w:tc>
        <w:tc>
          <w:tcPr>
            <w:tcW w:w="1222" w:type="dxa"/>
            <w:vAlign w:val="center"/>
          </w:tcPr>
          <w:p w14:paraId="36304327" w14:textId="77777777" w:rsidR="004641B6" w:rsidRPr="00D40A9A" w:rsidRDefault="004641B6" w:rsidP="00EE248B">
            <w:pPr>
              <w:suppressAutoHyphens/>
              <w:jc w:val="center"/>
              <w:rPr>
                <w:sz w:val="18"/>
                <w:szCs w:val="18"/>
              </w:rPr>
            </w:pPr>
            <w:r w:rsidRPr="00D40A9A">
              <w:rPr>
                <w:sz w:val="18"/>
                <w:szCs w:val="18"/>
              </w:rPr>
              <w:t>7</w:t>
            </w:r>
          </w:p>
        </w:tc>
        <w:tc>
          <w:tcPr>
            <w:tcW w:w="1222" w:type="dxa"/>
            <w:vAlign w:val="center"/>
          </w:tcPr>
          <w:p w14:paraId="748D0E53" w14:textId="77777777" w:rsidR="004641B6" w:rsidRPr="00D40A9A" w:rsidRDefault="004641B6" w:rsidP="00EE248B">
            <w:pPr>
              <w:suppressAutoHyphens/>
              <w:jc w:val="center"/>
              <w:rPr>
                <w:sz w:val="18"/>
                <w:szCs w:val="18"/>
              </w:rPr>
            </w:pPr>
            <w:r w:rsidRPr="00D40A9A">
              <w:rPr>
                <w:sz w:val="18"/>
                <w:szCs w:val="18"/>
              </w:rPr>
              <w:t>8</w:t>
            </w:r>
          </w:p>
        </w:tc>
      </w:tr>
      <w:tr w:rsidR="004641B6" w:rsidRPr="00D40A9A" w14:paraId="48D377E4" w14:textId="77777777" w:rsidTr="00EE248B">
        <w:tc>
          <w:tcPr>
            <w:tcW w:w="704" w:type="dxa"/>
          </w:tcPr>
          <w:p w14:paraId="503C77C1" w14:textId="77777777" w:rsidR="004641B6" w:rsidRPr="00D40A9A" w:rsidRDefault="004641B6" w:rsidP="00EE248B">
            <w:pPr>
              <w:suppressAutoHyphens/>
              <w:spacing w:after="120"/>
              <w:jc w:val="center"/>
            </w:pPr>
            <w:r>
              <w:t>1.</w:t>
            </w:r>
          </w:p>
        </w:tc>
        <w:tc>
          <w:tcPr>
            <w:tcW w:w="1738" w:type="dxa"/>
          </w:tcPr>
          <w:p w14:paraId="3ACB16E8" w14:textId="77777777" w:rsidR="004641B6" w:rsidRPr="00D40A9A" w:rsidRDefault="004641B6" w:rsidP="00EE248B">
            <w:pPr>
              <w:suppressAutoHyphens/>
              <w:spacing w:after="120"/>
              <w:jc w:val="center"/>
            </w:pPr>
          </w:p>
        </w:tc>
        <w:tc>
          <w:tcPr>
            <w:tcW w:w="1221" w:type="dxa"/>
          </w:tcPr>
          <w:p w14:paraId="1C3A9C6C" w14:textId="77777777" w:rsidR="004641B6" w:rsidRPr="00D40A9A" w:rsidRDefault="004641B6" w:rsidP="00EE248B">
            <w:pPr>
              <w:suppressAutoHyphens/>
              <w:spacing w:after="120"/>
              <w:jc w:val="center"/>
            </w:pPr>
          </w:p>
        </w:tc>
        <w:tc>
          <w:tcPr>
            <w:tcW w:w="1221" w:type="dxa"/>
          </w:tcPr>
          <w:p w14:paraId="0F8FA26B" w14:textId="77777777" w:rsidR="004641B6" w:rsidRPr="00D40A9A" w:rsidRDefault="004641B6" w:rsidP="00EE248B">
            <w:pPr>
              <w:suppressAutoHyphens/>
              <w:spacing w:after="120"/>
              <w:jc w:val="center"/>
            </w:pPr>
          </w:p>
        </w:tc>
        <w:tc>
          <w:tcPr>
            <w:tcW w:w="1221" w:type="dxa"/>
          </w:tcPr>
          <w:p w14:paraId="1456ABC8" w14:textId="77777777" w:rsidR="004641B6" w:rsidRPr="00D40A9A" w:rsidRDefault="004641B6" w:rsidP="00EE248B">
            <w:pPr>
              <w:suppressAutoHyphens/>
              <w:spacing w:after="120"/>
              <w:jc w:val="center"/>
            </w:pPr>
          </w:p>
        </w:tc>
        <w:tc>
          <w:tcPr>
            <w:tcW w:w="1221" w:type="dxa"/>
          </w:tcPr>
          <w:p w14:paraId="5C08C104" w14:textId="77777777" w:rsidR="004641B6" w:rsidRPr="00D40A9A" w:rsidRDefault="004641B6" w:rsidP="00EE248B">
            <w:pPr>
              <w:suppressAutoHyphens/>
              <w:spacing w:after="120"/>
              <w:jc w:val="center"/>
            </w:pPr>
          </w:p>
        </w:tc>
        <w:tc>
          <w:tcPr>
            <w:tcW w:w="1222" w:type="dxa"/>
          </w:tcPr>
          <w:p w14:paraId="56E19A7B" w14:textId="77777777" w:rsidR="004641B6" w:rsidRPr="00D40A9A" w:rsidRDefault="004641B6" w:rsidP="00EE248B">
            <w:pPr>
              <w:suppressAutoHyphens/>
              <w:spacing w:after="120"/>
              <w:jc w:val="center"/>
            </w:pPr>
          </w:p>
        </w:tc>
        <w:tc>
          <w:tcPr>
            <w:tcW w:w="1222" w:type="dxa"/>
          </w:tcPr>
          <w:p w14:paraId="27F04D55" w14:textId="77777777" w:rsidR="004641B6" w:rsidRPr="00D40A9A" w:rsidRDefault="004641B6" w:rsidP="00EE248B">
            <w:pPr>
              <w:suppressAutoHyphens/>
              <w:spacing w:after="120"/>
              <w:jc w:val="center"/>
            </w:pPr>
          </w:p>
        </w:tc>
      </w:tr>
      <w:tr w:rsidR="004641B6" w:rsidRPr="00D40A9A" w14:paraId="39B5827F" w14:textId="77777777" w:rsidTr="00EE248B">
        <w:tc>
          <w:tcPr>
            <w:tcW w:w="704" w:type="dxa"/>
          </w:tcPr>
          <w:p w14:paraId="73AB40A3" w14:textId="77777777" w:rsidR="004641B6" w:rsidRPr="00D40A9A" w:rsidRDefault="004641B6" w:rsidP="00EE248B">
            <w:pPr>
              <w:suppressAutoHyphens/>
              <w:spacing w:after="120"/>
              <w:jc w:val="center"/>
            </w:pPr>
            <w:r>
              <w:t>2.</w:t>
            </w:r>
          </w:p>
        </w:tc>
        <w:tc>
          <w:tcPr>
            <w:tcW w:w="1738" w:type="dxa"/>
          </w:tcPr>
          <w:p w14:paraId="0BDBB31D" w14:textId="77777777" w:rsidR="004641B6" w:rsidRPr="00D40A9A" w:rsidRDefault="004641B6" w:rsidP="00EE248B">
            <w:pPr>
              <w:suppressAutoHyphens/>
              <w:spacing w:after="120"/>
              <w:jc w:val="center"/>
            </w:pPr>
          </w:p>
        </w:tc>
        <w:tc>
          <w:tcPr>
            <w:tcW w:w="1221" w:type="dxa"/>
          </w:tcPr>
          <w:p w14:paraId="067329CB" w14:textId="77777777" w:rsidR="004641B6" w:rsidRPr="00D40A9A" w:rsidRDefault="004641B6" w:rsidP="00EE248B">
            <w:pPr>
              <w:suppressAutoHyphens/>
              <w:spacing w:after="120"/>
              <w:jc w:val="center"/>
            </w:pPr>
          </w:p>
        </w:tc>
        <w:tc>
          <w:tcPr>
            <w:tcW w:w="1221" w:type="dxa"/>
          </w:tcPr>
          <w:p w14:paraId="0B170473" w14:textId="77777777" w:rsidR="004641B6" w:rsidRPr="00D40A9A" w:rsidRDefault="004641B6" w:rsidP="00EE248B">
            <w:pPr>
              <w:suppressAutoHyphens/>
              <w:spacing w:after="120"/>
              <w:jc w:val="center"/>
            </w:pPr>
          </w:p>
        </w:tc>
        <w:tc>
          <w:tcPr>
            <w:tcW w:w="1221" w:type="dxa"/>
          </w:tcPr>
          <w:p w14:paraId="0D126FFF" w14:textId="77777777" w:rsidR="004641B6" w:rsidRPr="00D40A9A" w:rsidRDefault="004641B6" w:rsidP="00EE248B">
            <w:pPr>
              <w:suppressAutoHyphens/>
              <w:spacing w:after="120"/>
              <w:jc w:val="center"/>
            </w:pPr>
          </w:p>
        </w:tc>
        <w:tc>
          <w:tcPr>
            <w:tcW w:w="1221" w:type="dxa"/>
          </w:tcPr>
          <w:p w14:paraId="175F304D" w14:textId="77777777" w:rsidR="004641B6" w:rsidRPr="00D40A9A" w:rsidRDefault="004641B6" w:rsidP="00EE248B">
            <w:pPr>
              <w:suppressAutoHyphens/>
              <w:spacing w:after="120"/>
              <w:jc w:val="center"/>
            </w:pPr>
          </w:p>
        </w:tc>
        <w:tc>
          <w:tcPr>
            <w:tcW w:w="1222" w:type="dxa"/>
          </w:tcPr>
          <w:p w14:paraId="39CCC953" w14:textId="77777777" w:rsidR="004641B6" w:rsidRPr="00D40A9A" w:rsidRDefault="004641B6" w:rsidP="00EE248B">
            <w:pPr>
              <w:suppressAutoHyphens/>
              <w:spacing w:after="120"/>
              <w:jc w:val="center"/>
            </w:pPr>
          </w:p>
        </w:tc>
        <w:tc>
          <w:tcPr>
            <w:tcW w:w="1222" w:type="dxa"/>
          </w:tcPr>
          <w:p w14:paraId="00543658" w14:textId="77777777" w:rsidR="004641B6" w:rsidRPr="00D40A9A" w:rsidRDefault="004641B6" w:rsidP="00EE248B">
            <w:pPr>
              <w:suppressAutoHyphens/>
              <w:spacing w:after="120"/>
              <w:jc w:val="center"/>
            </w:pPr>
          </w:p>
        </w:tc>
      </w:tr>
      <w:tr w:rsidR="004641B6" w:rsidRPr="00D40A9A" w14:paraId="72CA1073" w14:textId="77777777" w:rsidTr="00EE248B">
        <w:tc>
          <w:tcPr>
            <w:tcW w:w="704" w:type="dxa"/>
          </w:tcPr>
          <w:p w14:paraId="035C0248" w14:textId="77777777" w:rsidR="004641B6" w:rsidRPr="00D40A9A" w:rsidRDefault="004641B6" w:rsidP="00EE248B">
            <w:pPr>
              <w:suppressAutoHyphens/>
              <w:spacing w:after="120"/>
              <w:jc w:val="center"/>
            </w:pPr>
            <w:r>
              <w:t>3.</w:t>
            </w:r>
          </w:p>
        </w:tc>
        <w:tc>
          <w:tcPr>
            <w:tcW w:w="1738" w:type="dxa"/>
          </w:tcPr>
          <w:p w14:paraId="7BD0323C" w14:textId="77777777" w:rsidR="004641B6" w:rsidRPr="00D40A9A" w:rsidRDefault="004641B6" w:rsidP="00EE248B">
            <w:pPr>
              <w:suppressAutoHyphens/>
              <w:spacing w:after="120"/>
              <w:jc w:val="center"/>
            </w:pPr>
          </w:p>
        </w:tc>
        <w:tc>
          <w:tcPr>
            <w:tcW w:w="1221" w:type="dxa"/>
          </w:tcPr>
          <w:p w14:paraId="7D241CD5" w14:textId="77777777" w:rsidR="004641B6" w:rsidRPr="00D40A9A" w:rsidRDefault="004641B6" w:rsidP="00EE248B">
            <w:pPr>
              <w:suppressAutoHyphens/>
              <w:spacing w:after="120"/>
              <w:jc w:val="center"/>
            </w:pPr>
          </w:p>
        </w:tc>
        <w:tc>
          <w:tcPr>
            <w:tcW w:w="1221" w:type="dxa"/>
          </w:tcPr>
          <w:p w14:paraId="6D730D17" w14:textId="77777777" w:rsidR="004641B6" w:rsidRPr="00D40A9A" w:rsidRDefault="004641B6" w:rsidP="00EE248B">
            <w:pPr>
              <w:suppressAutoHyphens/>
              <w:spacing w:after="120"/>
              <w:jc w:val="center"/>
            </w:pPr>
          </w:p>
        </w:tc>
        <w:tc>
          <w:tcPr>
            <w:tcW w:w="1221" w:type="dxa"/>
          </w:tcPr>
          <w:p w14:paraId="71CA12FB" w14:textId="77777777" w:rsidR="004641B6" w:rsidRPr="00D40A9A" w:rsidRDefault="004641B6" w:rsidP="00EE248B">
            <w:pPr>
              <w:suppressAutoHyphens/>
              <w:spacing w:after="120"/>
              <w:jc w:val="center"/>
            </w:pPr>
          </w:p>
        </w:tc>
        <w:tc>
          <w:tcPr>
            <w:tcW w:w="1221" w:type="dxa"/>
          </w:tcPr>
          <w:p w14:paraId="7047091D" w14:textId="77777777" w:rsidR="004641B6" w:rsidRPr="00D40A9A" w:rsidRDefault="004641B6" w:rsidP="00EE248B">
            <w:pPr>
              <w:suppressAutoHyphens/>
              <w:spacing w:after="120"/>
              <w:jc w:val="center"/>
            </w:pPr>
          </w:p>
        </w:tc>
        <w:tc>
          <w:tcPr>
            <w:tcW w:w="1222" w:type="dxa"/>
          </w:tcPr>
          <w:p w14:paraId="703586F5" w14:textId="77777777" w:rsidR="004641B6" w:rsidRPr="00D40A9A" w:rsidRDefault="004641B6" w:rsidP="00EE248B">
            <w:pPr>
              <w:suppressAutoHyphens/>
              <w:spacing w:after="120"/>
              <w:jc w:val="center"/>
            </w:pPr>
          </w:p>
        </w:tc>
        <w:tc>
          <w:tcPr>
            <w:tcW w:w="1222" w:type="dxa"/>
          </w:tcPr>
          <w:p w14:paraId="508754B9" w14:textId="77777777" w:rsidR="004641B6" w:rsidRPr="00D40A9A" w:rsidRDefault="004641B6" w:rsidP="00EE248B">
            <w:pPr>
              <w:suppressAutoHyphens/>
              <w:spacing w:after="120"/>
              <w:jc w:val="center"/>
            </w:pPr>
          </w:p>
        </w:tc>
      </w:tr>
      <w:tr w:rsidR="004641B6" w:rsidRPr="00D40A9A" w14:paraId="6D8FC58B" w14:textId="77777777" w:rsidTr="00EE248B">
        <w:tc>
          <w:tcPr>
            <w:tcW w:w="704" w:type="dxa"/>
          </w:tcPr>
          <w:p w14:paraId="4CE60469" w14:textId="77777777" w:rsidR="004641B6" w:rsidRPr="00D40A9A" w:rsidRDefault="004641B6" w:rsidP="00EE248B">
            <w:pPr>
              <w:suppressAutoHyphens/>
              <w:spacing w:after="120"/>
              <w:jc w:val="center"/>
            </w:pPr>
            <w:r>
              <w:t>4.</w:t>
            </w:r>
          </w:p>
        </w:tc>
        <w:tc>
          <w:tcPr>
            <w:tcW w:w="1738" w:type="dxa"/>
          </w:tcPr>
          <w:p w14:paraId="2F441B12" w14:textId="77777777" w:rsidR="004641B6" w:rsidRPr="00D40A9A" w:rsidRDefault="004641B6" w:rsidP="00EE248B">
            <w:pPr>
              <w:suppressAutoHyphens/>
              <w:spacing w:after="120"/>
              <w:jc w:val="center"/>
            </w:pPr>
          </w:p>
        </w:tc>
        <w:tc>
          <w:tcPr>
            <w:tcW w:w="1221" w:type="dxa"/>
          </w:tcPr>
          <w:p w14:paraId="62CF3CBB" w14:textId="77777777" w:rsidR="004641B6" w:rsidRPr="00D40A9A" w:rsidRDefault="004641B6" w:rsidP="00EE248B">
            <w:pPr>
              <w:suppressAutoHyphens/>
              <w:spacing w:after="120"/>
              <w:jc w:val="center"/>
            </w:pPr>
          </w:p>
        </w:tc>
        <w:tc>
          <w:tcPr>
            <w:tcW w:w="1221" w:type="dxa"/>
          </w:tcPr>
          <w:p w14:paraId="4359BECE" w14:textId="77777777" w:rsidR="004641B6" w:rsidRPr="00D40A9A" w:rsidRDefault="004641B6" w:rsidP="00EE248B">
            <w:pPr>
              <w:suppressAutoHyphens/>
              <w:spacing w:after="120"/>
              <w:jc w:val="center"/>
            </w:pPr>
          </w:p>
        </w:tc>
        <w:tc>
          <w:tcPr>
            <w:tcW w:w="1221" w:type="dxa"/>
          </w:tcPr>
          <w:p w14:paraId="64F9BBC0" w14:textId="77777777" w:rsidR="004641B6" w:rsidRPr="00D40A9A" w:rsidRDefault="004641B6" w:rsidP="00EE248B">
            <w:pPr>
              <w:suppressAutoHyphens/>
              <w:spacing w:after="120"/>
              <w:jc w:val="center"/>
            </w:pPr>
          </w:p>
        </w:tc>
        <w:tc>
          <w:tcPr>
            <w:tcW w:w="1221" w:type="dxa"/>
          </w:tcPr>
          <w:p w14:paraId="5BA4A990" w14:textId="77777777" w:rsidR="004641B6" w:rsidRPr="00D40A9A" w:rsidRDefault="004641B6" w:rsidP="00EE248B">
            <w:pPr>
              <w:suppressAutoHyphens/>
              <w:spacing w:after="120"/>
              <w:jc w:val="center"/>
            </w:pPr>
          </w:p>
        </w:tc>
        <w:tc>
          <w:tcPr>
            <w:tcW w:w="1222" w:type="dxa"/>
          </w:tcPr>
          <w:p w14:paraId="5709D9F8" w14:textId="77777777" w:rsidR="004641B6" w:rsidRPr="00D40A9A" w:rsidRDefault="004641B6" w:rsidP="00EE248B">
            <w:pPr>
              <w:suppressAutoHyphens/>
              <w:spacing w:after="120"/>
              <w:jc w:val="center"/>
            </w:pPr>
          </w:p>
        </w:tc>
        <w:tc>
          <w:tcPr>
            <w:tcW w:w="1222" w:type="dxa"/>
          </w:tcPr>
          <w:p w14:paraId="2FFBE513" w14:textId="77777777" w:rsidR="004641B6" w:rsidRPr="00D40A9A" w:rsidRDefault="004641B6" w:rsidP="00EE248B">
            <w:pPr>
              <w:suppressAutoHyphens/>
              <w:spacing w:after="120"/>
              <w:jc w:val="center"/>
            </w:pPr>
          </w:p>
        </w:tc>
      </w:tr>
      <w:tr w:rsidR="004641B6" w:rsidRPr="00D40A9A" w14:paraId="5A5021C8" w14:textId="77777777" w:rsidTr="00EE248B">
        <w:tc>
          <w:tcPr>
            <w:tcW w:w="704" w:type="dxa"/>
          </w:tcPr>
          <w:p w14:paraId="3F9A55D0" w14:textId="77777777" w:rsidR="004641B6" w:rsidRPr="00D40A9A" w:rsidRDefault="004641B6" w:rsidP="00EE248B">
            <w:pPr>
              <w:suppressAutoHyphens/>
              <w:spacing w:after="120"/>
              <w:jc w:val="center"/>
            </w:pPr>
            <w:r>
              <w:t>…</w:t>
            </w:r>
          </w:p>
        </w:tc>
        <w:tc>
          <w:tcPr>
            <w:tcW w:w="1738" w:type="dxa"/>
          </w:tcPr>
          <w:p w14:paraId="1EDAF132" w14:textId="77777777" w:rsidR="004641B6" w:rsidRPr="00D40A9A" w:rsidRDefault="004641B6" w:rsidP="00EE248B">
            <w:pPr>
              <w:suppressAutoHyphens/>
              <w:spacing w:after="120"/>
              <w:jc w:val="center"/>
            </w:pPr>
          </w:p>
        </w:tc>
        <w:tc>
          <w:tcPr>
            <w:tcW w:w="1221" w:type="dxa"/>
          </w:tcPr>
          <w:p w14:paraId="5063BC77" w14:textId="77777777" w:rsidR="004641B6" w:rsidRPr="00D40A9A" w:rsidRDefault="004641B6" w:rsidP="00EE248B">
            <w:pPr>
              <w:suppressAutoHyphens/>
              <w:spacing w:after="120"/>
              <w:jc w:val="center"/>
            </w:pPr>
          </w:p>
        </w:tc>
        <w:tc>
          <w:tcPr>
            <w:tcW w:w="1221" w:type="dxa"/>
          </w:tcPr>
          <w:p w14:paraId="1D420F01" w14:textId="77777777" w:rsidR="004641B6" w:rsidRPr="00D40A9A" w:rsidRDefault="004641B6" w:rsidP="00EE248B">
            <w:pPr>
              <w:suppressAutoHyphens/>
              <w:spacing w:after="120"/>
              <w:jc w:val="center"/>
            </w:pPr>
          </w:p>
        </w:tc>
        <w:tc>
          <w:tcPr>
            <w:tcW w:w="1221" w:type="dxa"/>
          </w:tcPr>
          <w:p w14:paraId="0A4650D0" w14:textId="77777777" w:rsidR="004641B6" w:rsidRPr="00D40A9A" w:rsidRDefault="004641B6" w:rsidP="00EE248B">
            <w:pPr>
              <w:suppressAutoHyphens/>
              <w:spacing w:after="120"/>
              <w:jc w:val="center"/>
            </w:pPr>
          </w:p>
        </w:tc>
        <w:tc>
          <w:tcPr>
            <w:tcW w:w="1221" w:type="dxa"/>
          </w:tcPr>
          <w:p w14:paraId="4696FEEC" w14:textId="77777777" w:rsidR="004641B6" w:rsidRPr="00D40A9A" w:rsidRDefault="004641B6" w:rsidP="00EE248B">
            <w:pPr>
              <w:suppressAutoHyphens/>
              <w:spacing w:after="120"/>
              <w:jc w:val="center"/>
            </w:pPr>
          </w:p>
        </w:tc>
        <w:tc>
          <w:tcPr>
            <w:tcW w:w="1222" w:type="dxa"/>
          </w:tcPr>
          <w:p w14:paraId="29BE88E4" w14:textId="77777777" w:rsidR="004641B6" w:rsidRPr="00D40A9A" w:rsidRDefault="004641B6" w:rsidP="00EE248B">
            <w:pPr>
              <w:suppressAutoHyphens/>
              <w:spacing w:after="120"/>
              <w:jc w:val="center"/>
            </w:pPr>
          </w:p>
        </w:tc>
        <w:tc>
          <w:tcPr>
            <w:tcW w:w="1222" w:type="dxa"/>
          </w:tcPr>
          <w:p w14:paraId="0D964E8D" w14:textId="77777777" w:rsidR="004641B6" w:rsidRPr="00D40A9A" w:rsidRDefault="004641B6" w:rsidP="00EE248B">
            <w:pPr>
              <w:suppressAutoHyphens/>
              <w:spacing w:after="120"/>
              <w:jc w:val="center"/>
            </w:pPr>
          </w:p>
        </w:tc>
      </w:tr>
    </w:tbl>
    <w:p w14:paraId="4F2CD617" w14:textId="77777777" w:rsidR="004641B6" w:rsidRPr="00D23DB8" w:rsidRDefault="004641B6" w:rsidP="004641B6">
      <w:pPr>
        <w:suppressAutoHyphens/>
        <w:spacing w:after="120"/>
        <w:jc w:val="center"/>
        <w:rPr>
          <w:b/>
          <w:sz w:val="24"/>
        </w:rPr>
      </w:pPr>
    </w:p>
    <w:p w14:paraId="061E016F" w14:textId="77777777" w:rsidR="004641B6" w:rsidRPr="00D23DB8" w:rsidRDefault="004641B6" w:rsidP="004641B6">
      <w:pPr>
        <w:rPr>
          <w:b/>
          <w:szCs w:val="32"/>
        </w:rPr>
      </w:pPr>
    </w:p>
    <w:p w14:paraId="4829A0F8" w14:textId="77777777" w:rsidR="004641B6" w:rsidRDefault="004641B6" w:rsidP="004641B6">
      <w:pPr>
        <w:rPr>
          <w:szCs w:val="24"/>
        </w:rPr>
      </w:pPr>
      <w:r>
        <w:rPr>
          <w:szCs w:val="24"/>
        </w:rPr>
        <w:t>___________________________________________</w:t>
      </w:r>
    </w:p>
    <w:p w14:paraId="001112EE" w14:textId="77777777" w:rsidR="004641B6" w:rsidRDefault="004641B6" w:rsidP="004641B6">
      <w:pPr>
        <w:rPr>
          <w:szCs w:val="24"/>
          <w:vertAlign w:val="subscript"/>
        </w:rPr>
      </w:pPr>
      <w:r>
        <w:rPr>
          <w:szCs w:val="24"/>
          <w:vertAlign w:val="subscript"/>
        </w:rPr>
        <w:t xml:space="preserve">                                                           (подпись, М.П.)</w:t>
      </w:r>
    </w:p>
    <w:p w14:paraId="2A0FD6DB" w14:textId="77777777" w:rsidR="004641B6" w:rsidRPr="00D40A9A" w:rsidRDefault="004641B6" w:rsidP="004641B6">
      <w:pPr>
        <w:rPr>
          <w:szCs w:val="24"/>
        </w:rPr>
      </w:pPr>
      <w:r>
        <w:rPr>
          <w:szCs w:val="24"/>
        </w:rPr>
        <w:t>___________________________________________</w:t>
      </w:r>
    </w:p>
    <w:p w14:paraId="3CB25159"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FE796E1" w14:textId="77777777" w:rsidR="004641B6" w:rsidRDefault="004641B6" w:rsidP="004641B6">
      <w:pPr>
        <w:rPr>
          <w:szCs w:val="24"/>
          <w:vertAlign w:val="subscript"/>
        </w:rPr>
      </w:pPr>
    </w:p>
    <w:p w14:paraId="1293FD86" w14:textId="77777777" w:rsidR="004641B6" w:rsidRDefault="004641B6" w:rsidP="004641B6">
      <w:pPr>
        <w:rPr>
          <w:szCs w:val="24"/>
          <w:vertAlign w:val="subscript"/>
        </w:rPr>
      </w:pPr>
    </w:p>
    <w:p w14:paraId="5271B19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EB75C6D" w14:textId="77777777" w:rsidR="004641B6" w:rsidRDefault="004641B6" w:rsidP="004641B6"/>
    <w:p w14:paraId="0B61A8A1" w14:textId="77777777" w:rsidR="004641B6" w:rsidRPr="006B5CFF" w:rsidRDefault="004641B6" w:rsidP="004641B6">
      <w:r w:rsidRPr="006B5CFF">
        <w:t>Инструкция по заполнению:</w:t>
      </w:r>
    </w:p>
    <w:p w14:paraId="3C8ED2A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E34F470" w14:textId="77777777"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6092525D" w14:textId="77777777" w:rsidR="004641B6" w:rsidRDefault="004641B6" w:rsidP="004641B6">
      <w:r>
        <w:t>3. Форма должна быть подписана и скреплена оттиском печати (при наличии).</w:t>
      </w:r>
    </w:p>
    <w:p w14:paraId="686EA647"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7EDF297" w14:textId="77777777" w:rsidR="004641B6" w:rsidRDefault="004641B6" w:rsidP="004641B6">
      <w:pPr>
        <w:rPr>
          <w:szCs w:val="24"/>
          <w:vertAlign w:val="subscript"/>
        </w:rPr>
      </w:pPr>
    </w:p>
    <w:p w14:paraId="7E809445" w14:textId="77777777" w:rsidR="004641B6" w:rsidRDefault="004641B6" w:rsidP="004641B6">
      <w:pPr>
        <w:rPr>
          <w:szCs w:val="24"/>
          <w:vertAlign w:val="subscript"/>
        </w:rPr>
      </w:pPr>
    </w:p>
    <w:p w14:paraId="25C5205E" w14:textId="77777777" w:rsidR="004641B6" w:rsidRDefault="004641B6" w:rsidP="004641B6">
      <w:pPr>
        <w:rPr>
          <w:szCs w:val="24"/>
          <w:vertAlign w:val="subscript"/>
        </w:rPr>
      </w:pPr>
      <w:r>
        <w:rPr>
          <w:szCs w:val="24"/>
          <w:vertAlign w:val="subscript"/>
        </w:rPr>
        <w:br w:type="page"/>
      </w:r>
    </w:p>
    <w:p w14:paraId="16776F06" w14:textId="77777777"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14:paraId="7EEAE77B" w14:textId="77777777" w:rsidR="004641B6" w:rsidRPr="007C4D7C" w:rsidRDefault="004641B6" w:rsidP="004641B6">
      <w:pPr>
        <w:rPr>
          <w:b/>
          <w:sz w:val="24"/>
          <w:szCs w:val="24"/>
        </w:rPr>
      </w:pPr>
      <w:bookmarkStart w:id="94" w:name="Форма7"/>
      <w:r>
        <w:rPr>
          <w:b/>
          <w:sz w:val="24"/>
          <w:szCs w:val="24"/>
        </w:rPr>
        <w:lastRenderedPageBreak/>
        <w:t>ФОРМА 7</w:t>
      </w:r>
      <w:bookmarkEnd w:id="94"/>
      <w:r>
        <w:rPr>
          <w:b/>
          <w:sz w:val="24"/>
          <w:szCs w:val="24"/>
        </w:rPr>
        <w:t>.</w:t>
      </w:r>
    </w:p>
    <w:p w14:paraId="14BF63A1" w14:textId="77777777" w:rsidR="004641B6" w:rsidRDefault="004641B6" w:rsidP="004641B6">
      <w:pPr>
        <w:rPr>
          <w:szCs w:val="24"/>
        </w:rPr>
      </w:pPr>
      <w:r>
        <w:rPr>
          <w:szCs w:val="24"/>
        </w:rPr>
        <w:t>Образец оформления конвертов</w:t>
      </w:r>
    </w:p>
    <w:p w14:paraId="0D5DDA67"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4905CC2"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E80DE54" wp14:editId="20DE13E2">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0C75C3B" w14:textId="77777777" w:rsidR="002C23D9" w:rsidRDefault="002C23D9" w:rsidP="004641B6">
                            <w:r w:rsidRPr="00AE4917">
                              <w:t xml:space="preserve">Комиссия по закупочной деятельности </w:t>
                            </w:r>
                            <w:r>
                              <w:t>/Комиссия по аккредитации</w:t>
                            </w:r>
                          </w:p>
                          <w:p w14:paraId="2B2A3BEB" w14:textId="77777777" w:rsidR="002C23D9" w:rsidRDefault="002C23D9" w:rsidP="004641B6"/>
                          <w:p w14:paraId="0E498336" w14:textId="77777777" w:rsidR="002C23D9" w:rsidRDefault="002C23D9" w:rsidP="004641B6">
                            <w:r>
                              <w:t>В зависимости от содержимого конверта:</w:t>
                            </w:r>
                          </w:p>
                          <w:p w14:paraId="353B641E" w14:textId="77777777" w:rsidR="002C23D9" w:rsidRDefault="002C23D9" w:rsidP="000A22A1">
                            <w:pPr>
                              <w:pStyle w:val="afff4"/>
                              <w:numPr>
                                <w:ilvl w:val="0"/>
                                <w:numId w:val="18"/>
                              </w:numPr>
                            </w:pPr>
                            <w:r>
                              <w:t>АККРЕДИТАЦИЯ</w:t>
                            </w:r>
                          </w:p>
                          <w:p w14:paraId="427CA0E6" w14:textId="77777777" w:rsidR="002C23D9" w:rsidRPr="00AE4917" w:rsidRDefault="002C23D9" w:rsidP="000A22A1">
                            <w:pPr>
                              <w:pStyle w:val="afff4"/>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0DE5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0C75C3B" w14:textId="77777777" w:rsidR="002C23D9" w:rsidRDefault="002C23D9" w:rsidP="004641B6">
                      <w:r w:rsidRPr="00AE4917">
                        <w:t xml:space="preserve">Комиссия по закупочной деятельности </w:t>
                      </w:r>
                      <w:r>
                        <w:t>/Комиссия по аккредитации</w:t>
                      </w:r>
                    </w:p>
                    <w:p w14:paraId="2B2A3BEB" w14:textId="77777777" w:rsidR="002C23D9" w:rsidRDefault="002C23D9" w:rsidP="004641B6"/>
                    <w:p w14:paraId="0E498336" w14:textId="77777777" w:rsidR="002C23D9" w:rsidRDefault="002C23D9" w:rsidP="004641B6">
                      <w:r>
                        <w:t>В зависимости от содержимого конверта:</w:t>
                      </w:r>
                    </w:p>
                    <w:p w14:paraId="353B641E" w14:textId="77777777" w:rsidR="002C23D9" w:rsidRDefault="002C23D9" w:rsidP="000A22A1">
                      <w:pPr>
                        <w:pStyle w:val="afff4"/>
                        <w:numPr>
                          <w:ilvl w:val="0"/>
                          <w:numId w:val="18"/>
                        </w:numPr>
                      </w:pPr>
                      <w:r>
                        <w:t>АККРЕДИТАЦИЯ</w:t>
                      </w:r>
                    </w:p>
                    <w:p w14:paraId="427CA0E6" w14:textId="77777777" w:rsidR="002C23D9" w:rsidRPr="00AE4917" w:rsidRDefault="002C23D9" w:rsidP="000A22A1">
                      <w:pPr>
                        <w:pStyle w:val="afff4"/>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02AD9701" wp14:editId="5886A2EE">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23574C4" w14:textId="77777777" w:rsidR="002C23D9" w:rsidRPr="008D0025" w:rsidRDefault="002C23D9" w:rsidP="004641B6">
                            <w:pPr>
                              <w:rPr>
                                <w:rFonts w:ascii="Arial" w:hAnsi="Arial" w:cs="Arial"/>
                              </w:rPr>
                            </w:pPr>
                            <w:r>
                              <w:rPr>
                                <w:rFonts w:ascii="Arial" w:hAnsi="Arial" w:cs="Arial"/>
                              </w:rPr>
                              <w:t>Адрес подачи:</w:t>
                            </w:r>
                          </w:p>
                          <w:p w14:paraId="17CD5B8C" w14:textId="77777777" w:rsidR="002C23D9" w:rsidRPr="006E58C7" w:rsidRDefault="002C23D9"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2C23D9" w:rsidRPr="008D0025" w:rsidRDefault="002C23D9"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970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23574C4" w14:textId="77777777" w:rsidR="002C23D9" w:rsidRPr="008D0025" w:rsidRDefault="002C23D9" w:rsidP="004641B6">
                      <w:pPr>
                        <w:rPr>
                          <w:rFonts w:ascii="Arial" w:hAnsi="Arial" w:cs="Arial"/>
                        </w:rPr>
                      </w:pPr>
                      <w:r>
                        <w:rPr>
                          <w:rFonts w:ascii="Arial" w:hAnsi="Arial" w:cs="Arial"/>
                        </w:rPr>
                        <w:t>Адрес подачи:</w:t>
                      </w:r>
                    </w:p>
                    <w:p w14:paraId="17CD5B8C" w14:textId="77777777" w:rsidR="002C23D9" w:rsidRPr="006E58C7" w:rsidRDefault="002C23D9" w:rsidP="004641B6">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3C3DC341" w14:textId="77777777" w:rsidR="002C23D9" w:rsidRPr="008D0025" w:rsidRDefault="002C23D9" w:rsidP="004641B6">
                      <w:pPr>
                        <w:rPr>
                          <w:rFonts w:ascii="Arial" w:hAnsi="Arial" w:cs="Arial"/>
                        </w:rPr>
                      </w:pPr>
                      <w:r>
                        <w:t>Агентство стратегических инициатив</w:t>
                      </w:r>
                    </w:p>
                  </w:txbxContent>
                </v:textbox>
                <o:callout v:ext="edit" minusy="t"/>
              </v:shape>
            </w:pict>
          </mc:Fallback>
        </mc:AlternateContent>
      </w:r>
    </w:p>
    <w:p w14:paraId="1143794A" w14:textId="77777777" w:rsidR="004641B6" w:rsidRPr="00AE4917" w:rsidRDefault="004641B6" w:rsidP="004641B6">
      <w:pPr>
        <w:pStyle w:val="af0"/>
        <w:rPr>
          <w:b/>
          <w:bCs/>
          <w:i/>
          <w:iCs/>
          <w:sz w:val="28"/>
        </w:rPr>
      </w:pPr>
    </w:p>
    <w:p w14:paraId="6490B431" w14:textId="77777777" w:rsidR="004641B6" w:rsidRPr="00AE4917" w:rsidRDefault="004641B6" w:rsidP="004641B6">
      <w:pPr>
        <w:pStyle w:val="af0"/>
        <w:rPr>
          <w:b/>
          <w:bCs/>
          <w:i/>
          <w:iCs/>
          <w:sz w:val="28"/>
        </w:rPr>
      </w:pPr>
    </w:p>
    <w:p w14:paraId="1E5DB15E" w14:textId="77777777" w:rsidR="004641B6" w:rsidRPr="00AE4917" w:rsidRDefault="004641B6" w:rsidP="004641B6">
      <w:pPr>
        <w:pStyle w:val="af0"/>
        <w:rPr>
          <w:b/>
          <w:bCs/>
          <w:i/>
          <w:iCs/>
          <w:sz w:val="28"/>
        </w:rPr>
      </w:pPr>
    </w:p>
    <w:p w14:paraId="0B6A1667"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0256CB0" wp14:editId="76C77FD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287873B3" w14:textId="77777777" w:rsidR="002C23D9" w:rsidRDefault="002C23D9"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2C23D9" w:rsidRDefault="002C23D9"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6CB0"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287873B3" w14:textId="77777777" w:rsidR="002C23D9" w:rsidRDefault="002C23D9"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2C23D9" w:rsidRDefault="002C23D9"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E7F53A2" wp14:editId="55B85E7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9BBDE4C" w14:textId="77777777" w:rsidR="002C23D9" w:rsidRDefault="002C23D9"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53A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59BBDE4C" w14:textId="77777777" w:rsidR="002C23D9" w:rsidRDefault="002C23D9"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1D0CFBA9" wp14:editId="161F429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AD8CEE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84B27B3" wp14:editId="063ECD6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CB24BB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59C36D" wp14:editId="38AB077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5E9C28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7FEA2A2E" w14:textId="77777777" w:rsidR="004641B6" w:rsidRPr="00AE4917" w:rsidRDefault="004641B6" w:rsidP="004641B6">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44B068D" wp14:editId="1D471548">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74BF210" w14:textId="77777777" w:rsidR="002C23D9" w:rsidRDefault="002C23D9" w:rsidP="004641B6">
                            <w:pPr>
                              <w:jc w:val="center"/>
                            </w:pPr>
                            <w:r>
                              <w:t>_________</w:t>
                            </w:r>
                          </w:p>
                          <w:p w14:paraId="57920B3B" w14:textId="77777777" w:rsidR="002C23D9" w:rsidRPr="00191D86" w:rsidRDefault="002C23D9"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068D"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174BF210" w14:textId="77777777" w:rsidR="002C23D9" w:rsidRDefault="002C23D9" w:rsidP="004641B6">
                      <w:pPr>
                        <w:jc w:val="center"/>
                      </w:pPr>
                      <w:r>
                        <w:t>_________</w:t>
                      </w:r>
                    </w:p>
                    <w:p w14:paraId="57920B3B" w14:textId="77777777" w:rsidR="002C23D9" w:rsidRPr="00191D86" w:rsidRDefault="002C23D9" w:rsidP="004641B6">
                      <w:pPr>
                        <w:jc w:val="center"/>
                        <w:rPr>
                          <w:rFonts w:ascii="Arial" w:hAnsi="Arial" w:cs="Arial"/>
                          <w:b/>
                          <w:i/>
                          <w:sz w:val="14"/>
                          <w:lang w:val="en-US"/>
                        </w:rPr>
                      </w:pPr>
                    </w:p>
                  </w:txbxContent>
                </v:textbox>
              </v:shape>
            </w:pict>
          </mc:Fallback>
        </mc:AlternateContent>
      </w:r>
    </w:p>
    <w:p w14:paraId="556132D3" w14:textId="77777777" w:rsidR="004641B6" w:rsidRPr="00AE4917" w:rsidRDefault="004641B6" w:rsidP="004641B6">
      <w:pPr>
        <w:pStyle w:val="af0"/>
        <w:rPr>
          <w:b/>
          <w:bCs/>
          <w:i/>
          <w:iCs/>
          <w:sz w:val="28"/>
        </w:rPr>
      </w:pPr>
    </w:p>
    <w:p w14:paraId="0CE7BC45"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083EA0" wp14:editId="1657674E">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CBAE50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222D362" wp14:editId="7D142B5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E7A966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9CFB985" wp14:editId="010CE22F">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18C5B1D9" w14:textId="77777777" w:rsidR="002C23D9" w:rsidRPr="00191D86" w:rsidRDefault="002C23D9" w:rsidP="004641B6">
                            <w:pPr>
                              <w:jc w:val="center"/>
                              <w:rPr>
                                <w:rFonts w:ascii="Arial" w:hAnsi="Arial" w:cs="Arial"/>
                                <w:b/>
                              </w:rPr>
                            </w:pPr>
                          </w:p>
                          <w:p w14:paraId="73449C62" w14:textId="77777777" w:rsidR="002C23D9" w:rsidRPr="00486ED5" w:rsidRDefault="002C23D9"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2C23D9" w:rsidRPr="00191D86" w:rsidRDefault="002C23D9"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B98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18C5B1D9" w14:textId="77777777" w:rsidR="002C23D9" w:rsidRPr="00191D86" w:rsidRDefault="002C23D9" w:rsidP="004641B6">
                      <w:pPr>
                        <w:jc w:val="center"/>
                        <w:rPr>
                          <w:rFonts w:ascii="Arial" w:hAnsi="Arial" w:cs="Arial"/>
                          <w:b/>
                        </w:rPr>
                      </w:pPr>
                    </w:p>
                    <w:p w14:paraId="73449C62" w14:textId="77777777" w:rsidR="002C23D9" w:rsidRPr="00486ED5" w:rsidRDefault="002C23D9"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2C23D9" w:rsidRPr="00191D86" w:rsidRDefault="002C23D9" w:rsidP="004641B6">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312E60F5" w14:textId="77777777" w:rsidR="004641B6" w:rsidRPr="00AE4917" w:rsidRDefault="004641B6" w:rsidP="004641B6">
      <w:pPr>
        <w:pStyle w:val="af0"/>
        <w:rPr>
          <w:b/>
          <w:bCs/>
          <w:i/>
          <w:iCs/>
          <w:sz w:val="28"/>
        </w:rPr>
      </w:pPr>
    </w:p>
    <w:p w14:paraId="5B4A7231" w14:textId="77777777" w:rsidR="004641B6" w:rsidRPr="00AE4917" w:rsidRDefault="004641B6" w:rsidP="004641B6">
      <w:pPr>
        <w:pStyle w:val="af0"/>
        <w:rPr>
          <w:b/>
          <w:bCs/>
          <w:i/>
          <w:iCs/>
          <w:sz w:val="28"/>
        </w:rPr>
      </w:pPr>
    </w:p>
    <w:p w14:paraId="520B9DD0"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64DE7C2" wp14:editId="55C0F0A4">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AB4F161" w14:textId="77777777" w:rsidR="002C23D9" w:rsidRPr="008D0025" w:rsidRDefault="002C23D9"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2C23D9" w:rsidRPr="00D377EA" w:rsidRDefault="002C23D9"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2C23D9" w:rsidRPr="008D0025" w:rsidRDefault="002C23D9"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E7C2"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AB4F161" w14:textId="77777777" w:rsidR="002C23D9" w:rsidRPr="008D0025" w:rsidRDefault="002C23D9"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2C23D9" w:rsidRPr="00D377EA" w:rsidRDefault="002C23D9" w:rsidP="004641B6">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5C57DEA0" w14:textId="77777777" w:rsidR="002C23D9" w:rsidRPr="008D0025" w:rsidRDefault="002C23D9" w:rsidP="004641B6">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22B21080" w14:textId="77777777" w:rsidR="004641B6" w:rsidRPr="00AE4917" w:rsidRDefault="004641B6" w:rsidP="004641B6">
      <w:pPr>
        <w:pStyle w:val="af0"/>
        <w:rPr>
          <w:b/>
          <w:bCs/>
          <w:i/>
          <w:iCs/>
          <w:sz w:val="28"/>
        </w:rPr>
      </w:pPr>
    </w:p>
    <w:p w14:paraId="242FD379" w14:textId="77777777" w:rsidR="004641B6" w:rsidRPr="00AE4917" w:rsidRDefault="004641B6" w:rsidP="004641B6">
      <w:pPr>
        <w:pStyle w:val="af0"/>
        <w:rPr>
          <w:b/>
          <w:bCs/>
          <w:i/>
          <w:iCs/>
          <w:sz w:val="28"/>
        </w:rPr>
      </w:pPr>
    </w:p>
    <w:p w14:paraId="59D07BAF"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5DCAFD9" wp14:editId="5E5303B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320482BB" w14:textId="77777777" w:rsidR="002C23D9" w:rsidRDefault="002C23D9"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2C23D9" w:rsidRDefault="002C23D9"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AFD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320482BB" w14:textId="77777777" w:rsidR="002C23D9" w:rsidRDefault="002C23D9"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2C23D9" w:rsidRDefault="002C23D9"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E25C14A" w14:textId="77777777" w:rsidR="004641B6" w:rsidRDefault="004641B6" w:rsidP="004641B6">
      <w:pPr>
        <w:rPr>
          <w:szCs w:val="24"/>
        </w:rPr>
      </w:pPr>
    </w:p>
    <w:p w14:paraId="7975101E" w14:textId="77777777" w:rsidR="004641B6" w:rsidRDefault="004641B6" w:rsidP="004641B6">
      <w:pPr>
        <w:rPr>
          <w:szCs w:val="24"/>
        </w:rPr>
      </w:pPr>
    </w:p>
    <w:p w14:paraId="1AF83FBE" w14:textId="77777777" w:rsidR="004641B6" w:rsidRDefault="004641B6" w:rsidP="004641B6">
      <w:pPr>
        <w:rPr>
          <w:szCs w:val="24"/>
        </w:rPr>
      </w:pPr>
    </w:p>
    <w:p w14:paraId="40B224C7" w14:textId="77777777" w:rsidR="004641B6" w:rsidRDefault="004641B6" w:rsidP="004641B6">
      <w:pPr>
        <w:rPr>
          <w:szCs w:val="24"/>
        </w:rPr>
      </w:pPr>
    </w:p>
    <w:p w14:paraId="0D39CE7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DB1B152" w14:textId="77777777" w:rsidR="004641B6" w:rsidRDefault="004641B6" w:rsidP="004641B6">
      <w:pPr>
        <w:rPr>
          <w:szCs w:val="24"/>
        </w:rPr>
      </w:pPr>
    </w:p>
    <w:p w14:paraId="24EC82B0" w14:textId="77777777" w:rsidR="004641B6" w:rsidRDefault="004641B6" w:rsidP="004641B6">
      <w:pPr>
        <w:rPr>
          <w:szCs w:val="24"/>
        </w:rPr>
      </w:pPr>
    </w:p>
    <w:p w14:paraId="205E62FF" w14:textId="77777777"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14:paraId="600887EF" w14:textId="77777777" w:rsidR="004641B6" w:rsidRDefault="004641B6" w:rsidP="004641B6">
      <w:pPr>
        <w:pStyle w:val="10"/>
      </w:pPr>
      <w:bookmarkStart w:id="95" w:name="_Toc496804451"/>
      <w:bookmarkStart w:id="96" w:name="Проект_договора"/>
      <w:r w:rsidRPr="00C20CF1">
        <w:lastRenderedPageBreak/>
        <w:t>ПРОЕКТ ДОГОВОРА</w:t>
      </w:r>
      <w:bookmarkEnd w:id="95"/>
    </w:p>
    <w:bookmarkEnd w:id="96"/>
    <w:p w14:paraId="4253B79D" w14:textId="77777777" w:rsidR="004641B6" w:rsidRDefault="004641B6" w:rsidP="004641B6">
      <w:pPr>
        <w:jc w:val="center"/>
        <w:rPr>
          <w:b/>
        </w:rPr>
      </w:pPr>
    </w:p>
    <w:p w14:paraId="7D4C8B5F" w14:textId="77777777" w:rsidR="002A642A" w:rsidRPr="002A642A" w:rsidRDefault="002A642A" w:rsidP="002A642A">
      <w:pPr>
        <w:jc w:val="center"/>
        <w:rPr>
          <w:b/>
        </w:rPr>
      </w:pPr>
      <w:r w:rsidRPr="002A642A">
        <w:rPr>
          <w:b/>
        </w:rPr>
        <w:t>ДОГОВОР ОКАЗАНИЯ УСЛУГ №_____</w:t>
      </w:r>
    </w:p>
    <w:p w14:paraId="7C8BC347" w14:textId="77777777" w:rsidR="002A642A" w:rsidRPr="002A642A" w:rsidRDefault="002A642A" w:rsidP="002A642A"/>
    <w:p w14:paraId="18CF8018" w14:textId="77777777" w:rsidR="002A642A" w:rsidRPr="002A642A" w:rsidRDefault="002A642A" w:rsidP="002A642A">
      <w:pPr>
        <w:tabs>
          <w:tab w:val="left" w:pos="7594"/>
        </w:tabs>
        <w:ind w:left="610" w:hanging="610"/>
      </w:pPr>
      <w:r w:rsidRPr="002A642A">
        <w:t>г. Москва                                                                                                                             «____» __________2017 г.</w:t>
      </w:r>
    </w:p>
    <w:p w14:paraId="6B71D196" w14:textId="77777777" w:rsidR="002A642A" w:rsidRPr="002A642A" w:rsidRDefault="002A642A" w:rsidP="002A642A">
      <w:pPr>
        <w:tabs>
          <w:tab w:val="left" w:pos="7594"/>
        </w:tabs>
      </w:pPr>
    </w:p>
    <w:p w14:paraId="08826287" w14:textId="3D0007BE" w:rsidR="002A642A" w:rsidRPr="002A642A" w:rsidRDefault="002A642A" w:rsidP="002A642A">
      <w:pPr>
        <w:ind w:firstLine="709"/>
        <w:jc w:val="both"/>
        <w:rPr>
          <w:color w:val="000000"/>
        </w:rPr>
      </w:pPr>
      <w:r w:rsidRPr="002A642A">
        <w:rPr>
          <w:b/>
          <w:color w:val="000000"/>
        </w:rPr>
        <w:t>Автономная некоммерческая организация «Агентство стратегических инициатив по продвижению новых проектов»</w:t>
      </w:r>
      <w:r w:rsidRPr="002A642A">
        <w:rPr>
          <w:color w:val="000000"/>
        </w:rPr>
        <w:t xml:space="preserve">, именуемая в дальнейшем «Заказчик», в лице </w:t>
      </w:r>
      <w:r w:rsidR="00E47A2F">
        <w:rPr>
          <w:color w:val="000000"/>
        </w:rPr>
        <w:t xml:space="preserve">Административного директора – Заместителя </w:t>
      </w:r>
      <w:r w:rsidRPr="002A642A">
        <w:rPr>
          <w:color w:val="000000"/>
        </w:rPr>
        <w:t xml:space="preserve">Генерального директора </w:t>
      </w:r>
      <w:r w:rsidR="00E47A2F">
        <w:rPr>
          <w:color w:val="000000"/>
        </w:rPr>
        <w:t>Шепелевой Л.Г.</w:t>
      </w:r>
      <w:r w:rsidRPr="002A642A">
        <w:rPr>
          <w:color w:val="000000"/>
        </w:rPr>
        <w:t xml:space="preserve">, действующей на </w:t>
      </w:r>
      <w:r w:rsidR="00E47A2F">
        <w:rPr>
          <w:color w:val="000000"/>
        </w:rPr>
        <w:t>доверенности</w:t>
      </w:r>
      <w:r w:rsidR="00663F25" w:rsidRPr="00663F25">
        <w:rPr>
          <w:color w:val="000000"/>
        </w:rPr>
        <w:t>№ 26/Д от «20» февраля 2017 г.</w:t>
      </w:r>
      <w:r w:rsidRPr="002A642A">
        <w:rPr>
          <w:color w:val="000000"/>
        </w:rPr>
        <w:t>, с одной</w:t>
      </w:r>
      <w:r w:rsidRPr="002A642A">
        <w:t xml:space="preserve"> стороны,</w:t>
      </w:r>
      <w:r w:rsidRPr="002A642A">
        <w:rPr>
          <w:b/>
          <w:color w:val="000000"/>
        </w:rPr>
        <w:t xml:space="preserve"> </w:t>
      </w:r>
      <w:r w:rsidRPr="002A642A">
        <w:t>и</w:t>
      </w:r>
      <w:r>
        <w:t>________________________________________</w:t>
      </w:r>
      <w:r w:rsidRPr="002A642A">
        <w:rPr>
          <w:color w:val="000000"/>
        </w:rPr>
        <w:t>, именуемое в дальнейшем «Исполнитель», в лице</w:t>
      </w:r>
      <w:r>
        <w:rPr>
          <w:color w:val="000000"/>
        </w:rPr>
        <w:t xml:space="preserve"> ___________________________________________________</w:t>
      </w:r>
      <w:r w:rsidRPr="002A642A">
        <w:rPr>
          <w:color w:val="000000"/>
        </w:rPr>
        <w:t>, действующей на основании Устава, с другой стороны, далее совместно именуемые «Стороны», а по отдельности – «Сторона», заключили настоящий Договор о нижеследующем.</w:t>
      </w:r>
    </w:p>
    <w:p w14:paraId="0D0A926A" w14:textId="77777777" w:rsidR="002A642A" w:rsidRPr="002A642A" w:rsidRDefault="002A642A" w:rsidP="002A642A">
      <w:pPr>
        <w:tabs>
          <w:tab w:val="left" w:pos="2644"/>
        </w:tabs>
        <w:jc w:val="both"/>
      </w:pPr>
    </w:p>
    <w:p w14:paraId="699F96EA" w14:textId="77777777" w:rsidR="002A642A" w:rsidRPr="002A642A" w:rsidRDefault="002A642A" w:rsidP="002A642A">
      <w:pPr>
        <w:widowControl w:val="0"/>
        <w:numPr>
          <w:ilvl w:val="0"/>
          <w:numId w:val="14"/>
        </w:numPr>
        <w:tabs>
          <w:tab w:val="left" w:pos="284"/>
        </w:tabs>
        <w:autoSpaceDE w:val="0"/>
        <w:autoSpaceDN w:val="0"/>
        <w:adjustRightInd w:val="0"/>
        <w:ind w:left="0" w:firstLine="0"/>
        <w:jc w:val="center"/>
        <w:rPr>
          <w:b/>
          <w:bCs/>
        </w:rPr>
      </w:pPr>
      <w:r w:rsidRPr="002A642A">
        <w:rPr>
          <w:b/>
          <w:bCs/>
        </w:rPr>
        <w:t>ПРЕДМЕТ ДОГОВОРА</w:t>
      </w:r>
    </w:p>
    <w:p w14:paraId="2A6D87DE" w14:textId="77777777" w:rsidR="002A642A" w:rsidRPr="002A642A" w:rsidRDefault="002A642A" w:rsidP="002A642A">
      <w:pPr>
        <w:tabs>
          <w:tab w:val="left" w:pos="360"/>
        </w:tabs>
        <w:autoSpaceDN w:val="0"/>
        <w:adjustRightInd w:val="0"/>
        <w:jc w:val="center"/>
        <w:rPr>
          <w:b/>
          <w:bCs/>
        </w:rPr>
      </w:pPr>
    </w:p>
    <w:p w14:paraId="470228F6" w14:textId="3E14BE3B" w:rsidR="002A642A" w:rsidRPr="002A642A" w:rsidRDefault="002A642A" w:rsidP="002A642A">
      <w:pPr>
        <w:numPr>
          <w:ilvl w:val="1"/>
          <w:numId w:val="14"/>
        </w:numPr>
        <w:tabs>
          <w:tab w:val="num" w:pos="0"/>
        </w:tabs>
        <w:ind w:left="0" w:firstLine="709"/>
        <w:contextualSpacing/>
        <w:jc w:val="both"/>
      </w:pPr>
      <w:r w:rsidRPr="002A642A">
        <w:t xml:space="preserve">По настоящему Договору Исполнитель обязуется </w:t>
      </w:r>
      <w:r>
        <w:rPr>
          <w:bCs/>
        </w:rPr>
        <w:t>оказать</w:t>
      </w:r>
      <w:r w:rsidRPr="002A642A">
        <w:rPr>
          <w:bCs/>
        </w:rPr>
        <w:t xml:space="preserve"> услуг</w:t>
      </w:r>
      <w:r>
        <w:rPr>
          <w:bCs/>
        </w:rPr>
        <w:t>и</w:t>
      </w:r>
      <w:r w:rsidRPr="002A642A">
        <w:rPr>
          <w:bCs/>
        </w:rPr>
        <w:t xml:space="preserve"> по организационному обеспечению и проведению мероприятий по внедрению стандарта поддержки добровольчества (волонтерства) в регионах Российской Федерации</w:t>
      </w:r>
      <w:r w:rsidRPr="002A642A">
        <w:t xml:space="preserve"> (далее – услуги), а Заказчик обязуется принять результат оказанных услуг и оплатить услуги в размере, указанном в настоящем Договоре.</w:t>
      </w:r>
    </w:p>
    <w:p w14:paraId="38EA52FD" w14:textId="77777777" w:rsidR="002A642A" w:rsidRPr="002A642A" w:rsidRDefault="002A642A" w:rsidP="002A642A">
      <w:pPr>
        <w:numPr>
          <w:ilvl w:val="1"/>
          <w:numId w:val="14"/>
        </w:numPr>
        <w:tabs>
          <w:tab w:val="num" w:pos="0"/>
        </w:tabs>
        <w:ind w:left="57" w:firstLine="652"/>
        <w:jc w:val="both"/>
      </w:pPr>
      <w:r w:rsidRPr="002A642A">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107E83C9" w14:textId="77777777" w:rsidR="002A642A" w:rsidRPr="002A642A" w:rsidRDefault="002A642A" w:rsidP="002A642A">
      <w:pPr>
        <w:ind w:left="57" w:firstLine="651"/>
        <w:jc w:val="both"/>
      </w:pPr>
      <w:r w:rsidRPr="002A642A">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092819F" w14:textId="77777777" w:rsidR="002A642A" w:rsidRPr="002A642A" w:rsidRDefault="002A642A" w:rsidP="002A642A">
      <w:pPr>
        <w:ind w:firstLine="709"/>
        <w:jc w:val="both"/>
        <w:rPr>
          <w:color w:val="000000"/>
        </w:rPr>
      </w:pPr>
      <w:r w:rsidRPr="002A642A">
        <w:rPr>
          <w:color w:val="000000"/>
        </w:rPr>
        <w:t xml:space="preserve">  </w:t>
      </w:r>
    </w:p>
    <w:p w14:paraId="6F83952A" w14:textId="77777777" w:rsidR="002A642A" w:rsidRPr="002A642A" w:rsidRDefault="002A642A" w:rsidP="002A642A">
      <w:pPr>
        <w:jc w:val="center"/>
        <w:rPr>
          <w:b/>
          <w:bCs/>
        </w:rPr>
      </w:pPr>
      <w:r w:rsidRPr="002A642A">
        <w:rPr>
          <w:b/>
          <w:bCs/>
        </w:rPr>
        <w:t>2. СТОИМОСТЬ УСЛУГ И ПОРЯДОК РАСЧЕТОВ</w:t>
      </w:r>
    </w:p>
    <w:p w14:paraId="25FE5562" w14:textId="77777777" w:rsidR="002A642A" w:rsidRPr="002A642A" w:rsidRDefault="002A642A" w:rsidP="002A642A">
      <w:pPr>
        <w:jc w:val="center"/>
        <w:rPr>
          <w:color w:val="000000"/>
        </w:rPr>
      </w:pPr>
    </w:p>
    <w:p w14:paraId="291E6473" w14:textId="56FA8A29" w:rsidR="002A642A" w:rsidRPr="002A642A" w:rsidRDefault="002A642A" w:rsidP="002A642A">
      <w:pPr>
        <w:ind w:firstLine="709"/>
        <w:jc w:val="both"/>
        <w:rPr>
          <w:color w:val="000000"/>
        </w:rPr>
      </w:pPr>
      <w:r w:rsidRPr="002A642A">
        <w:rPr>
          <w:color w:val="000000"/>
        </w:rPr>
        <w:t xml:space="preserve">2.1. Общая стоимость услуг по настоящему Договору составляет </w:t>
      </w:r>
      <w:r>
        <w:rPr>
          <w:b/>
        </w:rPr>
        <w:t>___________________</w:t>
      </w:r>
      <w:r w:rsidRPr="002A642A">
        <w:t xml:space="preserve"> (</w:t>
      </w:r>
      <w:r>
        <w:t>____________________</w:t>
      </w:r>
      <w:r w:rsidRPr="002A642A">
        <w:t xml:space="preserve">) рублей </w:t>
      </w:r>
      <w:r>
        <w:rPr>
          <w:b/>
        </w:rPr>
        <w:t>_____________</w:t>
      </w:r>
      <w:r w:rsidRPr="002A642A">
        <w:t xml:space="preserve"> копеек, в том числе НДС 18% - </w:t>
      </w:r>
      <w:r>
        <w:t>__________________</w:t>
      </w:r>
      <w:r w:rsidRPr="002A642A">
        <w:t xml:space="preserve"> (</w:t>
      </w:r>
      <w:r>
        <w:t>________________)</w:t>
      </w:r>
      <w:r w:rsidRPr="002A642A">
        <w:t xml:space="preserve"> рублей </w:t>
      </w:r>
      <w:r>
        <w:rPr>
          <w:b/>
        </w:rPr>
        <w:t>______________</w:t>
      </w:r>
      <w:r w:rsidRPr="002A642A">
        <w:t xml:space="preserve"> копеек</w:t>
      </w:r>
      <w:r w:rsidRPr="002A642A">
        <w:rPr>
          <w:color w:val="000000"/>
        </w:rPr>
        <w:t xml:space="preserve"> </w:t>
      </w:r>
    </w:p>
    <w:p w14:paraId="0E004D12" w14:textId="77777777" w:rsidR="002A642A" w:rsidRPr="002A642A" w:rsidRDefault="002A642A" w:rsidP="002A642A">
      <w:pPr>
        <w:numPr>
          <w:ilvl w:val="0"/>
          <w:numId w:val="15"/>
        </w:numPr>
        <w:tabs>
          <w:tab w:val="left" w:pos="0"/>
        </w:tabs>
        <w:ind w:left="0" w:firstLine="709"/>
        <w:jc w:val="both"/>
        <w:rPr>
          <w:color w:val="000000"/>
        </w:rPr>
      </w:pPr>
      <w:r w:rsidRPr="002A642A">
        <w:rPr>
          <w:color w:val="000000"/>
        </w:rPr>
        <w:t xml:space="preserve">2.2. Оплата услуг производится в следующем порядке: </w:t>
      </w:r>
      <w:r w:rsidRPr="002A642A">
        <w:t>аванс 70% от стоимости услуг, указанной в п. 2.1 Договора в течение 3 (Трех) рабочих дней с даты подписания Договора. Остальная стоимость услуг перечисляется Заказчиком Исполнителю в течение 3 (Трех) рабочих дней с даты исполнения обязательств по выполнению работ (оказанию услуг) и получения Заказчиком первичных документов (акта выполненных работ и счет фактура)</w:t>
      </w:r>
      <w:r w:rsidRPr="002A642A">
        <w:rPr>
          <w:color w:val="000000"/>
        </w:rPr>
        <w:t>.</w:t>
      </w:r>
    </w:p>
    <w:p w14:paraId="3C997558" w14:textId="77777777" w:rsidR="002A642A" w:rsidRPr="002A642A" w:rsidRDefault="002A642A" w:rsidP="002A642A">
      <w:pPr>
        <w:ind w:firstLine="709"/>
        <w:jc w:val="both"/>
      </w:pPr>
      <w:r w:rsidRPr="002A642A">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66378795" w14:textId="77777777" w:rsidR="002A642A" w:rsidRPr="002A642A" w:rsidRDefault="002A642A" w:rsidP="002A642A">
      <w:pPr>
        <w:ind w:firstLine="709"/>
        <w:jc w:val="both"/>
        <w:rPr>
          <w:color w:val="000000"/>
        </w:rPr>
      </w:pPr>
      <w:r w:rsidRPr="002A642A">
        <w:t xml:space="preserve">2.4. </w:t>
      </w:r>
      <w:r w:rsidRPr="002A642A">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B595E6E" w14:textId="77777777" w:rsidR="002A642A" w:rsidRPr="002A642A" w:rsidRDefault="002A642A" w:rsidP="002A642A">
      <w:pPr>
        <w:ind w:firstLine="709"/>
        <w:jc w:val="both"/>
        <w:rPr>
          <w:color w:val="000000"/>
        </w:rPr>
      </w:pPr>
    </w:p>
    <w:p w14:paraId="2E88931B" w14:textId="77777777" w:rsidR="002A642A" w:rsidRPr="002A642A" w:rsidRDefault="002A642A" w:rsidP="002A642A">
      <w:pPr>
        <w:jc w:val="center"/>
        <w:rPr>
          <w:b/>
          <w:bCs/>
        </w:rPr>
      </w:pPr>
      <w:r w:rsidRPr="002A642A">
        <w:rPr>
          <w:b/>
          <w:bCs/>
        </w:rPr>
        <w:t>3. ПОРЯДОК СДАЧИ-ПРИЕМКИ УСЛУГ</w:t>
      </w:r>
    </w:p>
    <w:p w14:paraId="48803113" w14:textId="77777777" w:rsidR="002A642A" w:rsidRPr="002A642A" w:rsidRDefault="002A642A" w:rsidP="002A642A">
      <w:pPr>
        <w:jc w:val="center"/>
        <w:rPr>
          <w:b/>
          <w:bCs/>
        </w:rPr>
      </w:pPr>
    </w:p>
    <w:p w14:paraId="78E77D91" w14:textId="77777777" w:rsidR="002A642A" w:rsidRPr="002A642A" w:rsidRDefault="002A642A" w:rsidP="002A642A">
      <w:pPr>
        <w:ind w:firstLine="709"/>
        <w:jc w:val="both"/>
        <w:rPr>
          <w:color w:val="000000"/>
        </w:rPr>
      </w:pPr>
      <w:r w:rsidRPr="002A642A">
        <w:rPr>
          <w:color w:val="000000"/>
        </w:rPr>
        <w:t>3.1. Исполнитель обязан оказать Заказчику услуги в соответствии с Техническим заданием (Приложение №1 к настоящему Договору).</w:t>
      </w:r>
    </w:p>
    <w:p w14:paraId="63C91172" w14:textId="77777777" w:rsidR="002A642A" w:rsidRPr="002A642A" w:rsidRDefault="002A642A" w:rsidP="002A642A">
      <w:pPr>
        <w:ind w:firstLine="709"/>
        <w:jc w:val="both"/>
        <w:rPr>
          <w:color w:val="000000"/>
        </w:rPr>
      </w:pPr>
      <w:r w:rsidRPr="002A642A">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электронном носителе.</w:t>
      </w:r>
    </w:p>
    <w:p w14:paraId="33AF204D" w14:textId="77777777" w:rsidR="002A642A" w:rsidRPr="002A642A" w:rsidRDefault="002A642A" w:rsidP="002A642A">
      <w:pPr>
        <w:ind w:firstLine="709"/>
        <w:jc w:val="both"/>
        <w:rPr>
          <w:color w:val="000000"/>
        </w:rPr>
      </w:pPr>
      <w:r w:rsidRPr="002A642A">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076F44D" w14:textId="77777777" w:rsidR="002A642A" w:rsidRPr="002A642A" w:rsidRDefault="002A642A" w:rsidP="002A642A">
      <w:pPr>
        <w:ind w:firstLine="709"/>
        <w:jc w:val="both"/>
        <w:rPr>
          <w:color w:val="000000"/>
        </w:rPr>
      </w:pPr>
      <w:r w:rsidRPr="002A642A">
        <w:rPr>
          <w:color w:val="000000"/>
        </w:rPr>
        <w:t>3.4. При отсутствии замечаний Заказчик направляет Исполнителю подписанный акт сдачи-приемки оказанных услуг.</w:t>
      </w:r>
    </w:p>
    <w:p w14:paraId="4E870F01" w14:textId="77777777" w:rsidR="002A642A" w:rsidRPr="002A642A" w:rsidRDefault="002A642A" w:rsidP="002A642A">
      <w:pPr>
        <w:ind w:firstLine="709"/>
        <w:jc w:val="both"/>
        <w:rPr>
          <w:color w:val="000000"/>
        </w:rPr>
      </w:pPr>
      <w:r w:rsidRPr="002A642A">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2E577BD2" w14:textId="77777777" w:rsidR="002A642A" w:rsidRPr="002A642A" w:rsidRDefault="002A642A" w:rsidP="002A642A">
      <w:pPr>
        <w:ind w:firstLine="709"/>
        <w:jc w:val="both"/>
        <w:rPr>
          <w:color w:val="000000"/>
        </w:rPr>
      </w:pPr>
      <w:r w:rsidRPr="002A642A">
        <w:rPr>
          <w:color w:val="000000"/>
        </w:rPr>
        <w:t xml:space="preserve">3.6. Исполнитель устраняет недостатки оказанных услуг в согласовываемые Сторонами сроки. </w:t>
      </w:r>
    </w:p>
    <w:p w14:paraId="6D35F4B0" w14:textId="77777777" w:rsidR="002A642A" w:rsidRPr="002A642A" w:rsidRDefault="002A642A" w:rsidP="002A642A">
      <w:pPr>
        <w:ind w:firstLine="709"/>
        <w:jc w:val="both"/>
        <w:rPr>
          <w:color w:val="000000"/>
        </w:rPr>
      </w:pPr>
      <w:r w:rsidRPr="002A642A">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9F8F621" w14:textId="77777777" w:rsidR="002A642A" w:rsidRPr="002A642A" w:rsidRDefault="002A642A" w:rsidP="002A642A">
      <w:pPr>
        <w:jc w:val="center"/>
      </w:pPr>
    </w:p>
    <w:p w14:paraId="6F0722EE" w14:textId="77777777" w:rsidR="002A642A" w:rsidRPr="002A642A" w:rsidRDefault="002A642A" w:rsidP="002A642A">
      <w:pPr>
        <w:jc w:val="center"/>
        <w:rPr>
          <w:b/>
          <w:bCs/>
        </w:rPr>
      </w:pPr>
      <w:r w:rsidRPr="002A642A">
        <w:rPr>
          <w:b/>
          <w:bCs/>
        </w:rPr>
        <w:t>4. ПРАВА И ОБЯЗАННОСТИ СТОРОН</w:t>
      </w:r>
    </w:p>
    <w:p w14:paraId="7FD40795" w14:textId="77777777" w:rsidR="002A642A" w:rsidRPr="002A642A" w:rsidRDefault="002A642A" w:rsidP="002A642A">
      <w:pPr>
        <w:jc w:val="center"/>
        <w:rPr>
          <w:b/>
          <w:bCs/>
        </w:rPr>
      </w:pPr>
    </w:p>
    <w:p w14:paraId="0433DA8A" w14:textId="77777777" w:rsidR="002A642A" w:rsidRPr="002A642A" w:rsidRDefault="002A642A" w:rsidP="002A642A">
      <w:pPr>
        <w:ind w:firstLine="709"/>
        <w:jc w:val="both"/>
        <w:rPr>
          <w:color w:val="000000"/>
        </w:rPr>
      </w:pPr>
      <w:r w:rsidRPr="002A642A">
        <w:rPr>
          <w:color w:val="000000"/>
        </w:rPr>
        <w:t xml:space="preserve">4.1. Заказчик обязуется: </w:t>
      </w:r>
    </w:p>
    <w:p w14:paraId="545399E7" w14:textId="77777777" w:rsidR="002A642A" w:rsidRPr="002A642A" w:rsidRDefault="002A642A" w:rsidP="002A642A">
      <w:pPr>
        <w:ind w:firstLine="709"/>
        <w:jc w:val="both"/>
        <w:rPr>
          <w:color w:val="000000"/>
        </w:rPr>
      </w:pPr>
      <w:r w:rsidRPr="002A642A">
        <w:rPr>
          <w:color w:val="000000"/>
        </w:rPr>
        <w:lastRenderedPageBreak/>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6440E7B" w14:textId="77777777" w:rsidR="002A642A" w:rsidRPr="002A642A" w:rsidRDefault="002A642A" w:rsidP="002A642A">
      <w:pPr>
        <w:ind w:firstLine="709"/>
        <w:jc w:val="both"/>
        <w:rPr>
          <w:color w:val="000000"/>
        </w:rPr>
      </w:pPr>
      <w:r w:rsidRPr="002A642A">
        <w:rPr>
          <w:color w:val="000000"/>
        </w:rPr>
        <w:t>4.1.2. Оплатить Исполнителю оказанные в полном соответствии с настоящим Договором услуги.</w:t>
      </w:r>
    </w:p>
    <w:p w14:paraId="1BEC5D2D" w14:textId="77777777" w:rsidR="002A642A" w:rsidRPr="002A642A" w:rsidRDefault="002A642A" w:rsidP="002A642A">
      <w:pPr>
        <w:ind w:firstLine="709"/>
        <w:jc w:val="both"/>
        <w:rPr>
          <w:color w:val="000000"/>
        </w:rPr>
      </w:pPr>
      <w:r w:rsidRPr="002A642A">
        <w:rPr>
          <w:color w:val="000000"/>
        </w:rPr>
        <w:t>4.2. Заказчик вправе:</w:t>
      </w:r>
    </w:p>
    <w:p w14:paraId="55BF4EAE" w14:textId="77777777" w:rsidR="002A642A" w:rsidRPr="002A642A" w:rsidRDefault="002A642A" w:rsidP="002A642A">
      <w:pPr>
        <w:ind w:firstLine="709"/>
        <w:jc w:val="both"/>
        <w:rPr>
          <w:color w:val="000000"/>
        </w:rPr>
      </w:pPr>
      <w:r w:rsidRPr="002A642A">
        <w:rPr>
          <w:color w:val="000000"/>
        </w:rPr>
        <w:t>4.2.1. Требовать предоставления ему всей информации о ходе исполнения настоящего Договора;</w:t>
      </w:r>
    </w:p>
    <w:p w14:paraId="273A400E" w14:textId="77777777" w:rsidR="002A642A" w:rsidRPr="002A642A" w:rsidRDefault="002A642A" w:rsidP="002A642A">
      <w:pPr>
        <w:ind w:firstLine="709"/>
        <w:jc w:val="both"/>
        <w:rPr>
          <w:color w:val="000000"/>
        </w:rPr>
      </w:pPr>
      <w:r w:rsidRPr="002A642A">
        <w:rPr>
          <w:color w:val="000000"/>
        </w:rPr>
        <w:t xml:space="preserve">4.2.2. </w:t>
      </w:r>
      <w:r w:rsidRPr="002A642A">
        <w:rPr>
          <w:color w:val="000000"/>
          <w:spacing w:val="-3"/>
        </w:rPr>
        <w:t xml:space="preserve">Осуществлять контроль соблюдения Исполнителем сроков и качества оказания услуг; </w:t>
      </w:r>
      <w:r w:rsidRPr="002A642A">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00B82092" w14:textId="77777777" w:rsidR="002A642A" w:rsidRPr="002A642A" w:rsidRDefault="002A642A" w:rsidP="002A642A">
      <w:pPr>
        <w:ind w:firstLine="709"/>
        <w:jc w:val="both"/>
        <w:rPr>
          <w:color w:val="000000"/>
        </w:rPr>
      </w:pPr>
      <w:r w:rsidRPr="002A642A">
        <w:rPr>
          <w:color w:val="000000"/>
        </w:rPr>
        <w:t>4.3. Исполнитель обязуется:</w:t>
      </w:r>
    </w:p>
    <w:p w14:paraId="32C63F75" w14:textId="77777777" w:rsidR="002A642A" w:rsidRPr="002A642A" w:rsidRDefault="002A642A" w:rsidP="002A642A">
      <w:pPr>
        <w:ind w:firstLine="709"/>
        <w:jc w:val="both"/>
        <w:rPr>
          <w:color w:val="000000"/>
        </w:rPr>
      </w:pPr>
      <w:r w:rsidRPr="002A642A">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7A7D2ABE" w14:textId="77777777" w:rsidR="002A642A" w:rsidRPr="002A642A" w:rsidRDefault="002A642A" w:rsidP="002A642A">
      <w:pPr>
        <w:ind w:firstLine="709"/>
        <w:jc w:val="both"/>
        <w:rPr>
          <w:color w:val="000000"/>
        </w:rPr>
      </w:pPr>
      <w:r w:rsidRPr="002A642A">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EDDAC0E" w14:textId="77777777" w:rsidR="002A642A" w:rsidRPr="002A642A" w:rsidRDefault="002A642A" w:rsidP="002A642A">
      <w:pPr>
        <w:ind w:firstLine="709"/>
        <w:jc w:val="both"/>
        <w:rPr>
          <w:color w:val="000000"/>
        </w:rPr>
      </w:pPr>
      <w:r w:rsidRPr="002A642A">
        <w:rPr>
          <w:color w:val="000000"/>
        </w:rPr>
        <w:t xml:space="preserve">4.3.3. </w:t>
      </w:r>
      <w:r w:rsidRPr="002A642A">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91E5C0C" w14:textId="77777777" w:rsidR="002A642A" w:rsidRPr="002A642A" w:rsidRDefault="002A642A" w:rsidP="002A642A">
      <w:pPr>
        <w:ind w:firstLine="709"/>
        <w:jc w:val="both"/>
        <w:rPr>
          <w:color w:val="000000"/>
        </w:rPr>
      </w:pPr>
      <w:r w:rsidRPr="002A642A">
        <w:rPr>
          <w:color w:val="000000"/>
        </w:rPr>
        <w:t xml:space="preserve">4.3.4. Не разглашать информацию конфиденциального характера </w:t>
      </w:r>
    </w:p>
    <w:p w14:paraId="6CBDEC5B" w14:textId="77777777" w:rsidR="002A642A" w:rsidRPr="002A642A" w:rsidRDefault="002A642A" w:rsidP="002A642A">
      <w:pPr>
        <w:ind w:firstLine="709"/>
        <w:jc w:val="both"/>
        <w:rPr>
          <w:color w:val="000000"/>
        </w:rPr>
      </w:pPr>
      <w:r w:rsidRPr="002A642A">
        <w:rPr>
          <w:color w:val="000000"/>
        </w:rPr>
        <w:t>4.4. Исполнитель вправе:</w:t>
      </w:r>
    </w:p>
    <w:p w14:paraId="4D216182" w14:textId="77777777" w:rsidR="002A642A" w:rsidRPr="002A642A" w:rsidRDefault="002A642A" w:rsidP="002A642A">
      <w:pPr>
        <w:ind w:firstLine="709"/>
        <w:jc w:val="both"/>
        <w:rPr>
          <w:color w:val="000000"/>
        </w:rPr>
      </w:pPr>
      <w:r w:rsidRPr="002A642A">
        <w:rPr>
          <w:color w:val="000000"/>
        </w:rPr>
        <w:t>4.4.1. Оказать услуги раньше установленной даты;</w:t>
      </w:r>
    </w:p>
    <w:p w14:paraId="14A69B36" w14:textId="77777777" w:rsidR="002A642A" w:rsidRPr="002A642A" w:rsidRDefault="002A642A" w:rsidP="002A642A">
      <w:pPr>
        <w:ind w:firstLine="709"/>
        <w:jc w:val="both"/>
        <w:rPr>
          <w:color w:val="000000"/>
        </w:rPr>
      </w:pPr>
      <w:r w:rsidRPr="002A642A">
        <w:rPr>
          <w:color w:val="000000"/>
        </w:rPr>
        <w:t>4.4.2. При имеющейся возможности расширить объем оказания услуг по настоящему Договору, без компенсации со стороны Заказчика.</w:t>
      </w:r>
    </w:p>
    <w:p w14:paraId="569D1812" w14:textId="77777777" w:rsidR="002A642A" w:rsidRPr="002A642A" w:rsidRDefault="002A642A" w:rsidP="002A642A">
      <w:pPr>
        <w:ind w:firstLine="709"/>
        <w:jc w:val="both"/>
        <w:rPr>
          <w:color w:val="000000"/>
        </w:rPr>
      </w:pPr>
      <w:r w:rsidRPr="002A642A">
        <w:rPr>
          <w:color w:val="000000"/>
        </w:rPr>
        <w:t xml:space="preserve">4.4.3. </w:t>
      </w:r>
      <w:r w:rsidRPr="002A642A">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3B13FE1" w14:textId="77777777" w:rsidR="002A642A" w:rsidRPr="002A642A" w:rsidRDefault="002A642A" w:rsidP="002A642A">
      <w:pPr>
        <w:jc w:val="center"/>
        <w:rPr>
          <w:b/>
          <w:bCs/>
        </w:rPr>
      </w:pPr>
    </w:p>
    <w:p w14:paraId="21EC96AC" w14:textId="77777777" w:rsidR="002A642A" w:rsidRPr="002A642A" w:rsidRDefault="002A642A" w:rsidP="002A642A">
      <w:pPr>
        <w:jc w:val="center"/>
        <w:rPr>
          <w:b/>
          <w:bCs/>
        </w:rPr>
      </w:pPr>
      <w:r w:rsidRPr="002A642A">
        <w:rPr>
          <w:b/>
          <w:bCs/>
        </w:rPr>
        <w:t>5. ОТВЕТСТВЕННОСТЬ СТОРОН</w:t>
      </w:r>
    </w:p>
    <w:p w14:paraId="0C5D0899" w14:textId="77777777" w:rsidR="002A642A" w:rsidRPr="002A642A" w:rsidRDefault="002A642A" w:rsidP="002A642A">
      <w:pPr>
        <w:jc w:val="center"/>
        <w:rPr>
          <w:b/>
          <w:bCs/>
        </w:rPr>
      </w:pPr>
    </w:p>
    <w:p w14:paraId="681F8D54" w14:textId="77777777" w:rsidR="002A642A" w:rsidRPr="002A642A" w:rsidRDefault="002A642A" w:rsidP="002A642A">
      <w:pPr>
        <w:ind w:firstLine="709"/>
        <w:jc w:val="both"/>
        <w:rPr>
          <w:color w:val="000000"/>
        </w:rPr>
      </w:pPr>
      <w:r w:rsidRPr="002A642A">
        <w:rPr>
          <w:color w:val="000000"/>
        </w:rPr>
        <w:t>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D7DAEC0" w14:textId="77777777" w:rsidR="002A642A" w:rsidRPr="002A642A" w:rsidRDefault="002A642A" w:rsidP="002A642A">
      <w:pPr>
        <w:ind w:firstLine="709"/>
        <w:jc w:val="both"/>
        <w:rPr>
          <w:color w:val="000000"/>
        </w:rPr>
      </w:pPr>
      <w:r w:rsidRPr="002A642A">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9A5D06A" w14:textId="77777777" w:rsidR="002A642A" w:rsidRPr="002A642A" w:rsidRDefault="002A642A" w:rsidP="002A642A">
      <w:pPr>
        <w:ind w:firstLine="709"/>
        <w:jc w:val="both"/>
        <w:rPr>
          <w:color w:val="000000"/>
        </w:rPr>
      </w:pPr>
      <w:r w:rsidRPr="002A642A">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9397C73" w14:textId="77777777" w:rsidR="002A642A" w:rsidRPr="002A642A" w:rsidRDefault="002A642A" w:rsidP="002A642A">
      <w:pPr>
        <w:ind w:firstLine="709"/>
        <w:jc w:val="both"/>
        <w:rPr>
          <w:color w:val="000000"/>
        </w:rPr>
      </w:pPr>
      <w:r w:rsidRPr="002A642A">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5D68310D" w14:textId="77777777" w:rsidR="002A642A" w:rsidRPr="002A642A" w:rsidRDefault="002A642A" w:rsidP="002A642A">
      <w:pPr>
        <w:jc w:val="both"/>
        <w:rPr>
          <w:color w:val="000000"/>
        </w:rPr>
      </w:pPr>
    </w:p>
    <w:p w14:paraId="012EA16F" w14:textId="77777777" w:rsidR="002A642A" w:rsidRPr="002A642A" w:rsidRDefault="002A642A" w:rsidP="002A642A">
      <w:pPr>
        <w:jc w:val="center"/>
        <w:rPr>
          <w:b/>
          <w:bCs/>
        </w:rPr>
      </w:pPr>
      <w:r w:rsidRPr="002A642A">
        <w:rPr>
          <w:b/>
          <w:bCs/>
        </w:rPr>
        <w:t>6. ПРАВА СТОРОН НА РЕЗУЛЬТАТЫ УСЛУГ</w:t>
      </w:r>
    </w:p>
    <w:p w14:paraId="74F3CD67" w14:textId="77777777" w:rsidR="002A642A" w:rsidRPr="002A642A" w:rsidRDefault="002A642A" w:rsidP="002A642A">
      <w:pPr>
        <w:jc w:val="center"/>
        <w:rPr>
          <w:b/>
          <w:bCs/>
        </w:rPr>
      </w:pPr>
    </w:p>
    <w:p w14:paraId="481BDD75" w14:textId="77777777" w:rsidR="002A642A" w:rsidRPr="002A642A" w:rsidRDefault="002A642A" w:rsidP="002A642A">
      <w:pPr>
        <w:ind w:firstLine="709"/>
        <w:jc w:val="both"/>
        <w:rPr>
          <w:color w:val="000000"/>
        </w:rPr>
      </w:pPr>
      <w:r w:rsidRPr="002A642A">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00BAC3D" w14:textId="77777777" w:rsidR="002A642A" w:rsidRPr="002A642A" w:rsidRDefault="002A642A" w:rsidP="002A642A">
      <w:pPr>
        <w:ind w:firstLine="709"/>
        <w:jc w:val="both"/>
        <w:rPr>
          <w:color w:val="000000"/>
        </w:rPr>
      </w:pPr>
      <w:r w:rsidRPr="002A642A">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0ADB9F18" w14:textId="77777777" w:rsidR="002A642A" w:rsidRPr="002A642A" w:rsidRDefault="002A642A" w:rsidP="002A642A">
      <w:pPr>
        <w:ind w:firstLine="709"/>
        <w:jc w:val="both"/>
        <w:rPr>
          <w:color w:val="000000"/>
        </w:rPr>
      </w:pPr>
      <w:r w:rsidRPr="002A642A">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67303CF" w14:textId="77777777" w:rsidR="002A642A" w:rsidRPr="002A642A" w:rsidRDefault="002A642A" w:rsidP="002A642A">
      <w:pPr>
        <w:ind w:firstLine="709"/>
        <w:jc w:val="both"/>
        <w:rPr>
          <w:color w:val="000000"/>
        </w:rPr>
      </w:pPr>
      <w:r w:rsidRPr="002A642A">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565D67F" w14:textId="77777777" w:rsidR="002A642A" w:rsidRPr="002A642A" w:rsidRDefault="002A642A" w:rsidP="002A642A">
      <w:pPr>
        <w:ind w:firstLine="709"/>
        <w:jc w:val="both"/>
        <w:rPr>
          <w:color w:val="000000"/>
        </w:rPr>
      </w:pPr>
      <w:r w:rsidRPr="002A642A">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4EE285C0" w14:textId="77777777" w:rsidR="002A642A" w:rsidRPr="002A642A" w:rsidRDefault="002A642A" w:rsidP="002A642A">
      <w:pPr>
        <w:ind w:firstLine="708"/>
        <w:jc w:val="both"/>
      </w:pPr>
      <w:r w:rsidRPr="002A642A">
        <w:rPr>
          <w:color w:val="000000"/>
        </w:rPr>
        <w:t xml:space="preserve">6.6. </w:t>
      </w:r>
      <w:r w:rsidRPr="002A642A">
        <w:rPr>
          <w:color w:val="000000"/>
          <w:spacing w:val="-1"/>
        </w:rPr>
        <w:t xml:space="preserve">В предусмотренном в данном пункте случае </w:t>
      </w:r>
      <w:r w:rsidRPr="002A642A">
        <w:t xml:space="preserve">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w:t>
      </w:r>
      <w:r w:rsidRPr="002A642A">
        <w:lastRenderedPageBreak/>
        <w:t>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331F8C1" w14:textId="77777777" w:rsidR="002A642A" w:rsidRPr="002A642A" w:rsidRDefault="002A642A" w:rsidP="002A642A">
      <w:pPr>
        <w:ind w:firstLine="708"/>
        <w:jc w:val="both"/>
      </w:pPr>
    </w:p>
    <w:p w14:paraId="0F20F46F" w14:textId="77777777" w:rsidR="002A642A" w:rsidRPr="002A642A" w:rsidRDefault="002A642A" w:rsidP="002A642A">
      <w:pPr>
        <w:jc w:val="center"/>
        <w:rPr>
          <w:b/>
        </w:rPr>
      </w:pPr>
      <w:r w:rsidRPr="002A642A">
        <w:rPr>
          <w:b/>
        </w:rPr>
        <w:t>7. КОНФИДЕНЦИАЛЬНОСТЬ</w:t>
      </w:r>
    </w:p>
    <w:p w14:paraId="7E4E0483" w14:textId="77777777" w:rsidR="002A642A" w:rsidRPr="002A642A" w:rsidRDefault="002A642A" w:rsidP="002A642A">
      <w:pPr>
        <w:jc w:val="center"/>
        <w:rPr>
          <w:b/>
        </w:rPr>
      </w:pPr>
    </w:p>
    <w:p w14:paraId="12100CA7" w14:textId="77777777" w:rsidR="002A642A" w:rsidRPr="002A642A" w:rsidRDefault="002A642A" w:rsidP="002A642A">
      <w:pPr>
        <w:ind w:firstLine="709"/>
        <w:jc w:val="both"/>
      </w:pPr>
      <w:r w:rsidRPr="002A642A">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0CC22E46" w14:textId="77777777" w:rsidR="002A642A" w:rsidRPr="002A642A" w:rsidRDefault="002A642A" w:rsidP="002A642A">
      <w:pPr>
        <w:ind w:firstLine="709"/>
        <w:jc w:val="both"/>
      </w:pPr>
      <w:r w:rsidRPr="002A642A">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075F179" w14:textId="77777777" w:rsidR="002A642A" w:rsidRPr="002A642A" w:rsidRDefault="002A642A" w:rsidP="002A642A">
      <w:pPr>
        <w:ind w:firstLine="709"/>
        <w:jc w:val="both"/>
      </w:pPr>
      <w:r w:rsidRPr="002A642A">
        <w:t xml:space="preserve">(1) разглашение Конфиденциальной информации с письменного согласия Заказчика; </w:t>
      </w:r>
    </w:p>
    <w:p w14:paraId="17BD71B9" w14:textId="77777777" w:rsidR="002A642A" w:rsidRPr="002A642A" w:rsidRDefault="002A642A" w:rsidP="002A642A">
      <w:pPr>
        <w:ind w:firstLine="709"/>
        <w:jc w:val="both"/>
      </w:pPr>
      <w:r w:rsidRPr="002A642A">
        <w:t xml:space="preserve">(2) сведения, составляющие Конфиденциальную информацию, стали общеизвестными не по вине Исполнителя; </w:t>
      </w:r>
    </w:p>
    <w:p w14:paraId="59C0739D" w14:textId="77777777" w:rsidR="002A642A" w:rsidRPr="002A642A" w:rsidRDefault="002A642A" w:rsidP="002A642A">
      <w:pPr>
        <w:ind w:firstLine="709"/>
        <w:jc w:val="both"/>
      </w:pPr>
      <w:r w:rsidRPr="002A642A">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7202AB9" w14:textId="77777777" w:rsidR="002A642A" w:rsidRPr="002A642A" w:rsidRDefault="002A642A" w:rsidP="002A642A">
      <w:pPr>
        <w:ind w:firstLine="709"/>
        <w:jc w:val="both"/>
      </w:pPr>
      <w:r w:rsidRPr="002A642A">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3813C922" w14:textId="77777777" w:rsidR="002A642A" w:rsidRPr="002A642A" w:rsidRDefault="002A642A" w:rsidP="002A642A">
      <w:pPr>
        <w:ind w:firstLine="709"/>
        <w:jc w:val="both"/>
      </w:pPr>
      <w:r w:rsidRPr="002A642A">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6A17F397" w14:textId="77777777" w:rsidR="002A642A" w:rsidRPr="002A642A" w:rsidRDefault="002A642A" w:rsidP="002A642A">
      <w:pPr>
        <w:ind w:firstLine="709"/>
        <w:jc w:val="both"/>
      </w:pPr>
    </w:p>
    <w:p w14:paraId="33E8EAAE" w14:textId="77777777" w:rsidR="002A642A" w:rsidRPr="002A642A" w:rsidRDefault="002A642A" w:rsidP="002A642A">
      <w:pPr>
        <w:jc w:val="center"/>
        <w:rPr>
          <w:b/>
          <w:bCs/>
        </w:rPr>
      </w:pPr>
      <w:r w:rsidRPr="002A642A">
        <w:rPr>
          <w:b/>
          <w:bCs/>
        </w:rPr>
        <w:t>8. ГАРАНТИИ И ЗАВЕРЕНИЯ СТОРОН</w:t>
      </w:r>
    </w:p>
    <w:p w14:paraId="097FF499" w14:textId="77777777" w:rsidR="002A642A" w:rsidRPr="002A642A" w:rsidRDefault="002A642A" w:rsidP="002A642A">
      <w:pPr>
        <w:ind w:firstLine="709"/>
        <w:jc w:val="both"/>
      </w:pPr>
    </w:p>
    <w:p w14:paraId="0CD74DD4" w14:textId="77777777" w:rsidR="002A642A" w:rsidRPr="002A642A" w:rsidRDefault="002A642A" w:rsidP="002A642A">
      <w:pPr>
        <w:numPr>
          <w:ilvl w:val="0"/>
          <w:numId w:val="15"/>
        </w:numPr>
        <w:tabs>
          <w:tab w:val="left" w:pos="0"/>
          <w:tab w:val="left" w:pos="180"/>
        </w:tabs>
        <w:ind w:left="0" w:firstLine="709"/>
        <w:contextualSpacing/>
        <w:jc w:val="both"/>
        <w:rPr>
          <w:color w:val="000000"/>
        </w:rPr>
      </w:pPr>
      <w:r w:rsidRPr="002A642A">
        <w:t xml:space="preserve">8.1. </w:t>
      </w:r>
      <w:r w:rsidRPr="002A642A">
        <w:rPr>
          <w:color w:val="000000"/>
        </w:rPr>
        <w:t>Исполнитель гарантирует и заверяет Заказчика, что:</w:t>
      </w:r>
    </w:p>
    <w:p w14:paraId="3AD172FE" w14:textId="77777777" w:rsidR="002A642A" w:rsidRPr="002A642A" w:rsidRDefault="002A642A" w:rsidP="002A642A">
      <w:pPr>
        <w:shd w:val="clear" w:color="auto" w:fill="FFFFFF"/>
        <w:tabs>
          <w:tab w:val="left" w:pos="0"/>
          <w:tab w:val="left" w:pos="1276"/>
        </w:tabs>
        <w:ind w:firstLine="709"/>
        <w:jc w:val="both"/>
        <w:rPr>
          <w:color w:val="000000"/>
        </w:rPr>
      </w:pPr>
      <w:r w:rsidRPr="002A642A">
        <w:t>(</w:t>
      </w:r>
      <w:r w:rsidRPr="002A642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0353DDD" w14:textId="77777777" w:rsidR="002A642A" w:rsidRPr="002A642A" w:rsidRDefault="002A642A" w:rsidP="002A642A">
      <w:pPr>
        <w:shd w:val="clear" w:color="auto" w:fill="FFFFFF"/>
        <w:tabs>
          <w:tab w:val="left" w:pos="0"/>
          <w:tab w:val="left" w:pos="1418"/>
        </w:tabs>
        <w:ind w:firstLine="709"/>
        <w:jc w:val="both"/>
        <w:rPr>
          <w:color w:val="000000"/>
        </w:rPr>
      </w:pPr>
      <w:r w:rsidRPr="002A642A">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592F49D" w14:textId="77777777" w:rsidR="002A642A" w:rsidRPr="002A642A" w:rsidRDefault="002A642A" w:rsidP="002A642A">
      <w:pPr>
        <w:shd w:val="clear" w:color="auto" w:fill="FFFFFF"/>
        <w:tabs>
          <w:tab w:val="left" w:pos="0"/>
          <w:tab w:val="left" w:pos="1276"/>
        </w:tabs>
        <w:ind w:firstLine="709"/>
        <w:jc w:val="both"/>
        <w:rPr>
          <w:color w:val="000000"/>
        </w:rPr>
      </w:pPr>
      <w:r w:rsidRPr="002A642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1BF271E" w14:textId="77777777" w:rsidR="002A642A" w:rsidRPr="002A642A" w:rsidRDefault="002A642A" w:rsidP="002A642A">
      <w:pPr>
        <w:shd w:val="clear" w:color="auto" w:fill="FFFFFF"/>
        <w:tabs>
          <w:tab w:val="left" w:pos="0"/>
          <w:tab w:val="left" w:pos="1276"/>
        </w:tabs>
        <w:ind w:firstLine="709"/>
        <w:jc w:val="both"/>
        <w:rPr>
          <w:color w:val="000000"/>
        </w:rPr>
      </w:pPr>
      <w:r w:rsidRPr="002A642A">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2D4C7BF2" w14:textId="77777777" w:rsidR="002A642A" w:rsidRPr="002A642A" w:rsidRDefault="002A642A" w:rsidP="002A642A">
      <w:pPr>
        <w:shd w:val="clear" w:color="auto" w:fill="FFFFFF"/>
        <w:tabs>
          <w:tab w:val="left" w:pos="0"/>
          <w:tab w:val="left" w:pos="1276"/>
        </w:tabs>
        <w:ind w:firstLine="709"/>
        <w:jc w:val="both"/>
        <w:rPr>
          <w:color w:val="000000"/>
        </w:rPr>
      </w:pPr>
      <w:r w:rsidRPr="002A642A">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A3BC8C8" w14:textId="77777777" w:rsidR="002A642A" w:rsidRPr="002A642A" w:rsidRDefault="002A642A" w:rsidP="002A642A">
      <w:pPr>
        <w:shd w:val="clear" w:color="auto" w:fill="FFFFFF"/>
        <w:tabs>
          <w:tab w:val="left" w:pos="0"/>
          <w:tab w:val="left" w:pos="1276"/>
        </w:tabs>
        <w:ind w:firstLine="709"/>
        <w:jc w:val="both"/>
        <w:rPr>
          <w:color w:val="000000"/>
        </w:rPr>
      </w:pPr>
      <w:r w:rsidRPr="002A642A">
        <w:rPr>
          <w:color w:val="000000"/>
        </w:rPr>
        <w:t>(6)  имеет все необходимые ресурсы, персонал и опыт работы для оказания услуг по настоящему Договору.</w:t>
      </w:r>
    </w:p>
    <w:p w14:paraId="129280A4" w14:textId="77777777" w:rsidR="002A642A" w:rsidRPr="002A642A" w:rsidRDefault="002A642A" w:rsidP="002A642A">
      <w:pPr>
        <w:shd w:val="clear" w:color="auto" w:fill="FFFFFF"/>
        <w:tabs>
          <w:tab w:val="left" w:pos="0"/>
          <w:tab w:val="left" w:pos="1276"/>
        </w:tabs>
        <w:ind w:firstLine="709"/>
        <w:jc w:val="both"/>
        <w:rPr>
          <w:color w:val="000000"/>
        </w:rPr>
      </w:pPr>
    </w:p>
    <w:p w14:paraId="195DE135" w14:textId="77777777" w:rsidR="002A642A" w:rsidRPr="002A642A" w:rsidRDefault="002A642A" w:rsidP="002A642A">
      <w:pPr>
        <w:shd w:val="clear" w:color="auto" w:fill="FFFFFF"/>
        <w:tabs>
          <w:tab w:val="left" w:pos="0"/>
        </w:tabs>
        <w:ind w:left="720"/>
        <w:jc w:val="both"/>
        <w:rPr>
          <w:color w:val="000000"/>
        </w:rPr>
      </w:pPr>
      <w:r w:rsidRPr="002A642A">
        <w:rPr>
          <w:color w:val="000000"/>
        </w:rPr>
        <w:t>8.2.Заказчик гарантирует и заверяет Исполнителя, что:</w:t>
      </w:r>
    </w:p>
    <w:p w14:paraId="419568A0" w14:textId="77777777" w:rsidR="002A642A" w:rsidRPr="002A642A" w:rsidRDefault="002A642A" w:rsidP="002A642A">
      <w:pPr>
        <w:shd w:val="clear" w:color="auto" w:fill="FFFFFF"/>
        <w:tabs>
          <w:tab w:val="left" w:pos="0"/>
        </w:tabs>
        <w:ind w:firstLine="709"/>
        <w:jc w:val="both"/>
        <w:rPr>
          <w:color w:val="000000"/>
        </w:rPr>
      </w:pPr>
      <w:r w:rsidRPr="002A642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BDB88B6" w14:textId="77777777" w:rsidR="002A642A" w:rsidRPr="002A642A" w:rsidRDefault="002A642A" w:rsidP="002A642A">
      <w:pPr>
        <w:shd w:val="clear" w:color="auto" w:fill="FFFFFF"/>
        <w:tabs>
          <w:tab w:val="left" w:pos="0"/>
        </w:tabs>
        <w:ind w:firstLine="709"/>
        <w:jc w:val="both"/>
        <w:rPr>
          <w:color w:val="000000"/>
        </w:rPr>
      </w:pPr>
      <w:r w:rsidRPr="002A642A">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01865A3" w14:textId="77777777" w:rsidR="002A642A" w:rsidRPr="002A642A" w:rsidRDefault="002A642A" w:rsidP="002A642A">
      <w:pPr>
        <w:shd w:val="clear" w:color="auto" w:fill="FFFFFF"/>
        <w:tabs>
          <w:tab w:val="left" w:pos="0"/>
        </w:tabs>
        <w:ind w:firstLine="709"/>
        <w:jc w:val="both"/>
        <w:rPr>
          <w:color w:val="000000"/>
        </w:rPr>
      </w:pPr>
      <w:r w:rsidRPr="002A642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3000EE8" w14:textId="77777777" w:rsidR="002A642A" w:rsidRPr="002A642A" w:rsidRDefault="002A642A" w:rsidP="002A642A">
      <w:pPr>
        <w:shd w:val="clear" w:color="auto" w:fill="FFFFFF"/>
        <w:tabs>
          <w:tab w:val="left" w:pos="0"/>
        </w:tabs>
        <w:ind w:firstLine="709"/>
        <w:jc w:val="both"/>
        <w:rPr>
          <w:color w:val="000000"/>
        </w:rPr>
      </w:pPr>
      <w:r w:rsidRPr="002A642A">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448BB50" w14:textId="77777777" w:rsidR="002A642A" w:rsidRPr="002A642A" w:rsidRDefault="002A642A" w:rsidP="002A642A">
      <w:pPr>
        <w:shd w:val="clear" w:color="auto" w:fill="FFFFFF"/>
        <w:tabs>
          <w:tab w:val="left" w:pos="0"/>
        </w:tabs>
        <w:ind w:firstLine="709"/>
        <w:jc w:val="both"/>
        <w:rPr>
          <w:color w:val="000000"/>
        </w:rPr>
      </w:pPr>
      <w:r w:rsidRPr="002A642A">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546CE85" w14:textId="77777777" w:rsidR="002A642A" w:rsidRPr="002A642A" w:rsidRDefault="002A642A" w:rsidP="002A642A">
      <w:pPr>
        <w:shd w:val="clear" w:color="auto" w:fill="FFFFFF"/>
        <w:tabs>
          <w:tab w:val="left" w:pos="0"/>
        </w:tabs>
        <w:ind w:firstLine="709"/>
        <w:jc w:val="both"/>
        <w:rPr>
          <w:color w:val="000000"/>
        </w:rPr>
      </w:pPr>
      <w:r w:rsidRPr="002A642A">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786D91B7" w14:textId="77777777" w:rsidR="002A642A" w:rsidRPr="002A642A" w:rsidRDefault="002A642A" w:rsidP="002A642A">
      <w:pPr>
        <w:shd w:val="clear" w:color="auto" w:fill="FFFFFF"/>
        <w:tabs>
          <w:tab w:val="left" w:pos="0"/>
        </w:tabs>
        <w:ind w:firstLine="709"/>
        <w:jc w:val="both"/>
        <w:rPr>
          <w:color w:val="000000"/>
        </w:rPr>
      </w:pPr>
      <w:r w:rsidRPr="002A642A">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E7C0BAC" w14:textId="77777777" w:rsidR="002A642A" w:rsidRPr="002A642A" w:rsidRDefault="002A642A" w:rsidP="002A642A">
      <w:pPr>
        <w:shd w:val="clear" w:color="auto" w:fill="FFFFFF"/>
        <w:tabs>
          <w:tab w:val="left" w:pos="0"/>
        </w:tabs>
        <w:ind w:firstLine="709"/>
        <w:jc w:val="both"/>
        <w:rPr>
          <w:color w:val="000000"/>
        </w:rPr>
      </w:pPr>
      <w:r w:rsidRPr="002A642A">
        <w:rPr>
          <w:color w:val="000000"/>
        </w:rPr>
        <w:lastRenderedPageBreak/>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7D8986F" w14:textId="77777777" w:rsidR="002A642A" w:rsidRPr="002A642A" w:rsidRDefault="002A642A" w:rsidP="002A642A">
      <w:pPr>
        <w:shd w:val="clear" w:color="auto" w:fill="FFFFFF"/>
        <w:tabs>
          <w:tab w:val="left" w:pos="0"/>
        </w:tabs>
        <w:ind w:firstLine="709"/>
        <w:jc w:val="both"/>
        <w:rPr>
          <w:color w:val="000000"/>
        </w:rPr>
      </w:pPr>
      <w:r w:rsidRPr="002A642A">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B5C90B8" w14:textId="77777777" w:rsidR="002A642A" w:rsidRPr="002A642A" w:rsidRDefault="002A642A" w:rsidP="002A642A">
      <w:pPr>
        <w:shd w:val="clear" w:color="auto" w:fill="FFFFFF"/>
        <w:tabs>
          <w:tab w:val="left" w:pos="0"/>
          <w:tab w:val="left" w:pos="1418"/>
        </w:tabs>
        <w:ind w:firstLine="709"/>
        <w:jc w:val="both"/>
        <w:rPr>
          <w:color w:val="000000"/>
        </w:rPr>
      </w:pPr>
      <w:r w:rsidRPr="002A642A">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5928DE19" w14:textId="77777777" w:rsidR="002A642A" w:rsidRPr="002A642A" w:rsidRDefault="002A642A" w:rsidP="002A642A">
      <w:pPr>
        <w:shd w:val="clear" w:color="auto" w:fill="FFFFFF"/>
        <w:tabs>
          <w:tab w:val="left" w:pos="0"/>
        </w:tabs>
        <w:ind w:firstLine="709"/>
        <w:jc w:val="both"/>
        <w:rPr>
          <w:color w:val="000000"/>
        </w:rPr>
      </w:pPr>
      <w:r w:rsidRPr="002A642A">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FDD5DA5" w14:textId="77777777" w:rsidR="002A642A" w:rsidRPr="002A642A" w:rsidRDefault="002A642A" w:rsidP="002A642A">
      <w:pPr>
        <w:ind w:firstLine="709"/>
        <w:jc w:val="both"/>
        <w:rPr>
          <w:color w:val="000000"/>
        </w:rPr>
      </w:pPr>
      <w:r w:rsidRPr="002A642A">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3A5E4062" w14:textId="77777777" w:rsidR="002A642A" w:rsidRPr="002A642A" w:rsidRDefault="002A642A" w:rsidP="002A642A">
      <w:pPr>
        <w:ind w:firstLine="709"/>
        <w:jc w:val="both"/>
        <w:rPr>
          <w:color w:val="000000"/>
        </w:rPr>
      </w:pPr>
    </w:p>
    <w:p w14:paraId="4CD8C758" w14:textId="77777777" w:rsidR="002A642A" w:rsidRPr="002A642A" w:rsidRDefault="002A642A" w:rsidP="002A642A">
      <w:pPr>
        <w:jc w:val="center"/>
        <w:rPr>
          <w:b/>
        </w:rPr>
      </w:pPr>
      <w:r w:rsidRPr="002A642A">
        <w:rPr>
          <w:b/>
        </w:rPr>
        <w:t>9. АНТИКОРРУПЦИОННЫЕ УСЛОВИЯ</w:t>
      </w:r>
    </w:p>
    <w:p w14:paraId="33644958" w14:textId="77777777" w:rsidR="002A642A" w:rsidRPr="002A642A" w:rsidRDefault="002A642A" w:rsidP="002A642A">
      <w:pPr>
        <w:jc w:val="center"/>
        <w:rPr>
          <w:b/>
        </w:rPr>
      </w:pPr>
    </w:p>
    <w:p w14:paraId="295E8EA9" w14:textId="77777777" w:rsidR="002A642A" w:rsidRPr="002A642A" w:rsidRDefault="002A642A" w:rsidP="002A642A">
      <w:pPr>
        <w:ind w:firstLine="709"/>
        <w:jc w:val="both"/>
      </w:pPr>
      <w:r w:rsidRPr="002A642A">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93AD22" w14:textId="77777777" w:rsidR="002A642A" w:rsidRPr="002A642A" w:rsidRDefault="002A642A" w:rsidP="002A642A">
      <w:pPr>
        <w:ind w:firstLine="709"/>
        <w:jc w:val="both"/>
      </w:pPr>
      <w:r w:rsidRPr="002A642A">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65AC9E" w14:textId="77777777" w:rsidR="002A642A" w:rsidRPr="002A642A" w:rsidRDefault="002A642A" w:rsidP="002A642A">
      <w:pPr>
        <w:ind w:firstLine="709"/>
        <w:jc w:val="both"/>
      </w:pPr>
      <w:r w:rsidRPr="002A642A">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2A642A">
        <w:rPr>
          <w:lang w:val="en-US"/>
        </w:rPr>
        <w:t> </w:t>
      </w:r>
      <w:r w:rsidRPr="002A642A">
        <w:t>направленного на обеспечение выполнения этим работником каких-либо действий в пользу стимулирующей его Стороны.</w:t>
      </w:r>
    </w:p>
    <w:p w14:paraId="669C1D3C" w14:textId="77777777" w:rsidR="002A642A" w:rsidRPr="002A642A" w:rsidRDefault="002A642A" w:rsidP="002A642A">
      <w:pPr>
        <w:ind w:firstLine="709"/>
        <w:jc w:val="both"/>
      </w:pPr>
      <w:r w:rsidRPr="002A642A">
        <w:t>Под действиями работника, осуществляемыми в пользу стимулирующей его Стороны, понимаются:</w:t>
      </w:r>
    </w:p>
    <w:p w14:paraId="0E1A7FF6" w14:textId="77777777" w:rsidR="002A642A" w:rsidRPr="002A642A" w:rsidRDefault="002A642A" w:rsidP="002A642A">
      <w:pPr>
        <w:numPr>
          <w:ilvl w:val="0"/>
          <w:numId w:val="16"/>
        </w:numPr>
        <w:autoSpaceDE w:val="0"/>
        <w:autoSpaceDN w:val="0"/>
        <w:adjustRightInd w:val="0"/>
        <w:contextualSpacing/>
        <w:jc w:val="both"/>
      </w:pPr>
      <w:r w:rsidRPr="002A642A">
        <w:t>предоставление неоправданных преимуществ по сравнению с другими контрагентами;</w:t>
      </w:r>
    </w:p>
    <w:p w14:paraId="29ABA8D5" w14:textId="77777777" w:rsidR="002A642A" w:rsidRPr="002A642A" w:rsidRDefault="002A642A" w:rsidP="002A642A">
      <w:pPr>
        <w:numPr>
          <w:ilvl w:val="0"/>
          <w:numId w:val="16"/>
        </w:numPr>
        <w:autoSpaceDE w:val="0"/>
        <w:autoSpaceDN w:val="0"/>
        <w:adjustRightInd w:val="0"/>
        <w:contextualSpacing/>
        <w:jc w:val="both"/>
      </w:pPr>
      <w:r w:rsidRPr="002A642A">
        <w:t>предоставление каких-либо гарантий;</w:t>
      </w:r>
    </w:p>
    <w:p w14:paraId="3978AA27" w14:textId="77777777" w:rsidR="002A642A" w:rsidRPr="002A642A" w:rsidRDefault="002A642A" w:rsidP="002A642A">
      <w:pPr>
        <w:numPr>
          <w:ilvl w:val="0"/>
          <w:numId w:val="16"/>
        </w:numPr>
        <w:autoSpaceDE w:val="0"/>
        <w:autoSpaceDN w:val="0"/>
        <w:adjustRightInd w:val="0"/>
        <w:contextualSpacing/>
        <w:jc w:val="both"/>
      </w:pPr>
      <w:r w:rsidRPr="002A642A">
        <w:t>ускорение существующих процедур;</w:t>
      </w:r>
    </w:p>
    <w:p w14:paraId="65246B8A" w14:textId="77777777" w:rsidR="002A642A" w:rsidRPr="002A642A" w:rsidRDefault="002A642A" w:rsidP="002A642A">
      <w:pPr>
        <w:numPr>
          <w:ilvl w:val="0"/>
          <w:numId w:val="16"/>
        </w:numPr>
        <w:autoSpaceDE w:val="0"/>
        <w:autoSpaceDN w:val="0"/>
        <w:adjustRightInd w:val="0"/>
        <w:contextualSpacing/>
        <w:jc w:val="both"/>
      </w:pPr>
      <w:r w:rsidRPr="002A642A">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13E7103" w14:textId="77777777" w:rsidR="002A642A" w:rsidRPr="002A642A" w:rsidRDefault="002A642A" w:rsidP="002A642A">
      <w:pPr>
        <w:ind w:firstLine="709"/>
        <w:jc w:val="both"/>
        <w:rPr>
          <w:bCs/>
        </w:rPr>
      </w:pPr>
      <w:r w:rsidRPr="002A642A">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2A642A">
        <w:rPr>
          <w:b/>
          <w:bCs/>
        </w:rPr>
        <w:t xml:space="preserve"> </w:t>
      </w:r>
      <w:r w:rsidRPr="002A642A">
        <w:rPr>
          <w:bCs/>
        </w:rPr>
        <w:t>Это подтверждение должно быть направлено в течение 5 (Пяти) рабочих дней с даты направления письменного уведомления.</w:t>
      </w:r>
    </w:p>
    <w:p w14:paraId="13825ECD" w14:textId="77777777" w:rsidR="002A642A" w:rsidRPr="002A642A" w:rsidRDefault="002A642A" w:rsidP="002A642A">
      <w:pPr>
        <w:ind w:firstLine="709"/>
        <w:jc w:val="both"/>
      </w:pPr>
      <w:r w:rsidRPr="002A642A">
        <w:rPr>
          <w:bCs/>
        </w:rPr>
        <w:t xml:space="preserve">9.5. </w:t>
      </w:r>
      <w:r w:rsidRPr="002A642A">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B7BA8BB" w14:textId="77777777" w:rsidR="002A642A" w:rsidRPr="002A642A" w:rsidRDefault="002A642A" w:rsidP="002A642A">
      <w:pPr>
        <w:ind w:firstLine="709"/>
        <w:jc w:val="both"/>
      </w:pPr>
      <w:r w:rsidRPr="002A642A">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204C1A3" w14:textId="77777777" w:rsidR="002A642A" w:rsidRPr="002A642A" w:rsidRDefault="002A642A" w:rsidP="002A642A">
      <w:pPr>
        <w:ind w:firstLine="709"/>
        <w:jc w:val="both"/>
      </w:pPr>
      <w:r w:rsidRPr="002A642A">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B854A6E" w14:textId="77777777" w:rsidR="002A642A" w:rsidRPr="002A642A" w:rsidRDefault="002A642A" w:rsidP="002A642A">
      <w:pPr>
        <w:ind w:firstLine="709"/>
        <w:jc w:val="both"/>
      </w:pPr>
      <w:r w:rsidRPr="002A642A">
        <w:lastRenderedPageBreak/>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3852AFD" w14:textId="77777777" w:rsidR="002A642A" w:rsidRPr="002A642A" w:rsidRDefault="002A642A" w:rsidP="002A642A">
      <w:pPr>
        <w:ind w:firstLine="709"/>
        <w:jc w:val="both"/>
      </w:pPr>
      <w:r w:rsidRPr="002A642A">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6CEFB43" w14:textId="77777777" w:rsidR="002A642A" w:rsidRPr="002A642A" w:rsidRDefault="002A642A" w:rsidP="002A642A">
      <w:pPr>
        <w:ind w:firstLine="709"/>
        <w:jc w:val="both"/>
        <w:rPr>
          <w:color w:val="000000"/>
        </w:rPr>
      </w:pPr>
    </w:p>
    <w:p w14:paraId="1D89FA88" w14:textId="77777777" w:rsidR="002A642A" w:rsidRPr="002A642A" w:rsidRDefault="002A642A" w:rsidP="002A642A">
      <w:pPr>
        <w:numPr>
          <w:ilvl w:val="0"/>
          <w:numId w:val="17"/>
        </w:numPr>
        <w:tabs>
          <w:tab w:val="left" w:pos="142"/>
        </w:tabs>
        <w:ind w:left="0" w:firstLine="0"/>
        <w:jc w:val="center"/>
        <w:rPr>
          <w:b/>
          <w:bCs/>
        </w:rPr>
      </w:pPr>
      <w:r w:rsidRPr="002A642A">
        <w:rPr>
          <w:b/>
          <w:bCs/>
        </w:rPr>
        <w:t>ОБСТОЯТЕЛЬСТВА НЕПРЕОДОЛИМОЙ СИЛЫ (ФОРС-МАЖОР)</w:t>
      </w:r>
    </w:p>
    <w:p w14:paraId="515CE7EE" w14:textId="77777777" w:rsidR="002A642A" w:rsidRPr="002A642A" w:rsidRDefault="002A642A" w:rsidP="00E47A2F">
      <w:pPr>
        <w:contextualSpacing/>
        <w:rPr>
          <w:b/>
          <w:bCs/>
          <w:sz w:val="24"/>
          <w:szCs w:val="24"/>
        </w:rPr>
      </w:pPr>
    </w:p>
    <w:p w14:paraId="743A7BF6" w14:textId="77777777" w:rsidR="002A642A" w:rsidRPr="002A642A" w:rsidRDefault="002A642A" w:rsidP="002A642A">
      <w:pPr>
        <w:ind w:firstLine="709"/>
        <w:jc w:val="both"/>
      </w:pPr>
      <w:r w:rsidRPr="002A642A">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2B278CB" w14:textId="77777777" w:rsidR="002A642A" w:rsidRPr="002A642A" w:rsidRDefault="002A642A" w:rsidP="002A642A">
      <w:pPr>
        <w:ind w:firstLine="709"/>
        <w:jc w:val="both"/>
      </w:pPr>
      <w:r w:rsidRPr="002A642A">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3D0B0EE" w14:textId="77777777" w:rsidR="002A642A" w:rsidRPr="002A642A" w:rsidRDefault="002A642A" w:rsidP="002A642A">
      <w:pPr>
        <w:ind w:firstLine="709"/>
        <w:jc w:val="both"/>
      </w:pPr>
      <w:r w:rsidRPr="002A642A">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4820623F" w14:textId="77777777" w:rsidR="002A642A" w:rsidRPr="002A642A" w:rsidRDefault="002A642A" w:rsidP="002A642A">
      <w:pPr>
        <w:ind w:firstLine="709"/>
        <w:jc w:val="both"/>
      </w:pPr>
      <w:r w:rsidRPr="002A642A">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1D65D5D1" w14:textId="77777777" w:rsidR="002A642A" w:rsidRPr="002A642A" w:rsidRDefault="002A642A" w:rsidP="002A642A">
      <w:pPr>
        <w:ind w:firstLine="709"/>
        <w:jc w:val="both"/>
      </w:pPr>
      <w:r w:rsidRPr="002A642A">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6C87EFA" w14:textId="77777777" w:rsidR="002A642A" w:rsidRPr="002A642A" w:rsidRDefault="002A642A" w:rsidP="002A642A">
      <w:pPr>
        <w:jc w:val="center"/>
      </w:pPr>
    </w:p>
    <w:p w14:paraId="34BC24AC" w14:textId="77777777" w:rsidR="002A642A" w:rsidRPr="002A642A" w:rsidRDefault="002A642A" w:rsidP="002A642A">
      <w:pPr>
        <w:jc w:val="center"/>
        <w:rPr>
          <w:b/>
          <w:bCs/>
        </w:rPr>
      </w:pPr>
      <w:r w:rsidRPr="002A642A">
        <w:rPr>
          <w:b/>
          <w:bCs/>
        </w:rPr>
        <w:t>11. СРОК ДЕЙСТВИЯ ДОГОВОРА</w:t>
      </w:r>
    </w:p>
    <w:p w14:paraId="30D7AAE2" w14:textId="77777777" w:rsidR="002A642A" w:rsidRPr="002A642A" w:rsidRDefault="002A642A" w:rsidP="002A642A">
      <w:pPr>
        <w:jc w:val="center"/>
        <w:rPr>
          <w:b/>
          <w:bCs/>
        </w:rPr>
      </w:pPr>
    </w:p>
    <w:p w14:paraId="5CC3761E" w14:textId="77777777" w:rsidR="002A642A" w:rsidRPr="002A642A" w:rsidRDefault="002A642A" w:rsidP="002A642A">
      <w:pPr>
        <w:ind w:firstLine="720"/>
        <w:jc w:val="both"/>
      </w:pPr>
      <w:r w:rsidRPr="002A642A">
        <w:t>11.1. Настоящий Договор вступает в силу с момента подписания и действует до полного исполнения Сторонами своих обязательств по настоящему Договору.</w:t>
      </w:r>
    </w:p>
    <w:p w14:paraId="51974AD1" w14:textId="77777777" w:rsidR="002A642A" w:rsidRPr="002A642A" w:rsidRDefault="002A642A" w:rsidP="002A642A">
      <w:pPr>
        <w:rPr>
          <w:b/>
          <w:bCs/>
        </w:rPr>
      </w:pPr>
    </w:p>
    <w:p w14:paraId="341E1FAC" w14:textId="77777777" w:rsidR="002A642A" w:rsidRPr="002A642A" w:rsidRDefault="002A642A" w:rsidP="002A642A">
      <w:pPr>
        <w:jc w:val="center"/>
        <w:rPr>
          <w:b/>
          <w:bCs/>
        </w:rPr>
      </w:pPr>
      <w:r w:rsidRPr="002A642A">
        <w:rPr>
          <w:b/>
          <w:bCs/>
        </w:rPr>
        <w:t>12. ПОРЯДОК И ОСНОВАНИЯ ИЗМЕНЕНИЯ И РАСТОРЖЕНИЕ ДОГОВОРА</w:t>
      </w:r>
    </w:p>
    <w:p w14:paraId="02B1EAF8" w14:textId="77777777" w:rsidR="002A642A" w:rsidRPr="002A642A" w:rsidRDefault="002A642A" w:rsidP="002A642A">
      <w:pPr>
        <w:jc w:val="center"/>
        <w:rPr>
          <w:b/>
          <w:bCs/>
        </w:rPr>
      </w:pPr>
    </w:p>
    <w:p w14:paraId="7E8FEBA1" w14:textId="77777777" w:rsidR="002A642A" w:rsidRPr="002A642A" w:rsidRDefault="002A642A" w:rsidP="002A642A">
      <w:pPr>
        <w:ind w:firstLine="720"/>
        <w:jc w:val="both"/>
      </w:pPr>
      <w:r w:rsidRPr="002A642A">
        <w:t>12.1. Досрочное расторжение настоящего Договора допускается по письменному соглашению Сторон.</w:t>
      </w:r>
    </w:p>
    <w:p w14:paraId="724F80E4" w14:textId="77777777" w:rsidR="002A642A" w:rsidRPr="002A642A" w:rsidRDefault="002A642A" w:rsidP="002A642A">
      <w:pPr>
        <w:ind w:firstLine="720"/>
        <w:jc w:val="both"/>
      </w:pPr>
      <w:r w:rsidRPr="002A642A">
        <w:t xml:space="preserve">12.2. </w:t>
      </w:r>
      <w:r w:rsidRPr="002A642A">
        <w:rPr>
          <w:spacing w:val="-7"/>
        </w:rPr>
        <w:t>Любая из Сторон вправе о</w:t>
      </w:r>
      <w:r w:rsidRPr="002A642A">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6F108FE7" w14:textId="77777777" w:rsidR="002A642A" w:rsidRPr="002A642A" w:rsidRDefault="002A642A" w:rsidP="002A642A">
      <w:pPr>
        <w:ind w:firstLine="720"/>
        <w:jc w:val="both"/>
      </w:pPr>
      <w:r w:rsidRPr="002A642A">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696D9277" w14:textId="77777777" w:rsidR="002A642A" w:rsidRPr="002A642A" w:rsidRDefault="002A642A" w:rsidP="002A642A">
      <w:pPr>
        <w:ind w:firstLine="720"/>
        <w:jc w:val="both"/>
      </w:pPr>
      <w:r w:rsidRPr="002A642A">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B98E1AF" w14:textId="77777777" w:rsidR="002A642A" w:rsidRPr="002A642A" w:rsidRDefault="002A642A" w:rsidP="002A642A">
      <w:pPr>
        <w:jc w:val="center"/>
        <w:rPr>
          <w:b/>
          <w:bCs/>
        </w:rPr>
      </w:pPr>
    </w:p>
    <w:p w14:paraId="2316B31E" w14:textId="77777777" w:rsidR="002A642A" w:rsidRPr="002A642A" w:rsidRDefault="002A642A" w:rsidP="002A642A">
      <w:pPr>
        <w:jc w:val="center"/>
        <w:rPr>
          <w:b/>
          <w:bCs/>
        </w:rPr>
      </w:pPr>
      <w:r w:rsidRPr="002A642A">
        <w:rPr>
          <w:b/>
          <w:bCs/>
        </w:rPr>
        <w:t>13. ПОРЯДОК РАССМОТРЕНИЯ СПОРОВ</w:t>
      </w:r>
    </w:p>
    <w:p w14:paraId="38E256BF" w14:textId="77777777" w:rsidR="002A642A" w:rsidRPr="002A642A" w:rsidRDefault="002A642A" w:rsidP="002A642A">
      <w:pPr>
        <w:jc w:val="center"/>
        <w:rPr>
          <w:b/>
          <w:bCs/>
        </w:rPr>
      </w:pPr>
    </w:p>
    <w:p w14:paraId="5E26B6D9" w14:textId="77777777" w:rsidR="002A642A" w:rsidRPr="002A642A" w:rsidRDefault="002A642A" w:rsidP="002A642A">
      <w:pPr>
        <w:ind w:firstLine="709"/>
        <w:jc w:val="both"/>
        <w:rPr>
          <w:color w:val="000000"/>
        </w:rPr>
      </w:pPr>
      <w:r w:rsidRPr="002A642A">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E419E64" w14:textId="77777777" w:rsidR="002A642A" w:rsidRPr="002A642A" w:rsidRDefault="002A642A" w:rsidP="002A642A">
      <w:pPr>
        <w:ind w:firstLine="709"/>
        <w:jc w:val="both"/>
        <w:rPr>
          <w:color w:val="000000"/>
        </w:rPr>
      </w:pPr>
      <w:r w:rsidRPr="002A642A">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66629F7" w14:textId="77777777" w:rsidR="002A642A" w:rsidRPr="002A642A" w:rsidRDefault="002A642A" w:rsidP="002A642A">
      <w:pPr>
        <w:jc w:val="both"/>
        <w:rPr>
          <w:color w:val="000000"/>
        </w:rPr>
      </w:pPr>
    </w:p>
    <w:p w14:paraId="18648EB9" w14:textId="77777777" w:rsidR="002A642A" w:rsidRPr="002A642A" w:rsidRDefault="002A642A" w:rsidP="002A642A">
      <w:pPr>
        <w:jc w:val="center"/>
        <w:rPr>
          <w:b/>
          <w:bCs/>
        </w:rPr>
      </w:pPr>
      <w:r w:rsidRPr="002A642A">
        <w:rPr>
          <w:b/>
          <w:bCs/>
        </w:rPr>
        <w:t>14. ТРЕБОВАНИЯ К ПОДПИСИ</w:t>
      </w:r>
    </w:p>
    <w:p w14:paraId="64C40634" w14:textId="77777777" w:rsidR="002A642A" w:rsidRPr="002A642A" w:rsidRDefault="002A642A" w:rsidP="002A642A">
      <w:pPr>
        <w:jc w:val="center"/>
        <w:rPr>
          <w:b/>
          <w:bCs/>
        </w:rPr>
      </w:pPr>
    </w:p>
    <w:p w14:paraId="4F2EDF2B" w14:textId="77777777" w:rsidR="002A642A" w:rsidRPr="002A642A" w:rsidRDefault="002A642A" w:rsidP="002A642A">
      <w:pPr>
        <w:ind w:firstLine="720"/>
        <w:jc w:val="both"/>
      </w:pPr>
      <w:r w:rsidRPr="002A642A">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4344C23" w14:textId="77777777" w:rsidR="002A642A" w:rsidRPr="002A642A" w:rsidRDefault="002A642A" w:rsidP="002A642A">
      <w:pPr>
        <w:ind w:firstLine="720"/>
        <w:jc w:val="both"/>
      </w:pPr>
      <w:r w:rsidRPr="002A642A">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559BA8C" w14:textId="77777777" w:rsidR="002A642A" w:rsidRPr="002A642A" w:rsidRDefault="002A642A" w:rsidP="002A642A">
      <w:pPr>
        <w:ind w:firstLine="709"/>
        <w:jc w:val="both"/>
        <w:rPr>
          <w:color w:val="000000"/>
        </w:rPr>
      </w:pPr>
    </w:p>
    <w:p w14:paraId="0E5672EA" w14:textId="77777777" w:rsidR="002A642A" w:rsidRPr="002A642A" w:rsidRDefault="002A642A" w:rsidP="002A642A">
      <w:pPr>
        <w:jc w:val="center"/>
        <w:rPr>
          <w:b/>
          <w:bCs/>
        </w:rPr>
      </w:pPr>
      <w:r w:rsidRPr="002A642A">
        <w:rPr>
          <w:b/>
          <w:bCs/>
        </w:rPr>
        <w:t>15. ЗАКЛЮЧИТЕЛЬНЫЕ ПОЛОЖЕНИЯ</w:t>
      </w:r>
    </w:p>
    <w:p w14:paraId="25833DC5" w14:textId="77777777" w:rsidR="002A642A" w:rsidRPr="002A642A" w:rsidRDefault="002A642A" w:rsidP="002A642A">
      <w:pPr>
        <w:jc w:val="center"/>
        <w:rPr>
          <w:b/>
          <w:bCs/>
        </w:rPr>
      </w:pPr>
    </w:p>
    <w:p w14:paraId="36E58256" w14:textId="77777777" w:rsidR="002A642A" w:rsidRPr="002A642A" w:rsidRDefault="002A642A" w:rsidP="002A642A">
      <w:pPr>
        <w:ind w:firstLine="720"/>
        <w:jc w:val="both"/>
      </w:pPr>
      <w:r w:rsidRPr="002A642A">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DC5F9EE" w14:textId="77777777" w:rsidR="002A642A" w:rsidRPr="002A642A" w:rsidRDefault="002A642A" w:rsidP="002A642A">
      <w:pPr>
        <w:ind w:firstLine="720"/>
        <w:jc w:val="both"/>
      </w:pPr>
      <w:r w:rsidRPr="002A642A">
        <w:t>15.2. Настоящий Договор составлен в двух экземплярах, имеющих одинаковую юридическую силу, по одному для каждой из Сторон.</w:t>
      </w:r>
    </w:p>
    <w:p w14:paraId="4F11ED63" w14:textId="77777777" w:rsidR="002A642A" w:rsidRPr="002A642A" w:rsidRDefault="002A642A" w:rsidP="002A642A">
      <w:pPr>
        <w:ind w:left="720"/>
        <w:jc w:val="both"/>
      </w:pPr>
      <w:r w:rsidRPr="002A642A">
        <w:t>15.3. К настоящему Договору прилагаются и являются его неотъемлемой частью:</w:t>
      </w:r>
    </w:p>
    <w:p w14:paraId="7DCCC534" w14:textId="77777777" w:rsidR="002A642A" w:rsidRPr="002A642A" w:rsidRDefault="002A642A" w:rsidP="002A642A">
      <w:pPr>
        <w:ind w:firstLine="709"/>
        <w:jc w:val="both"/>
        <w:rPr>
          <w:bCs/>
        </w:rPr>
      </w:pPr>
      <w:r w:rsidRPr="002A642A">
        <w:rPr>
          <w:bCs/>
        </w:rPr>
        <w:t>Приложение № 1: Техническое задание.</w:t>
      </w:r>
    </w:p>
    <w:p w14:paraId="33B65EB7" w14:textId="77777777" w:rsidR="002A642A" w:rsidRPr="002A642A" w:rsidRDefault="002A642A" w:rsidP="002A642A">
      <w:pPr>
        <w:ind w:firstLine="709"/>
        <w:jc w:val="both"/>
        <w:rPr>
          <w:color w:val="000000"/>
        </w:rPr>
      </w:pPr>
    </w:p>
    <w:p w14:paraId="765C7203" w14:textId="77777777" w:rsidR="002A642A" w:rsidRPr="002A642A" w:rsidRDefault="002A642A" w:rsidP="002A642A">
      <w:pPr>
        <w:jc w:val="center"/>
        <w:rPr>
          <w:b/>
        </w:rPr>
      </w:pPr>
      <w:r w:rsidRPr="002A642A">
        <w:rPr>
          <w:b/>
        </w:rPr>
        <w:t>16. АДРЕСА, РЕКВИЗИТЫ И ПОДПИСИ СТОРОН</w:t>
      </w:r>
    </w:p>
    <w:p w14:paraId="538ECDA2" w14:textId="77777777" w:rsidR="002A642A" w:rsidRPr="002A642A" w:rsidRDefault="002A642A" w:rsidP="002A642A">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2A642A" w:rsidRPr="002A642A" w14:paraId="482D4AD2" w14:textId="77777777" w:rsidTr="004F2B88">
        <w:tc>
          <w:tcPr>
            <w:tcW w:w="2677" w:type="pct"/>
            <w:shd w:val="clear" w:color="auto" w:fill="auto"/>
          </w:tcPr>
          <w:p w14:paraId="28739319" w14:textId="77777777" w:rsidR="002A642A" w:rsidRPr="002A642A" w:rsidRDefault="002A642A" w:rsidP="002A642A">
            <w:pPr>
              <w:tabs>
                <w:tab w:val="left" w:pos="5245"/>
              </w:tabs>
              <w:ind w:right="602"/>
            </w:pPr>
            <w:r w:rsidRPr="002A642A">
              <w:t>Заказчик:</w:t>
            </w:r>
          </w:p>
          <w:p w14:paraId="74DEF85A" w14:textId="77777777" w:rsidR="002A642A" w:rsidRPr="002A642A" w:rsidRDefault="002A642A" w:rsidP="002A642A">
            <w:pPr>
              <w:tabs>
                <w:tab w:val="left" w:pos="5245"/>
              </w:tabs>
              <w:ind w:right="602"/>
              <w:rPr>
                <w:b/>
              </w:rPr>
            </w:pPr>
            <w:r w:rsidRPr="002A642A">
              <w:rPr>
                <w:b/>
              </w:rPr>
              <w:t>Автономная некоммерческая организация «Агентство стратегических инициатив по продвижению новых проектов»</w:t>
            </w:r>
          </w:p>
          <w:p w14:paraId="4083A960" w14:textId="77777777" w:rsidR="002A642A" w:rsidRPr="00E148A3" w:rsidRDefault="002A642A" w:rsidP="002A642A">
            <w:pPr>
              <w:tabs>
                <w:tab w:val="left" w:pos="5245"/>
              </w:tabs>
              <w:ind w:right="602"/>
              <w:rPr>
                <w:b/>
              </w:rPr>
            </w:pPr>
            <w:r w:rsidRPr="00E148A3">
              <w:rPr>
                <w:b/>
              </w:rPr>
              <w:t>Автономная некоммерческая организация «Агентство стратегических инициатив по продвижению новых проектов»</w:t>
            </w:r>
          </w:p>
          <w:p w14:paraId="1605A3D1" w14:textId="77777777" w:rsidR="002A642A" w:rsidRPr="00E148A3" w:rsidRDefault="002A642A" w:rsidP="002A642A">
            <w:pPr>
              <w:tabs>
                <w:tab w:val="left" w:pos="5245"/>
              </w:tabs>
              <w:ind w:right="602"/>
              <w:rPr>
                <w:b/>
              </w:rPr>
            </w:pPr>
          </w:p>
          <w:p w14:paraId="716A3787" w14:textId="77777777" w:rsidR="002A642A" w:rsidRPr="00E148A3" w:rsidRDefault="002A642A" w:rsidP="002A642A">
            <w:pPr>
              <w:tabs>
                <w:tab w:val="left" w:pos="5245"/>
              </w:tabs>
              <w:ind w:right="602"/>
            </w:pPr>
            <w:r w:rsidRPr="00E148A3">
              <w:t xml:space="preserve">Местонахождение: 121099, г. Москва, </w:t>
            </w:r>
          </w:p>
          <w:p w14:paraId="12E13580" w14:textId="77777777" w:rsidR="002A642A" w:rsidRPr="00E148A3" w:rsidRDefault="002A642A" w:rsidP="002A642A">
            <w:pPr>
              <w:tabs>
                <w:tab w:val="left" w:pos="5245"/>
              </w:tabs>
              <w:ind w:right="602"/>
            </w:pPr>
            <w:r w:rsidRPr="00E148A3">
              <w:t>ул. Новый Арбат, д.36/9</w:t>
            </w:r>
          </w:p>
          <w:p w14:paraId="64CE21ED" w14:textId="77777777" w:rsidR="002A642A" w:rsidRPr="00E148A3" w:rsidRDefault="002A642A" w:rsidP="002A642A">
            <w:pPr>
              <w:tabs>
                <w:tab w:val="left" w:pos="5245"/>
              </w:tabs>
              <w:ind w:right="602"/>
            </w:pPr>
            <w:r w:rsidRPr="00E148A3">
              <w:t>Тел.: (495) 690-91-29</w:t>
            </w:r>
          </w:p>
          <w:p w14:paraId="52F8644D" w14:textId="77777777" w:rsidR="002A642A" w:rsidRPr="00E148A3" w:rsidRDefault="002A642A" w:rsidP="002A642A">
            <w:pPr>
              <w:tabs>
                <w:tab w:val="left" w:pos="5245"/>
              </w:tabs>
              <w:ind w:right="602"/>
            </w:pPr>
            <w:r w:rsidRPr="00E148A3">
              <w:t xml:space="preserve">Факс: (495) 690-91-39 </w:t>
            </w:r>
          </w:p>
          <w:p w14:paraId="1E2CCAB2" w14:textId="77777777" w:rsidR="002A642A" w:rsidRPr="00E148A3" w:rsidRDefault="002A642A" w:rsidP="002A642A">
            <w:pPr>
              <w:tabs>
                <w:tab w:val="left" w:pos="5245"/>
              </w:tabs>
              <w:ind w:right="602"/>
            </w:pPr>
            <w:r w:rsidRPr="00E148A3">
              <w:rPr>
                <w:lang w:val="en-US"/>
              </w:rPr>
              <w:t>E</w:t>
            </w:r>
            <w:r w:rsidRPr="00E148A3">
              <w:t>-</w:t>
            </w:r>
            <w:r w:rsidRPr="00E148A3">
              <w:rPr>
                <w:lang w:val="en-US"/>
              </w:rPr>
              <w:t>mail</w:t>
            </w:r>
            <w:r w:rsidRPr="00E148A3">
              <w:t xml:space="preserve">: </w:t>
            </w:r>
            <w:hyperlink r:id="rId21" w:history="1">
              <w:r w:rsidRPr="00E148A3">
                <w:rPr>
                  <w:rStyle w:val="aa"/>
                  <w:lang w:val="en-US"/>
                </w:rPr>
                <w:t>asi</w:t>
              </w:r>
              <w:r w:rsidRPr="00E148A3">
                <w:rPr>
                  <w:rStyle w:val="aa"/>
                </w:rPr>
                <w:t>@</w:t>
              </w:r>
              <w:r w:rsidRPr="00E148A3">
                <w:rPr>
                  <w:rStyle w:val="aa"/>
                  <w:lang w:val="en-US"/>
                </w:rPr>
                <w:t>asi</w:t>
              </w:r>
              <w:r w:rsidRPr="00E148A3">
                <w:rPr>
                  <w:rStyle w:val="aa"/>
                </w:rPr>
                <w:t>.</w:t>
              </w:r>
              <w:r w:rsidRPr="00E148A3">
                <w:rPr>
                  <w:rStyle w:val="aa"/>
                  <w:lang w:val="en-US"/>
                </w:rPr>
                <w:t>ru</w:t>
              </w:r>
            </w:hyperlink>
            <w:r w:rsidRPr="00E148A3">
              <w:t xml:space="preserve"> </w:t>
            </w:r>
          </w:p>
          <w:p w14:paraId="3768D7A5" w14:textId="77777777" w:rsidR="002A642A" w:rsidRPr="00E148A3" w:rsidRDefault="002A642A" w:rsidP="002A642A">
            <w:pPr>
              <w:tabs>
                <w:tab w:val="left" w:pos="5245"/>
              </w:tabs>
              <w:ind w:right="602"/>
            </w:pPr>
            <w:r w:rsidRPr="00E148A3">
              <w:t>ОГРН 1117799016829  ОКПО 30145767</w:t>
            </w:r>
          </w:p>
          <w:p w14:paraId="4C25ABA2" w14:textId="77777777" w:rsidR="002A642A" w:rsidRPr="00E148A3" w:rsidRDefault="002A642A" w:rsidP="002A642A">
            <w:pPr>
              <w:tabs>
                <w:tab w:val="left" w:pos="5245"/>
              </w:tabs>
              <w:ind w:right="602"/>
            </w:pPr>
            <w:r w:rsidRPr="00E148A3">
              <w:t>ИНН 7704278735 КПП 770401001</w:t>
            </w:r>
          </w:p>
          <w:p w14:paraId="5C3645C2" w14:textId="77777777" w:rsidR="002A642A" w:rsidRPr="00E148A3" w:rsidRDefault="002A642A" w:rsidP="002A642A">
            <w:pPr>
              <w:tabs>
                <w:tab w:val="left" w:pos="5245"/>
              </w:tabs>
              <w:ind w:right="602"/>
            </w:pPr>
            <w:r w:rsidRPr="00E148A3">
              <w:t>р/с 40703810638170002348</w:t>
            </w:r>
          </w:p>
          <w:p w14:paraId="291F1080" w14:textId="77777777" w:rsidR="002A642A" w:rsidRPr="00E148A3" w:rsidRDefault="002A642A" w:rsidP="002A642A">
            <w:pPr>
              <w:tabs>
                <w:tab w:val="left" w:pos="5245"/>
              </w:tabs>
              <w:ind w:right="602"/>
            </w:pPr>
            <w:r w:rsidRPr="00E148A3">
              <w:t>в ПАО «Сбербанк России», г. Москва</w:t>
            </w:r>
          </w:p>
          <w:p w14:paraId="27C8BCFE" w14:textId="77777777" w:rsidR="002A642A" w:rsidRPr="00E148A3" w:rsidRDefault="002A642A" w:rsidP="002A642A">
            <w:pPr>
              <w:tabs>
                <w:tab w:val="left" w:pos="5245"/>
              </w:tabs>
              <w:ind w:right="602"/>
            </w:pPr>
            <w:r w:rsidRPr="00E148A3">
              <w:t>к/с 30101810400000000225</w:t>
            </w:r>
          </w:p>
          <w:p w14:paraId="5B07227B" w14:textId="77777777" w:rsidR="002A642A" w:rsidRPr="00E148A3" w:rsidRDefault="002A642A" w:rsidP="002A642A">
            <w:pPr>
              <w:tabs>
                <w:tab w:val="left" w:pos="5245"/>
              </w:tabs>
              <w:ind w:right="602"/>
            </w:pPr>
            <w:r w:rsidRPr="00E148A3">
              <w:t>БИК 044525225</w:t>
            </w:r>
          </w:p>
          <w:p w14:paraId="6474BA68" w14:textId="77777777" w:rsidR="002A642A" w:rsidRDefault="002A642A" w:rsidP="002A642A"/>
          <w:p w14:paraId="3BC2AA17" w14:textId="77777777" w:rsidR="002A642A" w:rsidRPr="002A642A" w:rsidRDefault="002A642A" w:rsidP="002A642A"/>
          <w:p w14:paraId="2C821AAE" w14:textId="77777777" w:rsidR="002A642A" w:rsidRDefault="002A642A" w:rsidP="002A642A">
            <w:pPr>
              <w:tabs>
                <w:tab w:val="left" w:pos="5245"/>
              </w:tabs>
              <w:ind w:right="602"/>
            </w:pPr>
            <w:r>
              <w:t xml:space="preserve">Административный директор – Заместитель  </w:t>
            </w:r>
          </w:p>
          <w:p w14:paraId="6D20237C" w14:textId="236056EA" w:rsidR="002A642A" w:rsidRPr="002A642A" w:rsidRDefault="002A642A" w:rsidP="002A642A">
            <w:pPr>
              <w:tabs>
                <w:tab w:val="left" w:pos="5245"/>
              </w:tabs>
              <w:ind w:right="602"/>
            </w:pPr>
            <w:r>
              <w:t>Генерального</w:t>
            </w:r>
            <w:r w:rsidRPr="002A642A">
              <w:t xml:space="preserve"> директор </w:t>
            </w:r>
          </w:p>
          <w:p w14:paraId="04FE47FB" w14:textId="77777777" w:rsidR="002A642A" w:rsidRPr="002A642A" w:rsidRDefault="002A642A" w:rsidP="002A642A"/>
          <w:p w14:paraId="2A1C2C72" w14:textId="77777777" w:rsidR="002A642A" w:rsidRPr="002A642A" w:rsidRDefault="002A642A" w:rsidP="002A642A"/>
          <w:p w14:paraId="1405B114" w14:textId="24C12F09" w:rsidR="002A642A" w:rsidRPr="002A642A" w:rsidRDefault="002A642A" w:rsidP="002A642A">
            <w:pPr>
              <w:ind w:firstLine="35"/>
            </w:pPr>
            <w:r w:rsidRPr="002A642A">
              <w:t xml:space="preserve">_____________________ </w:t>
            </w:r>
            <w:r>
              <w:t>Л.Г. Шепелева</w:t>
            </w:r>
          </w:p>
          <w:p w14:paraId="3966FB52" w14:textId="77777777" w:rsidR="002A642A" w:rsidRPr="002A642A" w:rsidRDefault="002A642A" w:rsidP="002A642A">
            <w:pPr>
              <w:ind w:firstLine="35"/>
              <w:rPr>
                <w:b/>
                <w:bCs/>
              </w:rPr>
            </w:pPr>
            <w:r w:rsidRPr="002A642A">
              <w:t>М.П.</w:t>
            </w:r>
            <w:r w:rsidRPr="002A642A">
              <w:rPr>
                <w:bCs/>
              </w:rPr>
              <w:t xml:space="preserve"> </w:t>
            </w:r>
          </w:p>
        </w:tc>
        <w:tc>
          <w:tcPr>
            <w:tcW w:w="2323" w:type="pct"/>
            <w:shd w:val="clear" w:color="auto" w:fill="auto"/>
          </w:tcPr>
          <w:p w14:paraId="3EC45553" w14:textId="77777777" w:rsidR="002A642A" w:rsidRPr="002A642A" w:rsidRDefault="002A642A" w:rsidP="002A642A">
            <w:r w:rsidRPr="002A642A">
              <w:t>Исполнитель:</w:t>
            </w:r>
          </w:p>
          <w:p w14:paraId="69F19C24" w14:textId="77777777" w:rsidR="002A642A" w:rsidRDefault="002A642A" w:rsidP="002A642A"/>
          <w:p w14:paraId="70F5906E" w14:textId="77777777" w:rsidR="002A642A" w:rsidRDefault="002A642A" w:rsidP="002A642A"/>
          <w:p w14:paraId="17B2B217" w14:textId="77777777" w:rsidR="002A642A" w:rsidRDefault="002A642A" w:rsidP="002A642A"/>
          <w:p w14:paraId="3D66E603" w14:textId="77777777" w:rsidR="002A642A" w:rsidRDefault="002A642A" w:rsidP="002A642A"/>
          <w:p w14:paraId="2F92C9C6" w14:textId="77777777" w:rsidR="002A642A" w:rsidRDefault="002A642A" w:rsidP="002A642A"/>
          <w:p w14:paraId="2D536BC0" w14:textId="77777777" w:rsidR="002A642A" w:rsidRDefault="002A642A" w:rsidP="002A642A"/>
          <w:p w14:paraId="74596EC7" w14:textId="77777777" w:rsidR="002A642A" w:rsidRDefault="002A642A" w:rsidP="002A642A"/>
          <w:p w14:paraId="25FBB3D1" w14:textId="77777777" w:rsidR="002A642A" w:rsidRDefault="002A642A" w:rsidP="002A642A"/>
          <w:p w14:paraId="442E2594" w14:textId="77777777" w:rsidR="002A642A" w:rsidRDefault="002A642A" w:rsidP="002A642A"/>
          <w:p w14:paraId="396471A3" w14:textId="77777777" w:rsidR="002A642A" w:rsidRDefault="002A642A" w:rsidP="002A642A"/>
          <w:p w14:paraId="5D685002" w14:textId="77777777" w:rsidR="002A642A" w:rsidRDefault="002A642A" w:rsidP="002A642A"/>
          <w:p w14:paraId="05D235BF" w14:textId="77777777" w:rsidR="002A642A" w:rsidRDefault="002A642A" w:rsidP="002A642A"/>
          <w:p w14:paraId="6C648BC5" w14:textId="77777777" w:rsidR="002A642A" w:rsidRDefault="002A642A" w:rsidP="002A642A"/>
          <w:p w14:paraId="6852E4EC" w14:textId="77777777" w:rsidR="002A642A" w:rsidRDefault="002A642A" w:rsidP="002A642A"/>
          <w:p w14:paraId="4F25225A" w14:textId="77777777" w:rsidR="002A642A" w:rsidRDefault="002A642A" w:rsidP="002A642A"/>
          <w:p w14:paraId="5EA3B0C2" w14:textId="77777777" w:rsidR="002A642A" w:rsidRDefault="002A642A" w:rsidP="002A642A"/>
          <w:p w14:paraId="48C0E90E" w14:textId="77777777" w:rsidR="002A642A" w:rsidRDefault="002A642A" w:rsidP="002A642A"/>
          <w:p w14:paraId="2BB98B1D" w14:textId="77777777" w:rsidR="002A642A" w:rsidRDefault="002A642A" w:rsidP="002A642A"/>
          <w:p w14:paraId="081AA6E3" w14:textId="77777777" w:rsidR="002A642A" w:rsidRPr="002A642A" w:rsidRDefault="002A642A" w:rsidP="002A642A"/>
          <w:p w14:paraId="75000D4E" w14:textId="77777777" w:rsidR="002A642A" w:rsidRPr="002A642A" w:rsidRDefault="002A642A" w:rsidP="002A642A"/>
          <w:p w14:paraId="37C85A47" w14:textId="77777777" w:rsidR="002A642A" w:rsidRPr="002A642A" w:rsidRDefault="002A642A" w:rsidP="002A642A"/>
          <w:p w14:paraId="1C3C1722" w14:textId="22362345" w:rsidR="002A642A" w:rsidRPr="002A642A" w:rsidRDefault="002A642A" w:rsidP="002A642A">
            <w:r w:rsidRPr="002A642A">
              <w:t xml:space="preserve">_____________________ </w:t>
            </w:r>
          </w:p>
          <w:p w14:paraId="485035D0" w14:textId="77777777" w:rsidR="002A642A" w:rsidRPr="002A642A" w:rsidRDefault="002A642A" w:rsidP="002A642A">
            <w:r w:rsidRPr="002A642A">
              <w:t>М.П.</w:t>
            </w:r>
          </w:p>
        </w:tc>
      </w:tr>
    </w:tbl>
    <w:p w14:paraId="1F4CA81C" w14:textId="77777777" w:rsidR="002A642A" w:rsidRDefault="002A642A">
      <w:bookmarkStart w:id="97" w:name="_Toc469335540"/>
      <w:r>
        <w:br w:type="page"/>
      </w:r>
    </w:p>
    <w:p w14:paraId="0469532B" w14:textId="4D2854DE" w:rsidR="002A642A" w:rsidRPr="002A642A" w:rsidRDefault="002A642A" w:rsidP="002A642A">
      <w:pPr>
        <w:jc w:val="right"/>
      </w:pPr>
      <w:r w:rsidRPr="002A642A">
        <w:lastRenderedPageBreak/>
        <w:t>Приложение №1 к договору №_____ от _______2017 г.</w:t>
      </w:r>
    </w:p>
    <w:p w14:paraId="5AD9FD62" w14:textId="77777777" w:rsidR="002A642A" w:rsidRDefault="002A642A" w:rsidP="002A642A">
      <w:pPr>
        <w:jc w:val="center"/>
        <w:rPr>
          <w:b/>
        </w:rPr>
      </w:pPr>
    </w:p>
    <w:p w14:paraId="77DA6FD1" w14:textId="77777777" w:rsidR="002A642A" w:rsidRDefault="002A642A" w:rsidP="002A642A">
      <w:pPr>
        <w:jc w:val="center"/>
        <w:rPr>
          <w:b/>
        </w:rPr>
      </w:pPr>
    </w:p>
    <w:p w14:paraId="57A84D38" w14:textId="77777777" w:rsidR="002A642A" w:rsidRPr="002A642A" w:rsidRDefault="002A642A" w:rsidP="002A642A">
      <w:pPr>
        <w:jc w:val="center"/>
        <w:rPr>
          <w:b/>
        </w:rPr>
      </w:pPr>
      <w:r w:rsidRPr="002A642A">
        <w:rPr>
          <w:b/>
        </w:rPr>
        <w:t>ТЕХНИЧЕСКОЕ ЗАДАНИЕ</w:t>
      </w:r>
      <w:bookmarkEnd w:id="97"/>
    </w:p>
    <w:p w14:paraId="6EA74AD0" w14:textId="77777777" w:rsidR="002A642A" w:rsidRPr="002A642A" w:rsidRDefault="002A642A" w:rsidP="002A642A">
      <w:pPr>
        <w:widowControl w:val="0"/>
        <w:tabs>
          <w:tab w:val="left" w:pos="360"/>
        </w:tabs>
        <w:jc w:val="center"/>
        <w:rPr>
          <w:b/>
          <w:kern w:val="28"/>
        </w:rPr>
      </w:pPr>
      <w:r w:rsidRPr="002A642A">
        <w:rPr>
          <w:b/>
          <w:kern w:val="28"/>
        </w:rPr>
        <w:t>на оказание услуг по организации мероприятий по продвижению добровольчества</w:t>
      </w:r>
      <w:r w:rsidRPr="002A642A" w:rsidDel="00763307">
        <w:rPr>
          <w:b/>
          <w:kern w:val="28"/>
        </w:rPr>
        <w:t xml:space="preserve"> </w:t>
      </w:r>
      <w:r w:rsidRPr="002A642A">
        <w:rPr>
          <w:b/>
          <w:kern w:val="28"/>
        </w:rPr>
        <w:t xml:space="preserve">АСИ </w:t>
      </w:r>
    </w:p>
    <w:p w14:paraId="22EDF5DD" w14:textId="77777777" w:rsidR="002A642A" w:rsidRPr="002A642A" w:rsidRDefault="002A642A" w:rsidP="002A642A">
      <w:pPr>
        <w:widowControl w:val="0"/>
        <w:tabs>
          <w:tab w:val="left" w:pos="360"/>
        </w:tabs>
        <w:ind w:firstLine="284"/>
        <w:rPr>
          <w:b/>
        </w:rPr>
      </w:pPr>
    </w:p>
    <w:p w14:paraId="09D33281" w14:textId="77777777" w:rsidR="00E47A2F" w:rsidRPr="002A642A" w:rsidRDefault="00E47A2F" w:rsidP="00D83B68">
      <w:pPr>
        <w:numPr>
          <w:ilvl w:val="0"/>
          <w:numId w:val="52"/>
        </w:numPr>
        <w:spacing w:after="200"/>
        <w:ind w:left="284" w:firstLine="0"/>
        <w:contextualSpacing/>
        <w:jc w:val="both"/>
        <w:rPr>
          <w:b/>
          <w:color w:val="222222"/>
          <w:shd w:val="clear" w:color="auto" w:fill="FFFFFF"/>
        </w:rPr>
      </w:pPr>
      <w:r w:rsidRPr="002A642A">
        <w:rPr>
          <w:b/>
        </w:rPr>
        <w:t xml:space="preserve">Наименование оказываемых услуг: </w:t>
      </w:r>
      <w:r w:rsidRPr="002A642A">
        <w:rPr>
          <w:b/>
          <w:bCs/>
          <w:kern w:val="28"/>
        </w:rPr>
        <w:t>оказание услуг по организационному обеспечению и проведению мероприятий по внедрению стандарта поддержки добровольчества (волонтерства) в регионах Российской Федерации</w:t>
      </w:r>
      <w:r w:rsidRPr="002A642A">
        <w:rPr>
          <w:b/>
          <w:kern w:val="28"/>
        </w:rPr>
        <w:t>.</w:t>
      </w:r>
    </w:p>
    <w:p w14:paraId="064533D7" w14:textId="77777777" w:rsidR="00E47A2F" w:rsidRPr="002A642A" w:rsidRDefault="00E47A2F" w:rsidP="00E47A2F">
      <w:pPr>
        <w:spacing w:after="200"/>
        <w:ind w:left="284"/>
        <w:contextualSpacing/>
        <w:jc w:val="both"/>
        <w:rPr>
          <w:color w:val="222222"/>
          <w:shd w:val="clear" w:color="auto" w:fill="FFFFFF"/>
        </w:rPr>
      </w:pPr>
      <w:r w:rsidRPr="002A642A">
        <w:rPr>
          <w:color w:val="222222"/>
          <w:shd w:val="clear" w:color="auto" w:fill="FFFFFF"/>
        </w:rPr>
        <w:t>Основные этапы Проекта:</w:t>
      </w:r>
    </w:p>
    <w:p w14:paraId="27E282B1"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Работы реализуются в один этап.</w:t>
      </w:r>
    </w:p>
    <w:p w14:paraId="37BC93FF"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Работы включают организацию мероприятий в городах: Самара, Тула, Санкт-Петербург, Краснодар и Тюмень.</w:t>
      </w:r>
    </w:p>
    <w:p w14:paraId="5886735A"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 xml:space="preserve">Даты проведения мероприятий будут определены сторонами дополнительно. Финальное мероприятие должно быть проведено до 17.12.2017. </w:t>
      </w:r>
    </w:p>
    <w:p w14:paraId="39043C1B" w14:textId="77777777" w:rsidR="00E47A2F" w:rsidRPr="002A642A" w:rsidRDefault="00E47A2F" w:rsidP="00E47A2F">
      <w:pPr>
        <w:spacing w:after="160" w:line="259" w:lineRule="auto"/>
        <w:ind w:left="709"/>
        <w:contextualSpacing/>
        <w:rPr>
          <w:color w:val="222222"/>
          <w:shd w:val="clear" w:color="auto" w:fill="FFFFFF"/>
        </w:rPr>
      </w:pPr>
    </w:p>
    <w:p w14:paraId="7282ADAC" w14:textId="77777777" w:rsidR="00E47A2F" w:rsidRPr="002A642A" w:rsidRDefault="00E47A2F" w:rsidP="00D83B68">
      <w:pPr>
        <w:numPr>
          <w:ilvl w:val="0"/>
          <w:numId w:val="52"/>
        </w:numPr>
        <w:spacing w:after="160" w:line="259" w:lineRule="auto"/>
        <w:ind w:left="709" w:hanging="425"/>
        <w:contextualSpacing/>
        <w:jc w:val="both"/>
        <w:rPr>
          <w:b/>
          <w:color w:val="222222"/>
          <w:shd w:val="clear" w:color="auto" w:fill="FFFFFF"/>
        </w:rPr>
      </w:pPr>
      <w:r w:rsidRPr="002A642A">
        <w:rPr>
          <w:b/>
          <w:color w:val="222222"/>
          <w:shd w:val="clear" w:color="auto" w:fill="FFFFFF"/>
        </w:rPr>
        <w:t>Перечень работ по организации мероприятий</w:t>
      </w:r>
    </w:p>
    <w:p w14:paraId="1A4DA5D5"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 xml:space="preserve">Согласование и обеспечение, с привлечением третьих лиц, всем необходимым техническим оборудованием и необходимой инфраструктурой на площадках, для проведения мероприятий, в том числе следующее: </w:t>
      </w:r>
    </w:p>
    <w:p w14:paraId="2FDFAA15" w14:textId="77777777" w:rsidR="00E47A2F" w:rsidRPr="002A642A" w:rsidRDefault="00E47A2F" w:rsidP="00D83B68">
      <w:pPr>
        <w:numPr>
          <w:ilvl w:val="2"/>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 xml:space="preserve">Ведение переговоров с площадками по обеспечению процесса проведения мероприятий </w:t>
      </w:r>
    </w:p>
    <w:p w14:paraId="328CA8F8" w14:textId="77777777" w:rsidR="00E47A2F" w:rsidRPr="002A642A" w:rsidRDefault="00E47A2F" w:rsidP="00D83B68">
      <w:pPr>
        <w:numPr>
          <w:ilvl w:val="2"/>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на площадке наличие следующего технического оборудования, необходимого для проведения мероприятия, в том числе, привлечением третьих лиц:</w:t>
      </w:r>
    </w:p>
    <w:p w14:paraId="593AF48E" w14:textId="77777777" w:rsidR="00E47A2F" w:rsidRPr="002A642A" w:rsidRDefault="00E47A2F" w:rsidP="00D83B68">
      <w:pPr>
        <w:numPr>
          <w:ilvl w:val="3"/>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Проектор и экран для показа слайдов (1 ед.)</w:t>
      </w:r>
    </w:p>
    <w:p w14:paraId="45C4C9D8" w14:textId="77777777" w:rsidR="00E47A2F" w:rsidRPr="002A642A" w:rsidRDefault="00E47A2F" w:rsidP="00D83B68">
      <w:pPr>
        <w:numPr>
          <w:ilvl w:val="3"/>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Пульт дистанционного переключения слайдов (1 ед.)</w:t>
      </w:r>
    </w:p>
    <w:p w14:paraId="298050A4" w14:textId="77777777" w:rsidR="00E47A2F" w:rsidRPr="002A642A" w:rsidRDefault="00E47A2F" w:rsidP="00D83B68">
      <w:pPr>
        <w:numPr>
          <w:ilvl w:val="3"/>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Микрофоны (2 ед.)</w:t>
      </w:r>
    </w:p>
    <w:p w14:paraId="3AA27001" w14:textId="77777777" w:rsidR="00E47A2F" w:rsidRPr="002A642A" w:rsidRDefault="00E47A2F" w:rsidP="00D83B68">
      <w:pPr>
        <w:numPr>
          <w:ilvl w:val="3"/>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Компьютер типа ноутбук (1 ед.)</w:t>
      </w:r>
    </w:p>
    <w:p w14:paraId="04AFBAB2"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По результатам инициативного прозвона потенциальных участников, по списку получаемого у Заказчика, формирование списка участников на каждое мероприятие.</w:t>
      </w:r>
    </w:p>
    <w:p w14:paraId="6499FA74"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Проведение работы по привлечению СМИ в регионах проведения мероприятий</w:t>
      </w:r>
    </w:p>
    <w:p w14:paraId="022A3266"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Разработка анкеты, распространить их в рамках проведения мероприятий и подготовить соответствующий отчет по результатам каждого мероприятия.</w:t>
      </w:r>
    </w:p>
    <w:p w14:paraId="27DC2901"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Обработка контента, представляемого в рамках проводимых мероприятий приглашенными от Заказчика лицами.</w:t>
      </w:r>
    </w:p>
    <w:p w14:paraId="441DDCD0"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Подготовка используемых аудио- и видеорешений, предоставленных приглашенными от Заказчика лицами.</w:t>
      </w:r>
    </w:p>
    <w:p w14:paraId="48ACF30D"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наличия приглашенных ведущих:</w:t>
      </w:r>
    </w:p>
    <w:p w14:paraId="2DF50B3F" w14:textId="77777777" w:rsidR="00E47A2F" w:rsidRPr="002A642A" w:rsidRDefault="00E47A2F" w:rsidP="00D83B68">
      <w:pPr>
        <w:numPr>
          <w:ilvl w:val="2"/>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Формирование расписания ведущих для мероприятий, исходя из необходимости обеспечения не менее 1 (Одного) ведущего на каждом мероприятии;</w:t>
      </w:r>
    </w:p>
    <w:p w14:paraId="2CBD3B57" w14:textId="77777777" w:rsidR="00E47A2F" w:rsidRPr="002A642A" w:rsidRDefault="00E47A2F" w:rsidP="00D83B68">
      <w:pPr>
        <w:numPr>
          <w:ilvl w:val="2"/>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транспортировки железнодорожным или воздушным транспортом категории «Эконом»;</w:t>
      </w:r>
    </w:p>
    <w:p w14:paraId="729A4F12" w14:textId="77777777" w:rsidR="00E47A2F" w:rsidRPr="002A642A" w:rsidRDefault="00E47A2F" w:rsidP="00D83B68">
      <w:pPr>
        <w:numPr>
          <w:ilvl w:val="2"/>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наличия услуг такси при транспортировке ведущих в/из аэропорта или вокзала в городах проживания ведущих и в городах проведения мероприятий, а также размещение в гостиницах или отелях в городе проведения мероприятия в непосредственной близости от площадки сроком на одни сутки в номерах категории «Эконом» (при проведении мероприятия в городе Тюмень);</w:t>
      </w:r>
    </w:p>
    <w:p w14:paraId="24D856E8" w14:textId="77777777" w:rsidR="00E47A2F" w:rsidRPr="002A642A" w:rsidRDefault="00E47A2F" w:rsidP="00D83B68">
      <w:pPr>
        <w:numPr>
          <w:ilvl w:val="2"/>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Обеспечение выполнения бытового райдера для ведущих в количестве не более 5 (Пяти) человек. Перечень ведущих Заказчик дополнительно сообщит Исполнителю не позднее, чем за 5 (Пять) рабочих дней до начала первого мероприятия.</w:t>
      </w:r>
    </w:p>
    <w:p w14:paraId="1A8AD561" w14:textId="77777777" w:rsidR="00E47A2F" w:rsidRPr="002A642A" w:rsidRDefault="00E47A2F" w:rsidP="00D83B68">
      <w:pPr>
        <w:numPr>
          <w:ilvl w:val="1"/>
          <w:numId w:val="52"/>
        </w:numPr>
        <w:spacing w:after="160" w:line="259" w:lineRule="auto"/>
        <w:ind w:left="709" w:hanging="425"/>
        <w:contextualSpacing/>
        <w:jc w:val="both"/>
        <w:rPr>
          <w:color w:val="222222"/>
          <w:shd w:val="clear" w:color="auto" w:fill="FFFFFF"/>
        </w:rPr>
      </w:pPr>
      <w:r w:rsidRPr="002A642A">
        <w:rPr>
          <w:color w:val="222222"/>
          <w:shd w:val="clear" w:color="auto" w:fill="FFFFFF"/>
        </w:rPr>
        <w:t>Организация питания на площадке в каждом городе проведения мероприятия по следующему графику:</w:t>
      </w:r>
    </w:p>
    <w:p w14:paraId="5B28AE92" w14:textId="6292D3AD" w:rsidR="00E47A2F" w:rsidRPr="002A642A" w:rsidRDefault="00E47A2F" w:rsidP="00E47A2F">
      <w:pPr>
        <w:spacing w:after="160" w:line="259" w:lineRule="auto"/>
        <w:ind w:left="709" w:hanging="425"/>
        <w:contextualSpacing/>
        <w:jc w:val="both"/>
        <w:rPr>
          <w:color w:val="222222"/>
          <w:shd w:val="clear" w:color="auto" w:fill="FFFFFF"/>
        </w:rPr>
      </w:pPr>
      <w:r>
        <w:rPr>
          <w:color w:val="222222"/>
          <w:shd w:val="clear" w:color="auto" w:fill="FFFFFF"/>
        </w:rPr>
        <w:t xml:space="preserve">2.8.1. </w:t>
      </w:r>
      <w:r w:rsidRPr="002A642A">
        <w:rPr>
          <w:color w:val="222222"/>
          <w:shd w:val="clear" w:color="auto" w:fill="FFFFFF"/>
          <w:lang w:val="en-US"/>
        </w:rPr>
        <w:t>Welcome</w:t>
      </w:r>
      <w:r w:rsidRPr="002A642A">
        <w:rPr>
          <w:color w:val="222222"/>
          <w:shd w:val="clear" w:color="auto" w:fill="FFFFFF"/>
        </w:rPr>
        <w:t>-кофе (один) – в течении 30 минут до начала мероприятия, предлагая следующий ассортимент питания:</w:t>
      </w:r>
    </w:p>
    <w:p w14:paraId="42BE0A0E" w14:textId="77777777" w:rsidR="00E47A2F" w:rsidRPr="002A642A" w:rsidRDefault="00E47A2F" w:rsidP="00D83B68">
      <w:pPr>
        <w:numPr>
          <w:ilvl w:val="0"/>
          <w:numId w:val="49"/>
        </w:numPr>
        <w:spacing w:after="160" w:line="259" w:lineRule="auto"/>
        <w:ind w:left="709" w:hanging="425"/>
        <w:contextualSpacing/>
        <w:jc w:val="both"/>
        <w:rPr>
          <w:color w:val="222222"/>
          <w:shd w:val="clear" w:color="auto" w:fill="FFFFFF"/>
        </w:rPr>
      </w:pPr>
      <w:r w:rsidRPr="002A642A">
        <w:rPr>
          <w:color w:val="222222"/>
          <w:shd w:val="clear" w:color="auto" w:fill="FFFFFF"/>
        </w:rPr>
        <w:t>напитки – чай, кофе, минеральная вода с газом, минеральная вода без газа;</w:t>
      </w:r>
    </w:p>
    <w:p w14:paraId="71AEFC1F" w14:textId="42128958" w:rsidR="00E47A2F" w:rsidRPr="002A642A" w:rsidRDefault="00E47A2F" w:rsidP="00D83B68">
      <w:pPr>
        <w:numPr>
          <w:ilvl w:val="0"/>
          <w:numId w:val="49"/>
        </w:numPr>
        <w:spacing w:after="160" w:line="259" w:lineRule="auto"/>
        <w:ind w:left="709" w:hanging="425"/>
        <w:contextualSpacing/>
        <w:jc w:val="both"/>
        <w:rPr>
          <w:color w:val="222222"/>
          <w:shd w:val="clear" w:color="auto" w:fill="FFFFFF"/>
        </w:rPr>
      </w:pPr>
      <w:r w:rsidRPr="002A642A">
        <w:rPr>
          <w:color w:val="222222"/>
          <w:shd w:val="clear" w:color="auto" w:fill="FFFFFF"/>
        </w:rPr>
        <w:t>питание – печенье двух видов.</w:t>
      </w:r>
    </w:p>
    <w:p w14:paraId="610B295F" w14:textId="35CF6C7D" w:rsidR="00E47A2F" w:rsidRPr="002A642A" w:rsidRDefault="00E47A2F" w:rsidP="00E47A2F">
      <w:pPr>
        <w:spacing w:after="160" w:line="259" w:lineRule="auto"/>
        <w:ind w:left="709" w:hanging="425"/>
        <w:contextualSpacing/>
        <w:jc w:val="both"/>
        <w:rPr>
          <w:color w:val="222222"/>
          <w:shd w:val="clear" w:color="auto" w:fill="FFFFFF"/>
        </w:rPr>
      </w:pPr>
      <w:r>
        <w:rPr>
          <w:color w:val="222222"/>
          <w:shd w:val="clear" w:color="auto" w:fill="FFFFFF"/>
        </w:rPr>
        <w:t xml:space="preserve">2.8.2. </w:t>
      </w:r>
      <w:r w:rsidRPr="002A642A">
        <w:rPr>
          <w:color w:val="222222"/>
          <w:shd w:val="clear" w:color="auto" w:fill="FFFFFF"/>
        </w:rPr>
        <w:t>Кофе-брейк (один) – продолжительностью 15 минут, в промежуток между 120-ой и 150-ой минутой мероприятия.</w:t>
      </w:r>
    </w:p>
    <w:p w14:paraId="043F01F3" w14:textId="77777777" w:rsidR="00E47A2F" w:rsidRPr="002A642A" w:rsidRDefault="00E47A2F" w:rsidP="00D83B68">
      <w:pPr>
        <w:numPr>
          <w:ilvl w:val="0"/>
          <w:numId w:val="50"/>
        </w:numPr>
        <w:spacing w:after="160" w:line="259" w:lineRule="auto"/>
        <w:ind w:left="709" w:hanging="425"/>
        <w:contextualSpacing/>
        <w:jc w:val="both"/>
        <w:rPr>
          <w:color w:val="222222"/>
          <w:shd w:val="clear" w:color="auto" w:fill="FFFFFF"/>
        </w:rPr>
      </w:pPr>
      <w:r w:rsidRPr="002A642A">
        <w:rPr>
          <w:color w:val="222222"/>
          <w:shd w:val="clear" w:color="auto" w:fill="FFFFFF"/>
        </w:rPr>
        <w:t>напитки – чай, кофе, минеральная вода с газом, минеральная вода без газа;</w:t>
      </w:r>
    </w:p>
    <w:p w14:paraId="003A71FE" w14:textId="77777777" w:rsidR="00E47A2F" w:rsidRPr="002A642A" w:rsidRDefault="00E47A2F" w:rsidP="00D83B68">
      <w:pPr>
        <w:numPr>
          <w:ilvl w:val="0"/>
          <w:numId w:val="50"/>
        </w:numPr>
        <w:spacing w:after="160" w:line="259" w:lineRule="auto"/>
        <w:ind w:left="709" w:hanging="425"/>
        <w:contextualSpacing/>
        <w:jc w:val="both"/>
        <w:rPr>
          <w:color w:val="222222"/>
          <w:shd w:val="clear" w:color="auto" w:fill="FFFFFF"/>
        </w:rPr>
      </w:pPr>
      <w:r w:rsidRPr="002A642A">
        <w:rPr>
          <w:color w:val="222222"/>
          <w:shd w:val="clear" w:color="auto" w:fill="FFFFFF"/>
        </w:rPr>
        <w:t>питание – печенье двух видов.</w:t>
      </w:r>
    </w:p>
    <w:p w14:paraId="3E6AD008" w14:textId="39AB31C4" w:rsidR="00E47A2F" w:rsidRPr="002A642A" w:rsidRDefault="00E47A2F" w:rsidP="00E47A2F">
      <w:pPr>
        <w:spacing w:after="160" w:line="259" w:lineRule="auto"/>
        <w:ind w:left="709" w:hanging="425"/>
        <w:contextualSpacing/>
        <w:jc w:val="both"/>
        <w:rPr>
          <w:color w:val="222222"/>
          <w:shd w:val="clear" w:color="auto" w:fill="FFFFFF"/>
        </w:rPr>
      </w:pPr>
      <w:r>
        <w:rPr>
          <w:color w:val="222222"/>
          <w:shd w:val="clear" w:color="auto" w:fill="FFFFFF"/>
        </w:rPr>
        <w:t xml:space="preserve">2.8.3. </w:t>
      </w:r>
      <w:r w:rsidRPr="002A642A">
        <w:rPr>
          <w:color w:val="222222"/>
          <w:shd w:val="clear" w:color="auto" w:fill="FFFFFF"/>
        </w:rPr>
        <w:t>Кофе-брейк (один) – в течении 30 минут после завершения мероприятия согласно утвержденному с Заказчиком меню в формате кофе брейка.</w:t>
      </w:r>
    </w:p>
    <w:p w14:paraId="22BBA643" w14:textId="77777777" w:rsidR="00E47A2F" w:rsidRPr="002A642A" w:rsidRDefault="00E47A2F" w:rsidP="00D83B68">
      <w:pPr>
        <w:numPr>
          <w:ilvl w:val="0"/>
          <w:numId w:val="51"/>
        </w:numPr>
        <w:spacing w:after="160" w:line="259" w:lineRule="auto"/>
        <w:ind w:left="709" w:hanging="425"/>
        <w:contextualSpacing/>
        <w:jc w:val="both"/>
        <w:rPr>
          <w:color w:val="222222"/>
          <w:shd w:val="clear" w:color="auto" w:fill="FFFFFF"/>
        </w:rPr>
      </w:pPr>
      <w:r w:rsidRPr="002A642A">
        <w:rPr>
          <w:color w:val="222222"/>
          <w:shd w:val="clear" w:color="auto" w:fill="FFFFFF"/>
        </w:rPr>
        <w:t>напитки – чай, кофе, минеральная вода с газом, минеральная вода без газа;</w:t>
      </w:r>
    </w:p>
    <w:p w14:paraId="13E62CA3" w14:textId="77777777" w:rsidR="00E47A2F" w:rsidRPr="002A642A" w:rsidRDefault="00E47A2F" w:rsidP="00D83B68">
      <w:pPr>
        <w:numPr>
          <w:ilvl w:val="0"/>
          <w:numId w:val="51"/>
        </w:numPr>
        <w:spacing w:line="259" w:lineRule="auto"/>
        <w:ind w:left="709" w:hanging="425"/>
        <w:contextualSpacing/>
        <w:jc w:val="both"/>
        <w:rPr>
          <w:color w:val="222222"/>
          <w:shd w:val="clear" w:color="auto" w:fill="FFFFFF"/>
        </w:rPr>
      </w:pPr>
      <w:r w:rsidRPr="002A642A">
        <w:rPr>
          <w:color w:val="222222"/>
          <w:shd w:val="clear" w:color="auto" w:fill="FFFFFF"/>
        </w:rPr>
        <w:t>питание – канапе трех видов.</w:t>
      </w:r>
    </w:p>
    <w:p w14:paraId="759FC6DC" w14:textId="77777777" w:rsidR="00E47A2F" w:rsidRDefault="00E47A2F" w:rsidP="00E47A2F">
      <w:pPr>
        <w:spacing w:after="160" w:line="259" w:lineRule="auto"/>
        <w:ind w:left="709" w:hanging="425"/>
        <w:jc w:val="both"/>
        <w:rPr>
          <w:color w:val="222222"/>
          <w:shd w:val="clear" w:color="auto" w:fill="FFFFFF"/>
        </w:rPr>
      </w:pPr>
      <w:r w:rsidRPr="002A642A">
        <w:rPr>
          <w:color w:val="222222"/>
          <w:shd w:val="clear" w:color="auto" w:fill="FFFFFF"/>
        </w:rPr>
        <w:t>2.8.4. Стоимость одного кофе-брейка на человека не должна превышать 500 (Пятьсот) рублей 00 копеек.</w:t>
      </w:r>
    </w:p>
    <w:p w14:paraId="5E954D15" w14:textId="53A8D43D" w:rsidR="00E47A2F" w:rsidRPr="002A642A" w:rsidRDefault="00E47A2F" w:rsidP="00E47A2F">
      <w:pPr>
        <w:spacing w:after="160" w:line="259" w:lineRule="auto"/>
        <w:ind w:left="709" w:hanging="425"/>
        <w:jc w:val="both"/>
        <w:rPr>
          <w:color w:val="222222"/>
          <w:shd w:val="clear" w:color="auto" w:fill="FFFFFF"/>
        </w:rPr>
      </w:pPr>
      <w:r>
        <w:rPr>
          <w:color w:val="222222"/>
          <w:shd w:val="clear" w:color="auto" w:fill="FFFFFF"/>
        </w:rPr>
        <w:t xml:space="preserve">2.9. </w:t>
      </w:r>
      <w:r w:rsidRPr="002A642A">
        <w:rPr>
          <w:color w:val="222222"/>
          <w:shd w:val="clear" w:color="auto" w:fill="FFFFFF"/>
        </w:rPr>
        <w:t>Разработка фирменного стиля мероприятия с использованием для следующих объектов:</w:t>
      </w:r>
    </w:p>
    <w:p w14:paraId="20BAF77F" w14:textId="06C5866D" w:rsidR="00E47A2F" w:rsidRPr="002A642A" w:rsidRDefault="00E47A2F" w:rsidP="00E47A2F">
      <w:pPr>
        <w:spacing w:after="160" w:line="259" w:lineRule="auto"/>
        <w:ind w:left="320"/>
        <w:contextualSpacing/>
        <w:jc w:val="both"/>
        <w:rPr>
          <w:color w:val="222222"/>
          <w:shd w:val="clear" w:color="auto" w:fill="FFFFFF"/>
        </w:rPr>
      </w:pPr>
      <w:r>
        <w:rPr>
          <w:color w:val="222222"/>
          <w:shd w:val="clear" w:color="auto" w:fill="FFFFFF"/>
        </w:rPr>
        <w:lastRenderedPageBreak/>
        <w:t xml:space="preserve">2.9.1. </w:t>
      </w:r>
      <w:r w:rsidRPr="002A642A">
        <w:rPr>
          <w:color w:val="222222"/>
          <w:shd w:val="clear" w:color="auto" w:fill="FFFFFF"/>
        </w:rPr>
        <w:t>Логотип мероприятия.</w:t>
      </w:r>
    </w:p>
    <w:p w14:paraId="3FB59555" w14:textId="64889377" w:rsidR="00E47A2F" w:rsidRPr="002A642A" w:rsidRDefault="00E47A2F" w:rsidP="00E47A2F">
      <w:pPr>
        <w:spacing w:after="160" w:line="259" w:lineRule="auto"/>
        <w:ind w:left="320"/>
        <w:contextualSpacing/>
        <w:jc w:val="both"/>
        <w:rPr>
          <w:color w:val="222222"/>
          <w:shd w:val="clear" w:color="auto" w:fill="FFFFFF"/>
        </w:rPr>
      </w:pPr>
      <w:r>
        <w:rPr>
          <w:color w:val="222222"/>
          <w:shd w:val="clear" w:color="auto" w:fill="FFFFFF"/>
        </w:rPr>
        <w:t xml:space="preserve">2.9.2. </w:t>
      </w:r>
      <w:r w:rsidRPr="002A642A">
        <w:rPr>
          <w:color w:val="222222"/>
          <w:shd w:val="clear" w:color="auto" w:fill="FFFFFF"/>
        </w:rPr>
        <w:t>Экранные заставки.</w:t>
      </w:r>
    </w:p>
    <w:p w14:paraId="342EC1AF" w14:textId="6CCA31DE" w:rsidR="00E47A2F" w:rsidRPr="002A642A" w:rsidRDefault="00E47A2F" w:rsidP="00E47A2F">
      <w:pPr>
        <w:spacing w:after="160" w:line="259" w:lineRule="auto"/>
        <w:ind w:left="320"/>
        <w:contextualSpacing/>
        <w:jc w:val="both"/>
        <w:rPr>
          <w:color w:val="222222"/>
          <w:shd w:val="clear" w:color="auto" w:fill="FFFFFF"/>
        </w:rPr>
      </w:pPr>
      <w:r>
        <w:rPr>
          <w:color w:val="222222"/>
          <w:shd w:val="clear" w:color="auto" w:fill="FFFFFF"/>
        </w:rPr>
        <w:t xml:space="preserve">2.9.3. </w:t>
      </w:r>
      <w:r w:rsidRPr="002A642A">
        <w:rPr>
          <w:color w:val="222222"/>
          <w:shd w:val="clear" w:color="auto" w:fill="FFFFFF"/>
        </w:rPr>
        <w:t>Пресс-волл.</w:t>
      </w:r>
    </w:p>
    <w:p w14:paraId="00C92E52" w14:textId="15D14EAC" w:rsidR="00E47A2F" w:rsidRPr="002A642A" w:rsidRDefault="00E47A2F" w:rsidP="00E47A2F">
      <w:pPr>
        <w:spacing w:after="160" w:line="259" w:lineRule="auto"/>
        <w:ind w:left="320"/>
        <w:contextualSpacing/>
        <w:jc w:val="both"/>
        <w:rPr>
          <w:color w:val="222222"/>
          <w:shd w:val="clear" w:color="auto" w:fill="FFFFFF"/>
        </w:rPr>
      </w:pPr>
      <w:r>
        <w:rPr>
          <w:color w:val="222222"/>
          <w:shd w:val="clear" w:color="auto" w:fill="FFFFFF"/>
        </w:rPr>
        <w:t xml:space="preserve">2.9.4. </w:t>
      </w:r>
      <w:r w:rsidRPr="002A642A">
        <w:rPr>
          <w:color w:val="222222"/>
          <w:shd w:val="clear" w:color="auto" w:fill="FFFFFF"/>
        </w:rPr>
        <w:t>Ролл-апы.</w:t>
      </w:r>
    </w:p>
    <w:p w14:paraId="4102A7CD" w14:textId="0BF3552B" w:rsidR="00E47A2F" w:rsidRPr="002A642A" w:rsidRDefault="00E47A2F" w:rsidP="00E47A2F">
      <w:pPr>
        <w:spacing w:after="160" w:line="259" w:lineRule="auto"/>
        <w:ind w:left="284"/>
        <w:contextualSpacing/>
        <w:jc w:val="both"/>
        <w:rPr>
          <w:color w:val="222222"/>
          <w:shd w:val="clear" w:color="auto" w:fill="FFFFFF"/>
        </w:rPr>
      </w:pPr>
      <w:r>
        <w:rPr>
          <w:color w:val="222222"/>
          <w:shd w:val="clear" w:color="auto" w:fill="FFFFFF"/>
        </w:rPr>
        <w:t>2.10.</w:t>
      </w:r>
      <w:r w:rsidRPr="002A642A">
        <w:rPr>
          <w:color w:val="222222"/>
          <w:shd w:val="clear" w:color="auto" w:fill="FFFFFF"/>
        </w:rPr>
        <w:t>Обеспечение оформления мероприятия, используя рекламную продукцию по утвержденным с Заказчиком макетам. Перечень и количество рекламной продукции Стороны согласуют отдельными письмами.</w:t>
      </w:r>
    </w:p>
    <w:p w14:paraId="1DEC3D2A" w14:textId="1116FB16" w:rsidR="00E47A2F" w:rsidRPr="002A642A" w:rsidRDefault="00E47A2F" w:rsidP="00E47A2F">
      <w:pPr>
        <w:spacing w:after="160" w:line="259" w:lineRule="auto"/>
        <w:ind w:left="284"/>
        <w:contextualSpacing/>
        <w:jc w:val="both"/>
        <w:rPr>
          <w:color w:val="222222"/>
          <w:shd w:val="clear" w:color="auto" w:fill="FFFFFF"/>
        </w:rPr>
      </w:pPr>
      <w:r>
        <w:rPr>
          <w:color w:val="222222"/>
          <w:shd w:val="clear" w:color="auto" w:fill="FFFFFF"/>
        </w:rPr>
        <w:t>2.11.</w:t>
      </w:r>
      <w:r w:rsidRPr="002A642A">
        <w:rPr>
          <w:color w:val="222222"/>
          <w:shd w:val="clear" w:color="auto" w:fill="FFFFFF"/>
        </w:rPr>
        <w:t>Организация работы   фотографа и видеооператора, с последующей сдачей отчетного материала:</w:t>
      </w:r>
    </w:p>
    <w:p w14:paraId="0AF34376" w14:textId="7B9079D3" w:rsidR="00E47A2F" w:rsidRPr="002A642A" w:rsidRDefault="00E47A2F" w:rsidP="00E47A2F">
      <w:pPr>
        <w:spacing w:after="160" w:line="259" w:lineRule="auto"/>
        <w:ind w:left="284"/>
        <w:contextualSpacing/>
        <w:jc w:val="both"/>
        <w:rPr>
          <w:color w:val="222222"/>
          <w:shd w:val="clear" w:color="auto" w:fill="FFFFFF"/>
        </w:rPr>
      </w:pPr>
      <w:r>
        <w:rPr>
          <w:color w:val="222222"/>
          <w:shd w:val="clear" w:color="auto" w:fill="FFFFFF"/>
        </w:rPr>
        <w:t xml:space="preserve">2.11.1. </w:t>
      </w:r>
      <w:r w:rsidRPr="002A642A">
        <w:rPr>
          <w:color w:val="222222"/>
          <w:shd w:val="clear" w:color="auto" w:fill="FFFFFF"/>
        </w:rPr>
        <w:t>фотоотчет и видео-ролик, хронометражом не более 2 мин. - по итогам проведенного мероприятия на каждой площадке;</w:t>
      </w:r>
    </w:p>
    <w:p w14:paraId="316FB91F" w14:textId="709E8E15" w:rsidR="00E47A2F" w:rsidRPr="002A642A" w:rsidRDefault="00E47A2F" w:rsidP="00E47A2F">
      <w:pPr>
        <w:spacing w:after="160" w:line="259" w:lineRule="auto"/>
        <w:ind w:left="284"/>
        <w:contextualSpacing/>
        <w:jc w:val="both"/>
        <w:rPr>
          <w:color w:val="222222"/>
          <w:shd w:val="clear" w:color="auto" w:fill="FFFFFF"/>
        </w:rPr>
      </w:pPr>
      <w:r>
        <w:rPr>
          <w:color w:val="222222"/>
          <w:shd w:val="clear" w:color="auto" w:fill="FFFFFF"/>
        </w:rPr>
        <w:t xml:space="preserve">2.11.2. </w:t>
      </w:r>
      <w:r w:rsidRPr="002A642A">
        <w:rPr>
          <w:color w:val="222222"/>
          <w:shd w:val="clear" w:color="auto" w:fill="FFFFFF"/>
        </w:rPr>
        <w:t>сводный видео-ролик по проведенным мероприятиям хронометражем не более 5 мин. – по завершению всех мероприятий.</w:t>
      </w:r>
    </w:p>
    <w:p w14:paraId="261D9708" w14:textId="5897F2E4" w:rsidR="00E47A2F" w:rsidRPr="002A642A" w:rsidRDefault="00E47A2F" w:rsidP="00E47A2F">
      <w:pPr>
        <w:spacing w:after="160" w:line="259" w:lineRule="auto"/>
        <w:ind w:left="284"/>
        <w:contextualSpacing/>
        <w:jc w:val="both"/>
        <w:rPr>
          <w:b/>
          <w:color w:val="222222"/>
          <w:shd w:val="clear" w:color="auto" w:fill="FFFFFF"/>
        </w:rPr>
      </w:pPr>
      <w:r>
        <w:rPr>
          <w:b/>
          <w:color w:val="222222"/>
          <w:shd w:val="clear" w:color="auto" w:fill="FFFFFF"/>
        </w:rPr>
        <w:t xml:space="preserve">3. </w:t>
      </w:r>
      <w:r w:rsidRPr="002A642A">
        <w:rPr>
          <w:b/>
          <w:color w:val="222222"/>
          <w:shd w:val="clear" w:color="auto" w:fill="FFFFFF"/>
        </w:rPr>
        <w:t>Отчетные материалы, предоставляемые Исполнителем Заказчику по итогам завершения мероприятий:</w:t>
      </w:r>
    </w:p>
    <w:p w14:paraId="5837CD4B" w14:textId="77777777" w:rsidR="00E47A2F" w:rsidRPr="002A642A" w:rsidRDefault="00E47A2F" w:rsidP="00D83B68">
      <w:pPr>
        <w:numPr>
          <w:ilvl w:val="1"/>
          <w:numId w:val="53"/>
        </w:numPr>
        <w:spacing w:after="160" w:line="259" w:lineRule="auto"/>
        <w:ind w:left="284" w:firstLine="0"/>
        <w:contextualSpacing/>
        <w:jc w:val="both"/>
        <w:rPr>
          <w:color w:val="222222"/>
          <w:shd w:val="clear" w:color="auto" w:fill="FFFFFF"/>
        </w:rPr>
      </w:pPr>
      <w:r w:rsidRPr="002A642A">
        <w:rPr>
          <w:color w:val="222222"/>
          <w:shd w:val="clear" w:color="auto" w:fill="FFFFFF"/>
        </w:rPr>
        <w:t>Фотоотчет и видео-ролик, хронометражом не более 2 мин – для каждого проведенного мероприятия</w:t>
      </w:r>
    </w:p>
    <w:p w14:paraId="6FCBA9B5" w14:textId="77777777" w:rsidR="00E47A2F" w:rsidRPr="002A642A" w:rsidRDefault="00E47A2F" w:rsidP="00D83B68">
      <w:pPr>
        <w:numPr>
          <w:ilvl w:val="1"/>
          <w:numId w:val="53"/>
        </w:numPr>
        <w:spacing w:after="160" w:line="259" w:lineRule="auto"/>
        <w:ind w:left="284" w:firstLine="0"/>
        <w:contextualSpacing/>
        <w:jc w:val="both"/>
        <w:rPr>
          <w:color w:val="222222"/>
          <w:shd w:val="clear" w:color="auto" w:fill="FFFFFF"/>
        </w:rPr>
      </w:pPr>
      <w:r w:rsidRPr="002A642A">
        <w:rPr>
          <w:color w:val="222222"/>
          <w:shd w:val="clear" w:color="auto" w:fill="FFFFFF"/>
        </w:rPr>
        <w:t>Сводный видео-ролик по проведенным мероприятиям хронометражем не более 5 мин. – по завершению всех мероприятий.</w:t>
      </w:r>
    </w:p>
    <w:p w14:paraId="733A816F" w14:textId="77777777" w:rsidR="00E47A2F" w:rsidRPr="002A642A" w:rsidRDefault="00E47A2F" w:rsidP="00D83B68">
      <w:pPr>
        <w:numPr>
          <w:ilvl w:val="1"/>
          <w:numId w:val="53"/>
        </w:numPr>
        <w:spacing w:after="160" w:line="259" w:lineRule="auto"/>
        <w:ind w:left="284" w:firstLine="0"/>
        <w:contextualSpacing/>
        <w:jc w:val="both"/>
        <w:rPr>
          <w:color w:val="222222"/>
          <w:shd w:val="clear" w:color="auto" w:fill="FFFFFF"/>
        </w:rPr>
      </w:pPr>
      <w:r w:rsidRPr="002A642A">
        <w:rPr>
          <w:color w:val="222222"/>
          <w:shd w:val="clear" w:color="auto" w:fill="FFFFFF"/>
        </w:rPr>
        <w:t>Отчет по результатам обработки анкет.</w:t>
      </w:r>
    </w:p>
    <w:p w14:paraId="0034A7E3" w14:textId="3C56F7C4" w:rsidR="004641B6" w:rsidRDefault="004641B6" w:rsidP="00E47A2F">
      <w:pPr>
        <w:ind w:left="284"/>
        <w:jc w:val="center"/>
        <w:rPr>
          <w:b/>
        </w:rPr>
      </w:pPr>
    </w:p>
    <w:tbl>
      <w:tblPr>
        <w:tblpPr w:leftFromText="180" w:rightFromText="180" w:vertAnchor="text" w:horzAnchor="margin" w:tblpY="129"/>
        <w:tblW w:w="5071" w:type="pct"/>
        <w:tblLook w:val="0000" w:firstRow="0" w:lastRow="0" w:firstColumn="0" w:lastColumn="0" w:noHBand="0" w:noVBand="0"/>
      </w:tblPr>
      <w:tblGrid>
        <w:gridCol w:w="4962"/>
        <w:gridCol w:w="5244"/>
      </w:tblGrid>
      <w:tr w:rsidR="00E148A3" w:rsidRPr="008C40C0" w14:paraId="15D339F4" w14:textId="77777777" w:rsidTr="00E148A3">
        <w:tc>
          <w:tcPr>
            <w:tcW w:w="2431" w:type="pct"/>
            <w:shd w:val="clear" w:color="auto" w:fill="auto"/>
          </w:tcPr>
          <w:p w14:paraId="1D6D4196" w14:textId="77777777" w:rsidR="00E148A3" w:rsidRPr="00E148A3" w:rsidRDefault="00E148A3" w:rsidP="00E47A2F">
            <w:pPr>
              <w:tabs>
                <w:tab w:val="left" w:pos="5245"/>
              </w:tabs>
              <w:ind w:left="284" w:right="602"/>
            </w:pPr>
            <w:r w:rsidRPr="00E148A3">
              <w:t>Заказчик:</w:t>
            </w:r>
          </w:p>
          <w:p w14:paraId="0379CB46" w14:textId="77777777" w:rsidR="00E148A3" w:rsidRPr="00E148A3" w:rsidRDefault="00E148A3" w:rsidP="00E47A2F">
            <w:pPr>
              <w:tabs>
                <w:tab w:val="left" w:pos="5245"/>
              </w:tabs>
              <w:ind w:left="284" w:right="602"/>
              <w:rPr>
                <w:b/>
              </w:rPr>
            </w:pPr>
            <w:r w:rsidRPr="00E148A3">
              <w:rPr>
                <w:b/>
              </w:rPr>
              <w:t>Автономная некоммерческая организация «Агентство стратегических инициатив по продвижению новых проектов»</w:t>
            </w:r>
          </w:p>
          <w:p w14:paraId="7277DD3F" w14:textId="77777777" w:rsidR="00E148A3" w:rsidRPr="00E148A3" w:rsidRDefault="00E148A3" w:rsidP="00E47A2F">
            <w:pPr>
              <w:tabs>
                <w:tab w:val="left" w:pos="5245"/>
              </w:tabs>
              <w:ind w:left="284" w:right="602"/>
              <w:rPr>
                <w:b/>
              </w:rPr>
            </w:pPr>
          </w:p>
          <w:p w14:paraId="7B6FA927" w14:textId="77777777" w:rsidR="00E148A3" w:rsidRPr="00E148A3" w:rsidRDefault="00E148A3" w:rsidP="00E47A2F">
            <w:pPr>
              <w:tabs>
                <w:tab w:val="left" w:pos="5245"/>
              </w:tabs>
              <w:ind w:left="284" w:right="602"/>
            </w:pPr>
            <w:r w:rsidRPr="00E148A3">
              <w:t xml:space="preserve">Местонахождение: 121099, г. Москва, </w:t>
            </w:r>
          </w:p>
          <w:p w14:paraId="05B93355" w14:textId="77777777" w:rsidR="00E148A3" w:rsidRPr="00E148A3" w:rsidRDefault="00E148A3" w:rsidP="00E47A2F">
            <w:pPr>
              <w:tabs>
                <w:tab w:val="left" w:pos="5245"/>
              </w:tabs>
              <w:ind w:left="284" w:right="602"/>
            </w:pPr>
            <w:r w:rsidRPr="00E148A3">
              <w:t>ул. Новый Арбат, д.36/9</w:t>
            </w:r>
          </w:p>
          <w:p w14:paraId="2CF30897" w14:textId="77777777" w:rsidR="00E148A3" w:rsidRPr="00E148A3" w:rsidRDefault="00E148A3" w:rsidP="00E47A2F">
            <w:pPr>
              <w:tabs>
                <w:tab w:val="left" w:pos="5245"/>
              </w:tabs>
              <w:ind w:left="284" w:right="602"/>
            </w:pPr>
            <w:r w:rsidRPr="00E148A3">
              <w:t>Тел.: (495) 690-91-29</w:t>
            </w:r>
          </w:p>
          <w:p w14:paraId="029D51FD" w14:textId="77777777" w:rsidR="00E148A3" w:rsidRPr="00E148A3" w:rsidRDefault="00E148A3" w:rsidP="00E47A2F">
            <w:pPr>
              <w:tabs>
                <w:tab w:val="left" w:pos="5245"/>
              </w:tabs>
              <w:ind w:left="284" w:right="602"/>
            </w:pPr>
            <w:r w:rsidRPr="00E148A3">
              <w:t xml:space="preserve">Факс: (495) 690-91-39 </w:t>
            </w:r>
          </w:p>
          <w:p w14:paraId="685F152C" w14:textId="77777777" w:rsidR="00E148A3" w:rsidRPr="00E148A3" w:rsidRDefault="00E148A3" w:rsidP="00E47A2F">
            <w:pPr>
              <w:tabs>
                <w:tab w:val="left" w:pos="5245"/>
              </w:tabs>
              <w:ind w:left="284" w:right="602"/>
            </w:pPr>
            <w:r w:rsidRPr="00E148A3">
              <w:rPr>
                <w:lang w:val="en-US"/>
              </w:rPr>
              <w:t>E</w:t>
            </w:r>
            <w:r w:rsidRPr="00E148A3">
              <w:t>-</w:t>
            </w:r>
            <w:r w:rsidRPr="00E148A3">
              <w:rPr>
                <w:lang w:val="en-US"/>
              </w:rPr>
              <w:t>mail</w:t>
            </w:r>
            <w:r w:rsidRPr="00E148A3">
              <w:t xml:space="preserve">: </w:t>
            </w:r>
            <w:hyperlink r:id="rId22" w:history="1">
              <w:r w:rsidRPr="00E148A3">
                <w:rPr>
                  <w:rStyle w:val="aa"/>
                  <w:lang w:val="en-US"/>
                </w:rPr>
                <w:t>asi</w:t>
              </w:r>
              <w:r w:rsidRPr="00E148A3">
                <w:rPr>
                  <w:rStyle w:val="aa"/>
                </w:rPr>
                <w:t>@</w:t>
              </w:r>
              <w:r w:rsidRPr="00E148A3">
                <w:rPr>
                  <w:rStyle w:val="aa"/>
                  <w:lang w:val="en-US"/>
                </w:rPr>
                <w:t>asi</w:t>
              </w:r>
              <w:r w:rsidRPr="00E148A3">
                <w:rPr>
                  <w:rStyle w:val="aa"/>
                </w:rPr>
                <w:t>.</w:t>
              </w:r>
              <w:r w:rsidRPr="00E148A3">
                <w:rPr>
                  <w:rStyle w:val="aa"/>
                  <w:lang w:val="en-US"/>
                </w:rPr>
                <w:t>ru</w:t>
              </w:r>
            </w:hyperlink>
            <w:r w:rsidRPr="00E148A3">
              <w:t xml:space="preserve"> </w:t>
            </w:r>
          </w:p>
          <w:p w14:paraId="22BC3705" w14:textId="77777777" w:rsidR="00E148A3" w:rsidRPr="00E148A3" w:rsidRDefault="00E148A3" w:rsidP="00E47A2F">
            <w:pPr>
              <w:tabs>
                <w:tab w:val="left" w:pos="5245"/>
              </w:tabs>
              <w:ind w:left="284" w:right="602"/>
            </w:pPr>
            <w:r w:rsidRPr="00E148A3">
              <w:t>ОГРН 1117799016829  ОКПО 30145767</w:t>
            </w:r>
          </w:p>
          <w:p w14:paraId="299772DD" w14:textId="77777777" w:rsidR="00E148A3" w:rsidRPr="00E148A3" w:rsidRDefault="00E148A3" w:rsidP="00E47A2F">
            <w:pPr>
              <w:tabs>
                <w:tab w:val="left" w:pos="5245"/>
              </w:tabs>
              <w:ind w:left="284" w:right="602"/>
            </w:pPr>
            <w:r w:rsidRPr="00E148A3">
              <w:t>ИНН 7704278735 КПП 770401001</w:t>
            </w:r>
          </w:p>
          <w:p w14:paraId="321E5D08" w14:textId="77777777" w:rsidR="00E148A3" w:rsidRPr="00E148A3" w:rsidRDefault="00E148A3" w:rsidP="00E47A2F">
            <w:pPr>
              <w:tabs>
                <w:tab w:val="left" w:pos="5245"/>
              </w:tabs>
              <w:ind w:left="284" w:right="602"/>
            </w:pPr>
            <w:r w:rsidRPr="00E148A3">
              <w:t>р/с 40703810638170002348</w:t>
            </w:r>
          </w:p>
          <w:p w14:paraId="51E3C017" w14:textId="77777777" w:rsidR="00E148A3" w:rsidRPr="00E148A3" w:rsidRDefault="00E148A3" w:rsidP="00E47A2F">
            <w:pPr>
              <w:tabs>
                <w:tab w:val="left" w:pos="5245"/>
              </w:tabs>
              <w:ind w:left="284" w:right="602"/>
            </w:pPr>
            <w:r w:rsidRPr="00E148A3">
              <w:t>в ПАО «Сбербанк России», г. Москва</w:t>
            </w:r>
          </w:p>
          <w:p w14:paraId="294D176F" w14:textId="77777777" w:rsidR="00E148A3" w:rsidRPr="00E148A3" w:rsidRDefault="00E148A3" w:rsidP="00E47A2F">
            <w:pPr>
              <w:tabs>
                <w:tab w:val="left" w:pos="5245"/>
              </w:tabs>
              <w:ind w:left="284" w:right="602"/>
            </w:pPr>
            <w:r w:rsidRPr="00E148A3">
              <w:t>к/с 30101810400000000225</w:t>
            </w:r>
          </w:p>
          <w:p w14:paraId="0D88D871" w14:textId="77777777" w:rsidR="00E148A3" w:rsidRPr="00E148A3" w:rsidRDefault="00E148A3" w:rsidP="00E47A2F">
            <w:pPr>
              <w:tabs>
                <w:tab w:val="left" w:pos="5245"/>
              </w:tabs>
              <w:ind w:left="284" w:right="602"/>
            </w:pPr>
            <w:r w:rsidRPr="00E148A3">
              <w:t>БИК 044525225</w:t>
            </w:r>
          </w:p>
          <w:p w14:paraId="55E415BB" w14:textId="77777777" w:rsidR="00E148A3" w:rsidRPr="00E148A3" w:rsidRDefault="00E148A3" w:rsidP="00E47A2F">
            <w:pPr>
              <w:tabs>
                <w:tab w:val="left" w:pos="5245"/>
              </w:tabs>
              <w:ind w:left="284" w:right="602"/>
              <w:rPr>
                <w:b/>
              </w:rPr>
            </w:pPr>
          </w:p>
          <w:p w14:paraId="2A2286FE" w14:textId="77777777" w:rsidR="00E148A3" w:rsidRPr="00E148A3" w:rsidRDefault="00E148A3" w:rsidP="00E47A2F">
            <w:pPr>
              <w:tabs>
                <w:tab w:val="left" w:pos="5245"/>
              </w:tabs>
              <w:ind w:left="284" w:right="602"/>
            </w:pPr>
            <w:r w:rsidRPr="00E148A3">
              <w:rPr>
                <w:color w:val="000000"/>
              </w:rPr>
              <w:t>Административный директор – Заместитель Генерального директора</w:t>
            </w:r>
            <w:r w:rsidRPr="00E148A3">
              <w:t xml:space="preserve">  </w:t>
            </w:r>
          </w:p>
          <w:p w14:paraId="09A192DF" w14:textId="77777777" w:rsidR="00E148A3" w:rsidRPr="00E148A3" w:rsidRDefault="00E148A3" w:rsidP="00E47A2F">
            <w:pPr>
              <w:ind w:left="284"/>
            </w:pPr>
          </w:p>
          <w:p w14:paraId="168C2B43" w14:textId="77777777" w:rsidR="00E148A3" w:rsidRPr="00E148A3" w:rsidRDefault="00E148A3" w:rsidP="00E47A2F">
            <w:pPr>
              <w:ind w:left="284"/>
            </w:pPr>
          </w:p>
          <w:p w14:paraId="1A64704D" w14:textId="77777777" w:rsidR="00E148A3" w:rsidRPr="00E148A3" w:rsidRDefault="00E148A3" w:rsidP="00E47A2F">
            <w:pPr>
              <w:ind w:left="284" w:firstLine="35"/>
            </w:pPr>
          </w:p>
          <w:p w14:paraId="1A34EDFA" w14:textId="77777777" w:rsidR="00E148A3" w:rsidRPr="00E148A3" w:rsidRDefault="00E148A3" w:rsidP="00E47A2F">
            <w:pPr>
              <w:ind w:left="284" w:firstLine="35"/>
            </w:pPr>
          </w:p>
          <w:p w14:paraId="7B9A458A" w14:textId="7B61B93B" w:rsidR="00E148A3" w:rsidRPr="00E148A3" w:rsidRDefault="00E148A3" w:rsidP="00E47A2F">
            <w:pPr>
              <w:ind w:left="284" w:firstLine="35"/>
            </w:pPr>
            <w:r w:rsidRPr="00E148A3">
              <w:t>_____________________ Л.Г.</w:t>
            </w:r>
            <w:r w:rsidR="00FA171C">
              <w:t xml:space="preserve"> </w:t>
            </w:r>
            <w:r w:rsidRPr="00E148A3">
              <w:t>Шепелева</w:t>
            </w:r>
          </w:p>
          <w:p w14:paraId="686AC866" w14:textId="77777777" w:rsidR="00E148A3" w:rsidRPr="00E148A3" w:rsidRDefault="00E148A3" w:rsidP="00E47A2F">
            <w:pPr>
              <w:ind w:left="284" w:firstLine="35"/>
              <w:rPr>
                <w:b/>
                <w:bCs/>
              </w:rPr>
            </w:pPr>
            <w:r w:rsidRPr="00E148A3">
              <w:t>М.П.</w:t>
            </w:r>
          </w:p>
        </w:tc>
        <w:tc>
          <w:tcPr>
            <w:tcW w:w="2569" w:type="pct"/>
            <w:shd w:val="clear" w:color="auto" w:fill="auto"/>
          </w:tcPr>
          <w:p w14:paraId="6396E844" w14:textId="77777777" w:rsidR="00E148A3" w:rsidRPr="008C40C0" w:rsidRDefault="00E148A3" w:rsidP="00E47A2F">
            <w:pPr>
              <w:ind w:left="284"/>
            </w:pPr>
            <w:r w:rsidRPr="008C40C0">
              <w:t>Исполнитель:</w:t>
            </w:r>
          </w:p>
          <w:p w14:paraId="2F59522B" w14:textId="77777777" w:rsidR="00E148A3" w:rsidRPr="008C40C0" w:rsidRDefault="00E148A3" w:rsidP="00E47A2F">
            <w:pPr>
              <w:ind w:left="284"/>
              <w:rPr>
                <w:bCs/>
                <w:lang w:val="en-US"/>
              </w:rPr>
            </w:pPr>
            <w:r w:rsidRPr="008C40C0">
              <w:rPr>
                <w:bCs/>
                <w:lang w:val="en-US"/>
              </w:rPr>
              <w:t>_____________</w:t>
            </w:r>
          </w:p>
          <w:p w14:paraId="10B210D1" w14:textId="77777777" w:rsidR="00E148A3" w:rsidRPr="008C40C0" w:rsidRDefault="00E148A3" w:rsidP="00E47A2F">
            <w:pPr>
              <w:ind w:left="284"/>
              <w:rPr>
                <w:bCs/>
                <w:lang w:val="en-US"/>
              </w:rPr>
            </w:pPr>
          </w:p>
          <w:p w14:paraId="1A3BE98F" w14:textId="77777777" w:rsidR="00E148A3" w:rsidRPr="008C40C0" w:rsidRDefault="00E148A3" w:rsidP="00E47A2F">
            <w:pPr>
              <w:ind w:left="284"/>
              <w:rPr>
                <w:bCs/>
                <w:lang w:val="en-US"/>
              </w:rPr>
            </w:pPr>
          </w:p>
          <w:p w14:paraId="077BDF4E" w14:textId="77777777" w:rsidR="00E148A3" w:rsidRPr="008C40C0" w:rsidRDefault="00E148A3" w:rsidP="00E47A2F">
            <w:pPr>
              <w:ind w:left="284"/>
              <w:rPr>
                <w:bCs/>
                <w:lang w:val="en-US"/>
              </w:rPr>
            </w:pPr>
          </w:p>
          <w:p w14:paraId="36326A56" w14:textId="77777777" w:rsidR="00E148A3" w:rsidRPr="008C40C0" w:rsidRDefault="00E148A3" w:rsidP="00E47A2F">
            <w:pPr>
              <w:ind w:left="284"/>
              <w:rPr>
                <w:bCs/>
                <w:lang w:val="en-US"/>
              </w:rPr>
            </w:pPr>
          </w:p>
          <w:p w14:paraId="47262528" w14:textId="77777777" w:rsidR="00E148A3" w:rsidRPr="008C40C0" w:rsidRDefault="00E148A3" w:rsidP="00E47A2F">
            <w:pPr>
              <w:ind w:left="284"/>
              <w:rPr>
                <w:bCs/>
                <w:lang w:val="en-US"/>
              </w:rPr>
            </w:pPr>
          </w:p>
          <w:p w14:paraId="1D6C470D" w14:textId="77777777" w:rsidR="00E148A3" w:rsidRPr="008C40C0" w:rsidRDefault="00E148A3" w:rsidP="00E47A2F">
            <w:pPr>
              <w:ind w:left="284"/>
              <w:rPr>
                <w:bCs/>
                <w:lang w:val="en-US"/>
              </w:rPr>
            </w:pPr>
          </w:p>
          <w:p w14:paraId="5DEE7731" w14:textId="77777777" w:rsidR="00E148A3" w:rsidRPr="008C40C0" w:rsidRDefault="00E148A3" w:rsidP="00E47A2F">
            <w:pPr>
              <w:ind w:left="284"/>
              <w:rPr>
                <w:bCs/>
                <w:lang w:val="en-US"/>
              </w:rPr>
            </w:pPr>
          </w:p>
          <w:p w14:paraId="205F78DB" w14:textId="77777777" w:rsidR="00E148A3" w:rsidRPr="008C40C0" w:rsidRDefault="00E148A3" w:rsidP="00E47A2F">
            <w:pPr>
              <w:ind w:left="284"/>
              <w:rPr>
                <w:bCs/>
                <w:lang w:val="en-US"/>
              </w:rPr>
            </w:pPr>
          </w:p>
          <w:p w14:paraId="09AC2C2C" w14:textId="77777777" w:rsidR="00E148A3" w:rsidRPr="008C40C0" w:rsidRDefault="00E148A3" w:rsidP="00E47A2F">
            <w:pPr>
              <w:ind w:left="284"/>
              <w:rPr>
                <w:bCs/>
                <w:lang w:val="en-US"/>
              </w:rPr>
            </w:pPr>
          </w:p>
          <w:p w14:paraId="2D2759D2" w14:textId="77777777" w:rsidR="00E148A3" w:rsidRPr="008C40C0" w:rsidRDefault="00E148A3" w:rsidP="00E47A2F">
            <w:pPr>
              <w:ind w:left="284"/>
              <w:rPr>
                <w:bCs/>
                <w:lang w:val="en-US"/>
              </w:rPr>
            </w:pPr>
          </w:p>
          <w:p w14:paraId="59AD8BDA" w14:textId="77777777" w:rsidR="00E148A3" w:rsidRPr="008C40C0" w:rsidRDefault="00E148A3" w:rsidP="00E47A2F">
            <w:pPr>
              <w:ind w:left="284"/>
              <w:rPr>
                <w:bCs/>
                <w:lang w:val="en-US"/>
              </w:rPr>
            </w:pPr>
          </w:p>
          <w:p w14:paraId="71DB1DBB" w14:textId="77777777" w:rsidR="00E148A3" w:rsidRPr="008C40C0" w:rsidRDefault="00E148A3" w:rsidP="00E47A2F">
            <w:pPr>
              <w:ind w:left="284"/>
              <w:rPr>
                <w:bCs/>
                <w:lang w:val="en-US"/>
              </w:rPr>
            </w:pPr>
          </w:p>
          <w:p w14:paraId="7E109294" w14:textId="77777777" w:rsidR="00E148A3" w:rsidRPr="008C40C0" w:rsidRDefault="00E148A3" w:rsidP="00E47A2F">
            <w:pPr>
              <w:ind w:left="284"/>
              <w:rPr>
                <w:bCs/>
                <w:lang w:val="en-US"/>
              </w:rPr>
            </w:pPr>
          </w:p>
          <w:p w14:paraId="5CD43D83" w14:textId="77777777" w:rsidR="00E148A3" w:rsidRPr="008C40C0" w:rsidRDefault="00E148A3" w:rsidP="00E47A2F">
            <w:pPr>
              <w:ind w:left="284"/>
              <w:rPr>
                <w:bCs/>
                <w:lang w:val="en-US"/>
              </w:rPr>
            </w:pPr>
          </w:p>
          <w:p w14:paraId="5548AD45" w14:textId="77777777" w:rsidR="00E148A3" w:rsidRDefault="00E148A3" w:rsidP="00E47A2F">
            <w:pPr>
              <w:ind w:left="284"/>
            </w:pPr>
          </w:p>
          <w:p w14:paraId="545227BC" w14:textId="77777777" w:rsidR="00E47A2F" w:rsidRDefault="00E47A2F" w:rsidP="00E47A2F">
            <w:pPr>
              <w:ind w:left="284"/>
            </w:pPr>
          </w:p>
          <w:p w14:paraId="602C125F" w14:textId="77777777" w:rsidR="00E148A3" w:rsidRDefault="00E148A3" w:rsidP="00E47A2F">
            <w:pPr>
              <w:ind w:left="284"/>
            </w:pPr>
            <w:r>
              <w:t>_____________________</w:t>
            </w:r>
          </w:p>
          <w:p w14:paraId="15C9AC58" w14:textId="77777777" w:rsidR="00E148A3" w:rsidRDefault="00E148A3" w:rsidP="00E47A2F">
            <w:pPr>
              <w:ind w:left="284"/>
            </w:pPr>
          </w:p>
          <w:p w14:paraId="74E559AC" w14:textId="77777777" w:rsidR="00E148A3" w:rsidRPr="00136850" w:rsidRDefault="00E148A3" w:rsidP="00E47A2F">
            <w:pPr>
              <w:ind w:left="284"/>
            </w:pPr>
          </w:p>
          <w:p w14:paraId="1DAE140C" w14:textId="77777777" w:rsidR="00E148A3" w:rsidRPr="008C40C0" w:rsidRDefault="00E148A3" w:rsidP="00E47A2F">
            <w:pPr>
              <w:ind w:left="284"/>
            </w:pPr>
          </w:p>
          <w:p w14:paraId="3A43CDE0" w14:textId="77777777" w:rsidR="00E148A3" w:rsidRDefault="00E148A3" w:rsidP="00E47A2F">
            <w:pPr>
              <w:ind w:left="284"/>
            </w:pPr>
          </w:p>
          <w:p w14:paraId="533C889F" w14:textId="77777777" w:rsidR="00E47A2F" w:rsidRPr="008C40C0" w:rsidRDefault="00E47A2F" w:rsidP="00E47A2F">
            <w:pPr>
              <w:ind w:left="284"/>
            </w:pPr>
          </w:p>
          <w:p w14:paraId="563DE915" w14:textId="77777777" w:rsidR="00E148A3" w:rsidRPr="008C40C0" w:rsidRDefault="00E148A3" w:rsidP="00E47A2F">
            <w:pPr>
              <w:ind w:left="284"/>
              <w:rPr>
                <w:lang w:val="en-US"/>
              </w:rPr>
            </w:pPr>
            <w:r w:rsidRPr="008C40C0">
              <w:t xml:space="preserve">_____________________ </w:t>
            </w:r>
            <w:r w:rsidRPr="008C40C0">
              <w:rPr>
                <w:lang w:val="en-US"/>
              </w:rPr>
              <w:t>_____________</w:t>
            </w:r>
          </w:p>
          <w:p w14:paraId="2023BB40" w14:textId="77777777" w:rsidR="00E148A3" w:rsidRPr="008C40C0" w:rsidRDefault="00E148A3" w:rsidP="00E47A2F">
            <w:pPr>
              <w:ind w:left="284"/>
            </w:pPr>
            <w:r w:rsidRPr="008C40C0">
              <w:t>М.П.</w:t>
            </w:r>
          </w:p>
        </w:tc>
      </w:tr>
    </w:tbl>
    <w:p w14:paraId="4D53A852" w14:textId="77777777" w:rsidR="00E148A3" w:rsidRPr="008C40C0" w:rsidRDefault="00E148A3" w:rsidP="00E47A2F">
      <w:pPr>
        <w:ind w:left="284"/>
        <w:jc w:val="center"/>
        <w:rPr>
          <w:b/>
        </w:rPr>
      </w:pPr>
    </w:p>
    <w:p w14:paraId="7F196B8E" w14:textId="77777777" w:rsidR="004641B6" w:rsidRPr="008C40C0" w:rsidRDefault="004641B6" w:rsidP="00E47A2F">
      <w:pPr>
        <w:ind w:left="284" w:firstLine="542"/>
        <w:jc w:val="center"/>
        <w:rPr>
          <w:b/>
        </w:rPr>
      </w:pPr>
    </w:p>
    <w:p w14:paraId="7B59343C" w14:textId="77777777" w:rsidR="004641B6" w:rsidRPr="008C40C0" w:rsidRDefault="004641B6" w:rsidP="00E47A2F">
      <w:pPr>
        <w:tabs>
          <w:tab w:val="left" w:pos="3165"/>
        </w:tabs>
        <w:ind w:left="284"/>
        <w:sectPr w:rsidR="004641B6" w:rsidRPr="008C40C0" w:rsidSect="00A3650E">
          <w:footerReference w:type="default" r:id="rId23"/>
          <w:pgSz w:w="11906" w:h="16838"/>
          <w:pgMar w:top="993" w:right="850" w:bottom="851" w:left="993" w:header="720" w:footer="258" w:gutter="0"/>
          <w:cols w:space="720"/>
          <w:docGrid w:linePitch="360"/>
        </w:sectPr>
      </w:pPr>
    </w:p>
    <w:p w14:paraId="740C59A7" w14:textId="77777777" w:rsidR="004641B6" w:rsidRDefault="004641B6" w:rsidP="004641B6">
      <w:pPr>
        <w:jc w:val="center"/>
        <w:rPr>
          <w:b/>
        </w:rPr>
      </w:pPr>
    </w:p>
    <w:p w14:paraId="18D847DE" w14:textId="77777777" w:rsidR="004641B6" w:rsidRDefault="004641B6" w:rsidP="004641B6">
      <w:pPr>
        <w:pStyle w:val="10"/>
      </w:pPr>
      <w:bookmarkStart w:id="98" w:name="_МИНИМАЛЬНЫЕ_ТРЕБОВАНИЯ_ДЛЯ"/>
      <w:bookmarkStart w:id="99" w:name="_Toc496804452"/>
      <w:bookmarkEnd w:id="98"/>
      <w:r w:rsidRPr="001C18A7">
        <w:t>МИНИМАЛЬНЫЕ ТРЕБОВАН</w:t>
      </w:r>
      <w:r>
        <w:t>ИЯ ДЛЯ ПРОХОЖДЕНИЯ АККРЕДИТАЦИИ</w:t>
      </w:r>
      <w:r>
        <w:rPr>
          <w:rStyle w:val="afe"/>
          <w:b w:val="0"/>
          <w:szCs w:val="28"/>
        </w:rPr>
        <w:footnoteReference w:id="1"/>
      </w:r>
      <w:bookmarkEnd w:id="99"/>
    </w:p>
    <w:p w14:paraId="3C49CE37" w14:textId="77777777"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21631AC" w14:textId="77777777" w:rsidTr="00EE248B">
        <w:trPr>
          <w:trHeight w:val="172"/>
        </w:trPr>
        <w:tc>
          <w:tcPr>
            <w:tcW w:w="670" w:type="dxa"/>
            <w:shd w:val="clear" w:color="auto" w:fill="D9D9D9" w:themeFill="background1" w:themeFillShade="D9"/>
          </w:tcPr>
          <w:p w14:paraId="7678E127" w14:textId="77777777"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66298D2"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F8D694F"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F0DDE4E"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4ADAD4CB" w14:textId="77777777" w:rsidTr="00EE248B">
        <w:trPr>
          <w:trHeight w:val="75"/>
        </w:trPr>
        <w:tc>
          <w:tcPr>
            <w:tcW w:w="670" w:type="dxa"/>
            <w:shd w:val="clear" w:color="auto" w:fill="D9D9D9" w:themeFill="background1" w:themeFillShade="D9"/>
          </w:tcPr>
          <w:p w14:paraId="087C7D70"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AE4DF05"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94C9889"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A8491D0"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96A5AD1" w14:textId="77777777" w:rsidTr="00EE248B">
        <w:trPr>
          <w:trHeight w:val="1862"/>
        </w:trPr>
        <w:tc>
          <w:tcPr>
            <w:tcW w:w="670" w:type="dxa"/>
          </w:tcPr>
          <w:p w14:paraId="48224FE1" w14:textId="77777777" w:rsidR="004641B6" w:rsidRPr="001C18A7" w:rsidRDefault="004641B6" w:rsidP="00EE248B">
            <w:pPr>
              <w:pStyle w:val="Default"/>
              <w:rPr>
                <w:color w:val="auto"/>
                <w:sz w:val="20"/>
                <w:szCs w:val="20"/>
              </w:rPr>
            </w:pPr>
          </w:p>
          <w:p w14:paraId="675F464C" w14:textId="77777777" w:rsidR="004641B6" w:rsidRPr="001C18A7" w:rsidRDefault="004641B6" w:rsidP="00EE248B">
            <w:pPr>
              <w:pStyle w:val="Default"/>
              <w:rPr>
                <w:sz w:val="20"/>
                <w:szCs w:val="20"/>
              </w:rPr>
            </w:pPr>
            <w:r w:rsidRPr="001C18A7">
              <w:rPr>
                <w:sz w:val="20"/>
                <w:szCs w:val="20"/>
              </w:rPr>
              <w:t xml:space="preserve">1. </w:t>
            </w:r>
          </w:p>
          <w:p w14:paraId="4D18D076" w14:textId="77777777" w:rsidR="004641B6" w:rsidRPr="001C18A7" w:rsidRDefault="004641B6" w:rsidP="00EE248B">
            <w:pPr>
              <w:pStyle w:val="Default"/>
              <w:rPr>
                <w:sz w:val="20"/>
                <w:szCs w:val="20"/>
              </w:rPr>
            </w:pPr>
          </w:p>
        </w:tc>
        <w:tc>
          <w:tcPr>
            <w:tcW w:w="4820" w:type="dxa"/>
          </w:tcPr>
          <w:p w14:paraId="4C022C90" w14:textId="77777777" w:rsidR="004641B6" w:rsidRPr="001C18A7" w:rsidRDefault="004641B6" w:rsidP="00EE248B">
            <w:pPr>
              <w:pStyle w:val="Default"/>
              <w:rPr>
                <w:sz w:val="20"/>
                <w:szCs w:val="20"/>
              </w:rPr>
            </w:pPr>
            <w:r w:rsidRPr="001C18A7">
              <w:rPr>
                <w:sz w:val="20"/>
                <w:szCs w:val="20"/>
              </w:rPr>
              <w:t xml:space="preserve">Участник закупки: </w:t>
            </w:r>
          </w:p>
          <w:p w14:paraId="0A746728" w14:textId="77777777" w:rsidR="004641B6" w:rsidRPr="001C18A7" w:rsidRDefault="004641B6" w:rsidP="000A22A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EA63104" w14:textId="77777777" w:rsidR="004641B6" w:rsidRPr="001C18A7" w:rsidRDefault="004641B6" w:rsidP="00EE248B">
            <w:pPr>
              <w:pStyle w:val="Default"/>
              <w:rPr>
                <w:sz w:val="20"/>
                <w:szCs w:val="20"/>
              </w:rPr>
            </w:pPr>
          </w:p>
          <w:p w14:paraId="38B324DF" w14:textId="77777777" w:rsidR="004641B6" w:rsidRPr="001C18A7" w:rsidRDefault="004641B6" w:rsidP="00EE248B">
            <w:pPr>
              <w:pStyle w:val="Default"/>
              <w:rPr>
                <w:sz w:val="20"/>
                <w:szCs w:val="20"/>
              </w:rPr>
            </w:pPr>
            <w:r w:rsidRPr="001C18A7">
              <w:rPr>
                <w:sz w:val="20"/>
                <w:szCs w:val="20"/>
              </w:rPr>
              <w:t xml:space="preserve">или </w:t>
            </w:r>
          </w:p>
          <w:p w14:paraId="4B9A3E40" w14:textId="77777777" w:rsidR="004641B6" w:rsidRPr="001C18A7" w:rsidRDefault="004641B6" w:rsidP="000A22A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775302C6" w14:textId="77777777" w:rsidR="004641B6" w:rsidRPr="001C18A7" w:rsidRDefault="004641B6" w:rsidP="00EE248B">
            <w:pPr>
              <w:pStyle w:val="Default"/>
              <w:rPr>
                <w:sz w:val="20"/>
                <w:szCs w:val="20"/>
              </w:rPr>
            </w:pPr>
          </w:p>
        </w:tc>
        <w:tc>
          <w:tcPr>
            <w:tcW w:w="4678" w:type="dxa"/>
          </w:tcPr>
          <w:p w14:paraId="469E6ADA" w14:textId="77777777" w:rsidR="004641B6" w:rsidRPr="001C18A7" w:rsidRDefault="004641B6" w:rsidP="00EE248B">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46761007" w14:textId="77777777" w:rsidR="004641B6" w:rsidRPr="001C18A7" w:rsidRDefault="004641B6" w:rsidP="00EE248B">
            <w:pPr>
              <w:pStyle w:val="Default"/>
              <w:rPr>
                <w:sz w:val="20"/>
                <w:szCs w:val="20"/>
              </w:rPr>
            </w:pPr>
            <w:r w:rsidRPr="001C18A7">
              <w:rPr>
                <w:sz w:val="20"/>
                <w:szCs w:val="20"/>
              </w:rPr>
              <w:t xml:space="preserve">Не соответствует — представлена недостоверная информация. </w:t>
            </w:r>
          </w:p>
          <w:p w14:paraId="3A51A66C" w14:textId="77777777" w:rsidR="004641B6" w:rsidRPr="001C18A7" w:rsidRDefault="004641B6" w:rsidP="00EE248B">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14:paraId="31F1F3C9" w14:textId="77777777" w:rsidTr="00EE248B">
        <w:trPr>
          <w:trHeight w:val="918"/>
        </w:trPr>
        <w:tc>
          <w:tcPr>
            <w:tcW w:w="670" w:type="dxa"/>
          </w:tcPr>
          <w:p w14:paraId="302AFF1C" w14:textId="77777777" w:rsidR="004641B6" w:rsidRPr="001C18A7" w:rsidRDefault="004641B6" w:rsidP="00EE248B">
            <w:pPr>
              <w:pStyle w:val="Default"/>
              <w:rPr>
                <w:color w:val="auto"/>
                <w:sz w:val="20"/>
                <w:szCs w:val="20"/>
              </w:rPr>
            </w:pPr>
          </w:p>
          <w:p w14:paraId="7C89A052" w14:textId="77777777" w:rsidR="004641B6" w:rsidRPr="001C18A7" w:rsidRDefault="004641B6" w:rsidP="00EE248B">
            <w:pPr>
              <w:pStyle w:val="Default"/>
              <w:rPr>
                <w:sz w:val="20"/>
                <w:szCs w:val="20"/>
              </w:rPr>
            </w:pPr>
            <w:r w:rsidRPr="001C18A7">
              <w:rPr>
                <w:sz w:val="20"/>
                <w:szCs w:val="20"/>
              </w:rPr>
              <w:t xml:space="preserve">2. </w:t>
            </w:r>
          </w:p>
          <w:p w14:paraId="46D8711C" w14:textId="77777777" w:rsidR="004641B6" w:rsidRPr="001C18A7" w:rsidRDefault="004641B6" w:rsidP="00EE248B">
            <w:pPr>
              <w:pStyle w:val="Default"/>
              <w:rPr>
                <w:sz w:val="20"/>
                <w:szCs w:val="20"/>
              </w:rPr>
            </w:pPr>
          </w:p>
        </w:tc>
        <w:tc>
          <w:tcPr>
            <w:tcW w:w="4820" w:type="dxa"/>
          </w:tcPr>
          <w:p w14:paraId="78781ACE" w14:textId="77777777" w:rsidR="004641B6" w:rsidRPr="001C18A7" w:rsidRDefault="004641B6" w:rsidP="00EE248B">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32A956A9" w14:textId="77777777" w:rsidR="004641B6" w:rsidRPr="001C18A7" w:rsidRDefault="004641B6" w:rsidP="00EE248B">
            <w:pPr>
              <w:pStyle w:val="Default"/>
              <w:rPr>
                <w:sz w:val="20"/>
                <w:szCs w:val="20"/>
              </w:rPr>
            </w:pPr>
            <w:r w:rsidRPr="001C18A7">
              <w:rPr>
                <w:sz w:val="20"/>
                <w:szCs w:val="20"/>
              </w:rPr>
              <w:t xml:space="preserve">В соответствии с установленной формой. </w:t>
            </w:r>
          </w:p>
        </w:tc>
        <w:tc>
          <w:tcPr>
            <w:tcW w:w="4961" w:type="dxa"/>
          </w:tcPr>
          <w:p w14:paraId="256E54C2" w14:textId="77777777" w:rsidR="004641B6" w:rsidRPr="001C18A7" w:rsidRDefault="004641B6" w:rsidP="00EE248B">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14B65545" w14:textId="77777777" w:rsidR="004641B6" w:rsidRPr="001C18A7" w:rsidRDefault="004641B6" w:rsidP="00EE248B">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2A2236F2" w14:textId="77777777" w:rsidR="004641B6" w:rsidRDefault="004641B6" w:rsidP="004641B6"/>
    <w:p w14:paraId="7DA29BFB" w14:textId="77777777" w:rsidR="004641B6" w:rsidRDefault="004641B6" w:rsidP="004641B6"/>
    <w:p w14:paraId="6246E39E" w14:textId="77777777" w:rsidR="004641B6" w:rsidRDefault="004641B6" w:rsidP="004641B6"/>
    <w:p w14:paraId="549712EB" w14:textId="77777777" w:rsidR="004641B6" w:rsidRDefault="004641B6" w:rsidP="004641B6">
      <w:pPr>
        <w:pStyle w:val="Default"/>
        <w:jc w:val="center"/>
        <w:rPr>
          <w:b/>
          <w:bCs/>
          <w:sz w:val="20"/>
          <w:szCs w:val="20"/>
        </w:rPr>
        <w:sectPr w:rsidR="004641B6" w:rsidSect="005F7274">
          <w:footerReference w:type="default" r:id="rId2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89041A7" w14:textId="77777777" w:rsidTr="00EE248B">
        <w:trPr>
          <w:trHeight w:val="172"/>
        </w:trPr>
        <w:tc>
          <w:tcPr>
            <w:tcW w:w="670" w:type="dxa"/>
            <w:shd w:val="clear" w:color="auto" w:fill="D9D9D9" w:themeFill="background1" w:themeFillShade="D9"/>
          </w:tcPr>
          <w:p w14:paraId="42BD9823"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E825D97"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A4D52C1"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336C9B58"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3632AAB3" w14:textId="77777777" w:rsidTr="00EE248B">
        <w:trPr>
          <w:trHeight w:val="75"/>
        </w:trPr>
        <w:tc>
          <w:tcPr>
            <w:tcW w:w="670" w:type="dxa"/>
            <w:shd w:val="clear" w:color="auto" w:fill="D9D9D9" w:themeFill="background1" w:themeFillShade="D9"/>
          </w:tcPr>
          <w:p w14:paraId="013396D6"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32E4A30"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1E0E0FE"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B242F2C"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7A9119E6" w14:textId="77777777" w:rsidTr="00EE248B">
        <w:trPr>
          <w:trHeight w:val="918"/>
        </w:trPr>
        <w:tc>
          <w:tcPr>
            <w:tcW w:w="670" w:type="dxa"/>
          </w:tcPr>
          <w:p w14:paraId="50CB7310" w14:textId="77777777" w:rsidR="004641B6" w:rsidRPr="001C18A7" w:rsidRDefault="004641B6" w:rsidP="00EE248B">
            <w:pPr>
              <w:pStyle w:val="Default"/>
              <w:rPr>
                <w:color w:val="auto"/>
              </w:rPr>
            </w:pPr>
          </w:p>
          <w:p w14:paraId="280A0514" w14:textId="77777777" w:rsidR="004641B6" w:rsidRPr="001C18A7" w:rsidRDefault="004641B6" w:rsidP="00EE248B">
            <w:pPr>
              <w:pStyle w:val="Default"/>
              <w:rPr>
                <w:sz w:val="20"/>
                <w:szCs w:val="20"/>
              </w:rPr>
            </w:pPr>
            <w:r w:rsidRPr="001C18A7">
              <w:rPr>
                <w:sz w:val="20"/>
                <w:szCs w:val="20"/>
              </w:rPr>
              <w:t xml:space="preserve">3. </w:t>
            </w:r>
          </w:p>
          <w:p w14:paraId="2371A90F" w14:textId="77777777" w:rsidR="004641B6" w:rsidRPr="001C18A7" w:rsidRDefault="004641B6" w:rsidP="00EE248B">
            <w:pPr>
              <w:pStyle w:val="Default"/>
              <w:rPr>
                <w:sz w:val="20"/>
                <w:szCs w:val="20"/>
              </w:rPr>
            </w:pPr>
          </w:p>
        </w:tc>
        <w:tc>
          <w:tcPr>
            <w:tcW w:w="4820" w:type="dxa"/>
          </w:tcPr>
          <w:p w14:paraId="5A6F614A" w14:textId="77777777" w:rsidR="004641B6" w:rsidRPr="001C18A7" w:rsidRDefault="004641B6" w:rsidP="00EE248B">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7DF4409A"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E5F434B" w14:textId="77777777" w:rsidR="004641B6" w:rsidRDefault="004641B6" w:rsidP="000A22A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7A544B9"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2A4A5B0E" w14:textId="77777777" w:rsidR="004641B6" w:rsidRPr="001C18A7" w:rsidRDefault="004641B6" w:rsidP="00EE248B">
            <w:pPr>
              <w:pStyle w:val="Default"/>
              <w:rPr>
                <w:sz w:val="20"/>
                <w:szCs w:val="20"/>
              </w:rPr>
            </w:pPr>
          </w:p>
        </w:tc>
        <w:tc>
          <w:tcPr>
            <w:tcW w:w="4678" w:type="dxa"/>
          </w:tcPr>
          <w:p w14:paraId="0193E681" w14:textId="77777777" w:rsidR="004641B6" w:rsidRPr="001C18A7" w:rsidRDefault="004641B6" w:rsidP="00EE248B">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21FEA21B"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14:paraId="409DA4F9"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7ACECE84"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14:paraId="6AD58F3E" w14:textId="77777777" w:rsidR="004641B6" w:rsidRPr="001C18A7" w:rsidRDefault="004641B6" w:rsidP="00EE248B">
            <w:pPr>
              <w:pStyle w:val="Default"/>
              <w:rPr>
                <w:sz w:val="20"/>
                <w:szCs w:val="20"/>
              </w:rPr>
            </w:pPr>
          </w:p>
        </w:tc>
        <w:tc>
          <w:tcPr>
            <w:tcW w:w="4961" w:type="dxa"/>
          </w:tcPr>
          <w:p w14:paraId="1DE52FF1" w14:textId="77777777" w:rsidR="004641B6" w:rsidRPr="001C18A7" w:rsidRDefault="004641B6" w:rsidP="00EE248B">
            <w:pPr>
              <w:pStyle w:val="Default"/>
              <w:rPr>
                <w:sz w:val="20"/>
                <w:szCs w:val="20"/>
              </w:rPr>
            </w:pPr>
            <w:r w:rsidRPr="001C18A7">
              <w:rPr>
                <w:sz w:val="20"/>
                <w:szCs w:val="20"/>
              </w:rPr>
              <w:t xml:space="preserve">Не соответствует —Участник закупки включен в Реестр. </w:t>
            </w:r>
          </w:p>
          <w:p w14:paraId="7C6CF21C" w14:textId="77777777" w:rsidR="004641B6" w:rsidRPr="001C18A7" w:rsidRDefault="004641B6" w:rsidP="00EE248B">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14:paraId="612567AD" w14:textId="77777777" w:rsidTr="00EE248B">
        <w:trPr>
          <w:trHeight w:val="918"/>
        </w:trPr>
        <w:tc>
          <w:tcPr>
            <w:tcW w:w="670" w:type="dxa"/>
          </w:tcPr>
          <w:p w14:paraId="2B9B84F7" w14:textId="77777777" w:rsidR="004641B6" w:rsidRPr="001C18A7" w:rsidRDefault="004641B6" w:rsidP="00EE248B">
            <w:pPr>
              <w:pStyle w:val="Default"/>
              <w:rPr>
                <w:color w:val="auto"/>
              </w:rPr>
            </w:pPr>
          </w:p>
          <w:p w14:paraId="0848CDAD" w14:textId="77777777" w:rsidR="004641B6" w:rsidRPr="001C18A7" w:rsidRDefault="004641B6" w:rsidP="00EE248B">
            <w:pPr>
              <w:pStyle w:val="Default"/>
              <w:rPr>
                <w:sz w:val="20"/>
                <w:szCs w:val="20"/>
              </w:rPr>
            </w:pPr>
            <w:r w:rsidRPr="001C18A7">
              <w:rPr>
                <w:sz w:val="20"/>
                <w:szCs w:val="20"/>
              </w:rPr>
              <w:t xml:space="preserve">4. </w:t>
            </w:r>
          </w:p>
          <w:p w14:paraId="6C07266F" w14:textId="77777777" w:rsidR="004641B6" w:rsidRPr="001C18A7" w:rsidRDefault="004641B6" w:rsidP="00EE248B">
            <w:pPr>
              <w:pStyle w:val="Default"/>
              <w:rPr>
                <w:sz w:val="20"/>
                <w:szCs w:val="20"/>
              </w:rPr>
            </w:pPr>
          </w:p>
        </w:tc>
        <w:tc>
          <w:tcPr>
            <w:tcW w:w="4820" w:type="dxa"/>
          </w:tcPr>
          <w:p w14:paraId="695A6031" w14:textId="77777777" w:rsidR="004641B6" w:rsidRPr="001C18A7" w:rsidRDefault="004641B6" w:rsidP="00EE248B">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4B2918FB" w14:textId="77777777" w:rsidR="004641B6" w:rsidRPr="001C18A7" w:rsidRDefault="004641B6" w:rsidP="00EE248B">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02B04595" w14:textId="77777777" w:rsidR="004641B6" w:rsidRPr="001C18A7" w:rsidRDefault="004641B6" w:rsidP="00EE248B">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F6A03ED" w14:textId="77777777" w:rsidR="004641B6" w:rsidRPr="001C18A7" w:rsidRDefault="004641B6" w:rsidP="00EE248B">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3073AC0" w14:textId="77777777" w:rsidR="004641B6" w:rsidRDefault="004641B6" w:rsidP="004641B6"/>
    <w:p w14:paraId="7765CEF5" w14:textId="77777777" w:rsidR="004641B6" w:rsidRDefault="004641B6" w:rsidP="004641B6"/>
    <w:p w14:paraId="17C18CE9" w14:textId="77777777" w:rsidR="004641B6" w:rsidRDefault="004641B6" w:rsidP="004641B6"/>
    <w:p w14:paraId="77477C84" w14:textId="77777777" w:rsidR="004641B6" w:rsidRDefault="004641B6" w:rsidP="004641B6"/>
    <w:p w14:paraId="0C80C4CC" w14:textId="77777777" w:rsidR="004641B6" w:rsidRDefault="004641B6" w:rsidP="004641B6"/>
    <w:p w14:paraId="430A8EDD" w14:textId="77777777"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2ABEE64D" w14:textId="77777777" w:rsidTr="00EE248B">
        <w:trPr>
          <w:trHeight w:val="172"/>
        </w:trPr>
        <w:tc>
          <w:tcPr>
            <w:tcW w:w="670" w:type="dxa"/>
            <w:shd w:val="clear" w:color="auto" w:fill="D9D9D9" w:themeFill="background1" w:themeFillShade="D9"/>
          </w:tcPr>
          <w:p w14:paraId="07179C70"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2FD93A99"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BA9C51E"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7AFBD8F3"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F2DCBA0" w14:textId="77777777" w:rsidTr="00EE248B">
        <w:trPr>
          <w:trHeight w:val="75"/>
        </w:trPr>
        <w:tc>
          <w:tcPr>
            <w:tcW w:w="670" w:type="dxa"/>
            <w:shd w:val="clear" w:color="auto" w:fill="D9D9D9" w:themeFill="background1" w:themeFillShade="D9"/>
          </w:tcPr>
          <w:p w14:paraId="7895F3E8"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BBB069D"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0F98E46"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0D3FA15"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5F73B918" w14:textId="77777777" w:rsidTr="00EE248B">
        <w:trPr>
          <w:trHeight w:val="918"/>
        </w:trPr>
        <w:tc>
          <w:tcPr>
            <w:tcW w:w="670" w:type="dxa"/>
          </w:tcPr>
          <w:p w14:paraId="3AE9845B" w14:textId="77777777" w:rsidR="004641B6" w:rsidRPr="001C18A7" w:rsidRDefault="004641B6" w:rsidP="00EE248B">
            <w:pPr>
              <w:pStyle w:val="Default"/>
              <w:rPr>
                <w:color w:val="auto"/>
              </w:rPr>
            </w:pPr>
          </w:p>
          <w:p w14:paraId="2B87589F" w14:textId="77777777" w:rsidR="004641B6" w:rsidRPr="001C18A7" w:rsidRDefault="004641B6" w:rsidP="00EE248B">
            <w:pPr>
              <w:pStyle w:val="Default"/>
              <w:rPr>
                <w:sz w:val="20"/>
                <w:szCs w:val="20"/>
              </w:rPr>
            </w:pPr>
            <w:r w:rsidRPr="001C18A7">
              <w:rPr>
                <w:sz w:val="20"/>
                <w:szCs w:val="20"/>
              </w:rPr>
              <w:t xml:space="preserve">5. </w:t>
            </w:r>
          </w:p>
          <w:p w14:paraId="025FA322" w14:textId="77777777" w:rsidR="004641B6" w:rsidRPr="001C18A7" w:rsidRDefault="004641B6" w:rsidP="00EE248B">
            <w:pPr>
              <w:pStyle w:val="Default"/>
              <w:rPr>
                <w:sz w:val="20"/>
                <w:szCs w:val="20"/>
              </w:rPr>
            </w:pPr>
          </w:p>
        </w:tc>
        <w:tc>
          <w:tcPr>
            <w:tcW w:w="4820" w:type="dxa"/>
          </w:tcPr>
          <w:p w14:paraId="2A01FAE3" w14:textId="77777777" w:rsidR="004641B6" w:rsidRPr="001C18A7" w:rsidRDefault="004641B6" w:rsidP="00EE248B">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29029E66" w14:textId="77777777" w:rsidR="004641B6" w:rsidRPr="001C18A7" w:rsidRDefault="004641B6" w:rsidP="00EE248B">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648387EB" w14:textId="77777777" w:rsidR="004641B6" w:rsidRPr="001C18A7" w:rsidRDefault="004641B6" w:rsidP="00EE248B">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25022C8C" w14:textId="77777777" w:rsidR="004641B6" w:rsidRPr="001C18A7" w:rsidRDefault="004641B6" w:rsidP="00EE248B">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4641B6" w:rsidRPr="001C18A7" w14:paraId="7FB0D07E" w14:textId="77777777" w:rsidTr="00EE248B">
        <w:trPr>
          <w:trHeight w:val="918"/>
        </w:trPr>
        <w:tc>
          <w:tcPr>
            <w:tcW w:w="670" w:type="dxa"/>
          </w:tcPr>
          <w:p w14:paraId="7590BD6F" w14:textId="77777777" w:rsidR="004641B6" w:rsidRPr="001C18A7" w:rsidRDefault="004641B6" w:rsidP="00EE248B">
            <w:pPr>
              <w:pStyle w:val="Default"/>
              <w:rPr>
                <w:color w:val="auto"/>
              </w:rPr>
            </w:pPr>
          </w:p>
          <w:p w14:paraId="4CC044DC" w14:textId="77777777" w:rsidR="004641B6" w:rsidRPr="001C18A7" w:rsidRDefault="004641B6" w:rsidP="00EE248B">
            <w:pPr>
              <w:pStyle w:val="Default"/>
              <w:rPr>
                <w:sz w:val="20"/>
                <w:szCs w:val="20"/>
              </w:rPr>
            </w:pPr>
            <w:r w:rsidRPr="001C18A7">
              <w:rPr>
                <w:sz w:val="20"/>
                <w:szCs w:val="20"/>
              </w:rPr>
              <w:t xml:space="preserve">6. </w:t>
            </w:r>
          </w:p>
          <w:p w14:paraId="071E7761" w14:textId="77777777" w:rsidR="004641B6" w:rsidRPr="001C18A7" w:rsidRDefault="004641B6" w:rsidP="00EE248B">
            <w:pPr>
              <w:pStyle w:val="Default"/>
              <w:rPr>
                <w:sz w:val="20"/>
                <w:szCs w:val="20"/>
              </w:rPr>
            </w:pPr>
          </w:p>
        </w:tc>
        <w:tc>
          <w:tcPr>
            <w:tcW w:w="4820" w:type="dxa"/>
          </w:tcPr>
          <w:p w14:paraId="36D67458" w14:textId="77777777" w:rsidR="004641B6" w:rsidRPr="001C18A7" w:rsidRDefault="004641B6" w:rsidP="00EE248B">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C3A1EF8" w14:textId="77777777" w:rsidR="004641B6" w:rsidRPr="001C18A7" w:rsidRDefault="004641B6" w:rsidP="00EE248B">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3CC3097A" w14:textId="77777777" w:rsidR="004641B6" w:rsidRPr="001C18A7" w:rsidRDefault="004641B6" w:rsidP="00EE248B">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14F710D" w14:textId="77777777" w:rsidR="004641B6" w:rsidRPr="001C18A7" w:rsidRDefault="004641B6" w:rsidP="00EE248B">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14:paraId="662683F3" w14:textId="77777777" w:rsidTr="00EE248B">
        <w:trPr>
          <w:trHeight w:val="918"/>
        </w:trPr>
        <w:tc>
          <w:tcPr>
            <w:tcW w:w="670" w:type="dxa"/>
          </w:tcPr>
          <w:p w14:paraId="3D3B6AA2" w14:textId="77777777" w:rsidR="004641B6" w:rsidRPr="00653C40" w:rsidRDefault="004641B6" w:rsidP="00EE248B">
            <w:pPr>
              <w:pStyle w:val="Default"/>
              <w:rPr>
                <w:color w:val="auto"/>
              </w:rPr>
            </w:pPr>
          </w:p>
          <w:p w14:paraId="2B76A23E" w14:textId="77777777" w:rsidR="004641B6" w:rsidRPr="00653C40" w:rsidRDefault="004641B6" w:rsidP="00EE248B">
            <w:pPr>
              <w:pStyle w:val="Default"/>
              <w:rPr>
                <w:sz w:val="20"/>
                <w:szCs w:val="20"/>
              </w:rPr>
            </w:pPr>
            <w:r w:rsidRPr="00653C40">
              <w:rPr>
                <w:sz w:val="20"/>
                <w:szCs w:val="20"/>
              </w:rPr>
              <w:t xml:space="preserve">7. </w:t>
            </w:r>
          </w:p>
          <w:p w14:paraId="013AF2C1" w14:textId="77777777" w:rsidR="004641B6" w:rsidRPr="00653C40" w:rsidRDefault="004641B6" w:rsidP="00EE248B">
            <w:pPr>
              <w:pStyle w:val="Default"/>
              <w:rPr>
                <w:sz w:val="20"/>
                <w:szCs w:val="20"/>
              </w:rPr>
            </w:pPr>
          </w:p>
        </w:tc>
        <w:tc>
          <w:tcPr>
            <w:tcW w:w="4820" w:type="dxa"/>
          </w:tcPr>
          <w:p w14:paraId="4D7F7B81" w14:textId="77777777" w:rsidR="004641B6" w:rsidRPr="00653C40" w:rsidRDefault="004641B6" w:rsidP="00EE248B">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2EB1CFD8" w14:textId="77777777" w:rsidR="004641B6" w:rsidRPr="00653C40" w:rsidRDefault="004641B6" w:rsidP="00EE248B">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67F5773" w14:textId="77777777" w:rsidR="004641B6" w:rsidRPr="00653C40" w:rsidRDefault="004641B6" w:rsidP="00EE248B">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0E4AC9A5" w14:textId="77777777" w:rsidR="004641B6" w:rsidRPr="00653C40" w:rsidRDefault="004641B6" w:rsidP="00EE248B">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6EA0E647" w14:textId="77777777" w:rsidR="004641B6" w:rsidRDefault="004641B6" w:rsidP="004641B6"/>
    <w:p w14:paraId="2DAF2C4D" w14:textId="77777777" w:rsidR="004641B6" w:rsidRDefault="004641B6" w:rsidP="004641B6"/>
    <w:p w14:paraId="34435F37" w14:textId="77777777" w:rsidR="004641B6" w:rsidRDefault="004641B6" w:rsidP="004641B6"/>
    <w:p w14:paraId="17A88146" w14:textId="77777777" w:rsidR="004641B6" w:rsidRDefault="004641B6" w:rsidP="004641B6"/>
    <w:p w14:paraId="36740810" w14:textId="77777777" w:rsidR="004641B6" w:rsidRDefault="004641B6" w:rsidP="004641B6"/>
    <w:p w14:paraId="1C66190B" w14:textId="77777777" w:rsidR="004641B6" w:rsidRDefault="004641B6" w:rsidP="004641B6"/>
    <w:p w14:paraId="13DB7C90" w14:textId="77777777" w:rsidR="004641B6" w:rsidRDefault="004641B6" w:rsidP="004641B6"/>
    <w:p w14:paraId="66465150" w14:textId="77777777"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14:paraId="1A1D3F1A" w14:textId="77777777" w:rsidTr="00EE248B">
        <w:trPr>
          <w:trHeight w:val="172"/>
        </w:trPr>
        <w:tc>
          <w:tcPr>
            <w:tcW w:w="669" w:type="dxa"/>
            <w:shd w:val="clear" w:color="auto" w:fill="D9D9D9" w:themeFill="background1" w:themeFillShade="D9"/>
          </w:tcPr>
          <w:p w14:paraId="32AA6253"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4D8AD215"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61AA57DA"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EF9396F"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79C5761" w14:textId="77777777" w:rsidTr="00EE248B">
        <w:trPr>
          <w:trHeight w:val="75"/>
        </w:trPr>
        <w:tc>
          <w:tcPr>
            <w:tcW w:w="669" w:type="dxa"/>
            <w:shd w:val="clear" w:color="auto" w:fill="D9D9D9" w:themeFill="background1" w:themeFillShade="D9"/>
          </w:tcPr>
          <w:p w14:paraId="6F0A91DF" w14:textId="77777777" w:rsidR="004641B6" w:rsidRPr="001C18A7" w:rsidRDefault="004641B6" w:rsidP="00EE248B">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038B1885" w14:textId="77777777" w:rsidR="004641B6" w:rsidRPr="001C18A7" w:rsidRDefault="004641B6" w:rsidP="00EE248B">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0A384737" w14:textId="77777777" w:rsidR="004641B6" w:rsidRPr="001C18A7" w:rsidRDefault="004641B6" w:rsidP="00EE248B">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C10B27E"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1543563" w14:textId="77777777" w:rsidTr="00EE248B">
        <w:trPr>
          <w:trHeight w:val="918"/>
        </w:trPr>
        <w:tc>
          <w:tcPr>
            <w:tcW w:w="669" w:type="dxa"/>
          </w:tcPr>
          <w:p w14:paraId="63D0E247" w14:textId="77777777" w:rsidR="004641B6" w:rsidRPr="00653C40" w:rsidRDefault="004641B6" w:rsidP="00EE248B">
            <w:pPr>
              <w:pStyle w:val="Default"/>
              <w:rPr>
                <w:sz w:val="20"/>
                <w:szCs w:val="20"/>
              </w:rPr>
            </w:pPr>
            <w:r w:rsidRPr="00653C40">
              <w:rPr>
                <w:sz w:val="20"/>
                <w:szCs w:val="20"/>
              </w:rPr>
              <w:t xml:space="preserve">8. </w:t>
            </w:r>
          </w:p>
          <w:p w14:paraId="5F85A6EA" w14:textId="77777777" w:rsidR="004641B6" w:rsidRPr="00653C40" w:rsidRDefault="004641B6" w:rsidP="00EE248B">
            <w:pPr>
              <w:pStyle w:val="Default"/>
              <w:rPr>
                <w:sz w:val="20"/>
                <w:szCs w:val="20"/>
              </w:rPr>
            </w:pPr>
          </w:p>
        </w:tc>
        <w:tc>
          <w:tcPr>
            <w:tcW w:w="3544" w:type="dxa"/>
          </w:tcPr>
          <w:p w14:paraId="25615925" w14:textId="77777777" w:rsidR="004641B6" w:rsidRPr="00653C40" w:rsidRDefault="004641B6" w:rsidP="00EE248B">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22A596C4" w14:textId="77777777" w:rsidR="004641B6" w:rsidRPr="00653C40" w:rsidRDefault="004641B6" w:rsidP="00EE248B">
            <w:pPr>
              <w:pStyle w:val="Default"/>
              <w:rPr>
                <w:sz w:val="20"/>
                <w:szCs w:val="20"/>
              </w:rPr>
            </w:pPr>
          </w:p>
        </w:tc>
        <w:tc>
          <w:tcPr>
            <w:tcW w:w="7372" w:type="dxa"/>
            <w:gridSpan w:val="6"/>
          </w:tcPr>
          <w:p w14:paraId="4595AB21" w14:textId="77777777" w:rsidR="004641B6" w:rsidRPr="00653C40" w:rsidRDefault="004641B6" w:rsidP="00EE248B">
            <w:pPr>
              <w:pStyle w:val="Default"/>
              <w:rPr>
                <w:sz w:val="20"/>
                <w:szCs w:val="20"/>
              </w:rPr>
            </w:pPr>
            <w:r w:rsidRPr="00653C40">
              <w:rPr>
                <w:sz w:val="20"/>
                <w:szCs w:val="20"/>
              </w:rPr>
              <w:t xml:space="preserve">Должны отсутствовать признаки коррупционных действий. </w:t>
            </w:r>
          </w:p>
          <w:p w14:paraId="19D2E73C" w14:textId="77777777" w:rsidR="004641B6" w:rsidRPr="00653C40" w:rsidRDefault="004641B6" w:rsidP="00EE248B">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4AFD9EE5" w14:textId="77777777" w:rsidR="004641B6" w:rsidRPr="00653C40" w:rsidRDefault="004641B6" w:rsidP="00EE248B">
            <w:pPr>
              <w:pStyle w:val="Default"/>
              <w:rPr>
                <w:sz w:val="20"/>
                <w:szCs w:val="20"/>
              </w:rPr>
            </w:pPr>
          </w:p>
        </w:tc>
        <w:tc>
          <w:tcPr>
            <w:tcW w:w="3826" w:type="dxa"/>
          </w:tcPr>
          <w:p w14:paraId="7EC59692" w14:textId="77777777" w:rsidR="004641B6" w:rsidRPr="00653C40" w:rsidRDefault="004641B6" w:rsidP="00EE248B">
            <w:pPr>
              <w:pStyle w:val="Default"/>
              <w:rPr>
                <w:sz w:val="20"/>
                <w:szCs w:val="20"/>
              </w:rPr>
            </w:pPr>
            <w:r w:rsidRPr="00653C40">
              <w:rPr>
                <w:sz w:val="20"/>
                <w:szCs w:val="20"/>
              </w:rPr>
              <w:t xml:space="preserve">Не соответствует: </w:t>
            </w:r>
          </w:p>
          <w:p w14:paraId="7D2E6801" w14:textId="77777777" w:rsidR="004641B6" w:rsidRPr="00653C40" w:rsidRDefault="004641B6" w:rsidP="00EE248B">
            <w:pPr>
              <w:pStyle w:val="Default"/>
              <w:rPr>
                <w:sz w:val="20"/>
                <w:szCs w:val="20"/>
              </w:rPr>
            </w:pPr>
            <w:r w:rsidRPr="00653C40">
              <w:rPr>
                <w:sz w:val="20"/>
                <w:szCs w:val="20"/>
              </w:rPr>
              <w:t xml:space="preserve">‒ установлены признаки коррупционных действий; </w:t>
            </w:r>
          </w:p>
          <w:p w14:paraId="7858F010" w14:textId="77777777" w:rsidR="004641B6" w:rsidRPr="00653C40" w:rsidRDefault="004641B6" w:rsidP="00EE248B">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06FE7FD7" w14:textId="77777777" w:rsidR="004641B6" w:rsidRPr="00653C40" w:rsidRDefault="004641B6" w:rsidP="00EE248B">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6C7B0F7A" w14:textId="77777777" w:rsidR="004641B6" w:rsidRPr="00653C40" w:rsidRDefault="004641B6" w:rsidP="00EE248B">
            <w:pPr>
              <w:pStyle w:val="Default"/>
              <w:rPr>
                <w:sz w:val="20"/>
                <w:szCs w:val="20"/>
              </w:rPr>
            </w:pPr>
          </w:p>
          <w:p w14:paraId="480DBA40" w14:textId="77777777" w:rsidR="004641B6" w:rsidRPr="00653C40" w:rsidRDefault="004641B6" w:rsidP="00EE248B">
            <w:pPr>
              <w:pStyle w:val="Default"/>
              <w:rPr>
                <w:sz w:val="20"/>
                <w:szCs w:val="20"/>
              </w:rPr>
            </w:pPr>
            <w:r w:rsidRPr="00653C40">
              <w:rPr>
                <w:sz w:val="20"/>
                <w:szCs w:val="20"/>
              </w:rPr>
              <w:t xml:space="preserve">Соответствует: </w:t>
            </w:r>
          </w:p>
          <w:p w14:paraId="51AEF7B3" w14:textId="77777777" w:rsidR="004641B6" w:rsidRPr="00653C40" w:rsidRDefault="004641B6" w:rsidP="00EE248B">
            <w:pPr>
              <w:pStyle w:val="Default"/>
              <w:rPr>
                <w:sz w:val="20"/>
                <w:szCs w:val="20"/>
              </w:rPr>
            </w:pPr>
            <w:r w:rsidRPr="00653C40">
              <w:rPr>
                <w:sz w:val="20"/>
                <w:szCs w:val="20"/>
              </w:rPr>
              <w:t xml:space="preserve">‒ отсутствуют признаки коррупционных действий; </w:t>
            </w:r>
          </w:p>
          <w:p w14:paraId="40616EAF" w14:textId="77777777" w:rsidR="004641B6" w:rsidRPr="00EA25BC" w:rsidRDefault="004641B6" w:rsidP="00EE248B">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4E0158C" w14:textId="77777777" w:rsidR="004641B6" w:rsidRPr="00653C40" w:rsidRDefault="004641B6" w:rsidP="00EE248B">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3A7A43A" w14:textId="77777777" w:rsidR="004641B6" w:rsidRPr="00653C40" w:rsidRDefault="004641B6" w:rsidP="00EE248B">
            <w:pPr>
              <w:pStyle w:val="Default"/>
              <w:rPr>
                <w:sz w:val="20"/>
                <w:szCs w:val="20"/>
              </w:rPr>
            </w:pPr>
          </w:p>
        </w:tc>
      </w:tr>
      <w:tr w:rsidR="004641B6" w:rsidRPr="001C18A7" w14:paraId="12DE1BBC" w14:textId="77777777" w:rsidTr="00EE248B">
        <w:trPr>
          <w:trHeight w:val="918"/>
        </w:trPr>
        <w:tc>
          <w:tcPr>
            <w:tcW w:w="669" w:type="dxa"/>
          </w:tcPr>
          <w:p w14:paraId="7690FB84" w14:textId="77777777" w:rsidR="004641B6" w:rsidRPr="000D19BA" w:rsidRDefault="004641B6" w:rsidP="00EE248B">
            <w:pPr>
              <w:pStyle w:val="Default"/>
              <w:rPr>
                <w:sz w:val="20"/>
                <w:szCs w:val="20"/>
              </w:rPr>
            </w:pPr>
            <w:r w:rsidRPr="000D19BA">
              <w:rPr>
                <w:sz w:val="20"/>
                <w:szCs w:val="20"/>
              </w:rPr>
              <w:lastRenderedPageBreak/>
              <w:t xml:space="preserve">9. </w:t>
            </w:r>
          </w:p>
          <w:p w14:paraId="330DEE04" w14:textId="77777777" w:rsidR="004641B6" w:rsidRPr="000D19BA" w:rsidRDefault="004641B6" w:rsidP="00EE248B">
            <w:pPr>
              <w:pStyle w:val="Default"/>
              <w:rPr>
                <w:sz w:val="20"/>
                <w:szCs w:val="20"/>
              </w:rPr>
            </w:pPr>
          </w:p>
        </w:tc>
        <w:tc>
          <w:tcPr>
            <w:tcW w:w="3544" w:type="dxa"/>
          </w:tcPr>
          <w:p w14:paraId="3870DB0E" w14:textId="77777777" w:rsidR="004641B6" w:rsidRPr="000D19BA" w:rsidRDefault="004641B6" w:rsidP="00EE248B">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6"/>
          </w:tcPr>
          <w:p w14:paraId="5C908C7D" w14:textId="77777777" w:rsidR="004641B6" w:rsidRPr="000D19BA" w:rsidRDefault="004641B6" w:rsidP="00EE248B">
            <w:pPr>
              <w:pStyle w:val="Default"/>
              <w:rPr>
                <w:sz w:val="20"/>
                <w:szCs w:val="20"/>
              </w:rPr>
            </w:pPr>
            <w:r>
              <w:rPr>
                <w:sz w:val="20"/>
                <w:szCs w:val="20"/>
              </w:rPr>
              <w:t xml:space="preserve"> -</w:t>
            </w:r>
          </w:p>
        </w:tc>
        <w:tc>
          <w:tcPr>
            <w:tcW w:w="3826" w:type="dxa"/>
          </w:tcPr>
          <w:p w14:paraId="306A8089" w14:textId="77777777" w:rsidR="004641B6" w:rsidRPr="000D19BA" w:rsidRDefault="004641B6" w:rsidP="00EE248B">
            <w:pPr>
              <w:pStyle w:val="Default"/>
              <w:rPr>
                <w:sz w:val="20"/>
                <w:szCs w:val="20"/>
              </w:rPr>
            </w:pPr>
            <w:r w:rsidRPr="000D19BA">
              <w:rPr>
                <w:sz w:val="20"/>
                <w:szCs w:val="20"/>
              </w:rPr>
              <w:t xml:space="preserve">Не соответствует: </w:t>
            </w:r>
          </w:p>
          <w:p w14:paraId="00D1DB8B" w14:textId="77777777" w:rsidR="004641B6" w:rsidRPr="000D19BA" w:rsidRDefault="004641B6" w:rsidP="00EE248B">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DE019D3" w14:textId="77777777" w:rsidR="004641B6" w:rsidRDefault="004641B6" w:rsidP="00EE248B">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94B5B37" w14:textId="77777777" w:rsidR="004641B6" w:rsidRDefault="004641B6" w:rsidP="00EE248B">
            <w:pPr>
              <w:pStyle w:val="Default"/>
              <w:rPr>
                <w:sz w:val="20"/>
                <w:szCs w:val="20"/>
              </w:rPr>
            </w:pPr>
          </w:p>
          <w:p w14:paraId="0AF72EBA" w14:textId="77777777" w:rsidR="004641B6" w:rsidRPr="00E45707" w:rsidRDefault="004641B6" w:rsidP="00EE248B">
            <w:pPr>
              <w:pStyle w:val="Default"/>
              <w:rPr>
                <w:sz w:val="20"/>
                <w:szCs w:val="20"/>
              </w:rPr>
            </w:pPr>
            <w:r w:rsidRPr="00E45707">
              <w:rPr>
                <w:sz w:val="20"/>
                <w:szCs w:val="20"/>
              </w:rPr>
              <w:t>Соответствует:</w:t>
            </w:r>
          </w:p>
          <w:p w14:paraId="47C85A5B" w14:textId="77777777" w:rsidR="004641B6" w:rsidRPr="00E45707" w:rsidRDefault="004641B6" w:rsidP="00EE248B">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C3F2528" w14:textId="77777777" w:rsidR="004641B6" w:rsidRDefault="004641B6" w:rsidP="00EE248B">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D81500A" w14:textId="77777777" w:rsidR="004641B6" w:rsidRPr="000D19BA" w:rsidRDefault="004641B6" w:rsidP="00EE248B">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74E867AC" w14:textId="77777777" w:rsidR="004641B6" w:rsidRPr="000D19BA" w:rsidRDefault="004641B6" w:rsidP="00EE248B">
            <w:pPr>
              <w:pStyle w:val="Default"/>
              <w:rPr>
                <w:sz w:val="20"/>
                <w:szCs w:val="20"/>
              </w:rPr>
            </w:pPr>
          </w:p>
        </w:tc>
      </w:tr>
      <w:tr w:rsidR="004641B6" w:rsidRPr="001C18A7" w14:paraId="53FE3F89" w14:textId="77777777" w:rsidTr="006A27A5">
        <w:trPr>
          <w:trHeight w:val="703"/>
        </w:trPr>
        <w:tc>
          <w:tcPr>
            <w:tcW w:w="669" w:type="dxa"/>
          </w:tcPr>
          <w:p w14:paraId="6DDAC4A6" w14:textId="77777777" w:rsidR="004641B6" w:rsidRPr="000D19BA" w:rsidRDefault="004641B6" w:rsidP="00EE248B">
            <w:pPr>
              <w:pStyle w:val="Default"/>
              <w:rPr>
                <w:color w:val="auto"/>
              </w:rPr>
            </w:pPr>
          </w:p>
        </w:tc>
        <w:tc>
          <w:tcPr>
            <w:tcW w:w="3544" w:type="dxa"/>
          </w:tcPr>
          <w:p w14:paraId="7CB70DD6" w14:textId="77777777" w:rsidR="004641B6" w:rsidRPr="00EA25BC" w:rsidRDefault="004641B6" w:rsidP="00EE248B">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159ABC90" w14:textId="77777777" w:rsidR="004641B6" w:rsidRPr="000D19BA" w:rsidRDefault="004641B6" w:rsidP="00EE248B">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6C40907D" w14:textId="77777777" w:rsidR="004641B6" w:rsidRPr="00EA25BC" w:rsidRDefault="004641B6" w:rsidP="000A22A1">
            <w:pPr>
              <w:pStyle w:val="Default"/>
              <w:numPr>
                <w:ilvl w:val="0"/>
                <w:numId w:val="23"/>
              </w:numPr>
              <w:rPr>
                <w:sz w:val="20"/>
                <w:szCs w:val="20"/>
              </w:rPr>
            </w:pPr>
            <w:r w:rsidRPr="00EA25BC">
              <w:rPr>
                <w:sz w:val="20"/>
                <w:szCs w:val="20"/>
              </w:rPr>
              <w:lastRenderedPageBreak/>
              <w:t>уровень риска «высокий» — «2»</w:t>
            </w:r>
          </w:p>
          <w:p w14:paraId="03F403C0" w14:textId="77777777" w:rsidR="004641B6" w:rsidRDefault="004641B6" w:rsidP="000A22A1">
            <w:pPr>
              <w:pStyle w:val="Default"/>
              <w:numPr>
                <w:ilvl w:val="0"/>
                <w:numId w:val="23"/>
              </w:numPr>
              <w:rPr>
                <w:sz w:val="20"/>
                <w:szCs w:val="20"/>
              </w:rPr>
            </w:pPr>
            <w:r w:rsidRPr="00EA25BC">
              <w:rPr>
                <w:sz w:val="20"/>
                <w:szCs w:val="20"/>
              </w:rPr>
              <w:t xml:space="preserve">уровень риска «средний» — «1» </w:t>
            </w:r>
          </w:p>
          <w:p w14:paraId="43408570" w14:textId="77777777" w:rsidR="004641B6" w:rsidRPr="00EA25BC" w:rsidRDefault="004641B6" w:rsidP="000A22A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1D4BE55E" w14:textId="77777777" w:rsidR="004641B6" w:rsidRPr="00EA25BC" w:rsidRDefault="004641B6" w:rsidP="00EE248B">
            <w:pPr>
              <w:pStyle w:val="Default"/>
              <w:rPr>
                <w:sz w:val="20"/>
                <w:szCs w:val="20"/>
              </w:rPr>
            </w:pPr>
            <w:r w:rsidRPr="00EA25BC">
              <w:rPr>
                <w:sz w:val="20"/>
                <w:szCs w:val="20"/>
              </w:rPr>
              <w:t xml:space="preserve">0/ 1 / 2 </w:t>
            </w:r>
          </w:p>
        </w:tc>
        <w:tc>
          <w:tcPr>
            <w:tcW w:w="3826" w:type="dxa"/>
          </w:tcPr>
          <w:p w14:paraId="03AB0C29" w14:textId="77777777" w:rsidR="004641B6" w:rsidRPr="000D19BA" w:rsidRDefault="004641B6" w:rsidP="00EE248B">
            <w:pPr>
              <w:pStyle w:val="Default"/>
              <w:rPr>
                <w:sz w:val="20"/>
                <w:szCs w:val="20"/>
              </w:rPr>
            </w:pPr>
          </w:p>
        </w:tc>
      </w:tr>
      <w:tr w:rsidR="004641B6" w:rsidRPr="001C18A7" w14:paraId="0F790617" w14:textId="77777777" w:rsidTr="00EE248B">
        <w:trPr>
          <w:trHeight w:val="743"/>
        </w:trPr>
        <w:tc>
          <w:tcPr>
            <w:tcW w:w="669" w:type="dxa"/>
          </w:tcPr>
          <w:p w14:paraId="5BD83EEA" w14:textId="77777777" w:rsidR="004641B6" w:rsidRPr="000D19BA" w:rsidRDefault="004641B6" w:rsidP="00EE248B">
            <w:pPr>
              <w:pStyle w:val="Default"/>
              <w:rPr>
                <w:color w:val="auto"/>
              </w:rPr>
            </w:pPr>
          </w:p>
        </w:tc>
        <w:tc>
          <w:tcPr>
            <w:tcW w:w="3544" w:type="dxa"/>
          </w:tcPr>
          <w:p w14:paraId="11F2702D" w14:textId="77777777" w:rsidR="004641B6" w:rsidRPr="000D19BA" w:rsidRDefault="004641B6" w:rsidP="00EE248B">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1CC627AC" w14:textId="77777777" w:rsidR="004641B6" w:rsidRDefault="004641B6" w:rsidP="000A22A1">
            <w:pPr>
              <w:pStyle w:val="Default"/>
              <w:numPr>
                <w:ilvl w:val="0"/>
                <w:numId w:val="24"/>
              </w:numPr>
              <w:rPr>
                <w:sz w:val="20"/>
                <w:szCs w:val="20"/>
              </w:rPr>
            </w:pPr>
            <w:r w:rsidRPr="00EA25BC">
              <w:rPr>
                <w:sz w:val="20"/>
                <w:szCs w:val="20"/>
              </w:rPr>
              <w:t xml:space="preserve">имеется факт совмещения должностей — «1» </w:t>
            </w:r>
          </w:p>
          <w:p w14:paraId="78ECA33C" w14:textId="77777777" w:rsidR="004641B6" w:rsidRDefault="004641B6" w:rsidP="000A22A1">
            <w:pPr>
              <w:pStyle w:val="Default"/>
              <w:numPr>
                <w:ilvl w:val="0"/>
                <w:numId w:val="24"/>
              </w:numPr>
              <w:rPr>
                <w:sz w:val="20"/>
                <w:szCs w:val="20"/>
              </w:rPr>
            </w:pPr>
            <w:r w:rsidRPr="00EA25BC">
              <w:rPr>
                <w:sz w:val="20"/>
                <w:szCs w:val="20"/>
              </w:rPr>
              <w:t>нет факта совмещения должностей — «0»</w:t>
            </w:r>
          </w:p>
          <w:p w14:paraId="293F2604" w14:textId="77777777" w:rsidR="004641B6" w:rsidRPr="00EA25BC" w:rsidRDefault="004641B6" w:rsidP="00EE248B">
            <w:pPr>
              <w:pStyle w:val="Default"/>
              <w:rPr>
                <w:sz w:val="20"/>
                <w:szCs w:val="20"/>
              </w:rPr>
            </w:pPr>
          </w:p>
        </w:tc>
        <w:tc>
          <w:tcPr>
            <w:tcW w:w="1702" w:type="dxa"/>
            <w:gridSpan w:val="2"/>
          </w:tcPr>
          <w:p w14:paraId="76A22C9C" w14:textId="77777777" w:rsidR="004641B6" w:rsidRPr="00EA25BC" w:rsidRDefault="004641B6" w:rsidP="00EE248B">
            <w:pPr>
              <w:pStyle w:val="Default"/>
              <w:rPr>
                <w:sz w:val="20"/>
                <w:szCs w:val="20"/>
              </w:rPr>
            </w:pPr>
            <w:r w:rsidRPr="00EA25BC">
              <w:rPr>
                <w:sz w:val="20"/>
                <w:szCs w:val="20"/>
              </w:rPr>
              <w:t xml:space="preserve">0 / 1 </w:t>
            </w:r>
          </w:p>
        </w:tc>
        <w:tc>
          <w:tcPr>
            <w:tcW w:w="3826" w:type="dxa"/>
          </w:tcPr>
          <w:p w14:paraId="46964F9D" w14:textId="77777777" w:rsidR="004641B6" w:rsidRPr="000D19BA" w:rsidRDefault="004641B6" w:rsidP="00EE248B">
            <w:pPr>
              <w:pStyle w:val="Default"/>
              <w:rPr>
                <w:sz w:val="20"/>
                <w:szCs w:val="20"/>
              </w:rPr>
            </w:pPr>
          </w:p>
        </w:tc>
      </w:tr>
      <w:tr w:rsidR="004641B6" w:rsidRPr="001C18A7" w14:paraId="5812F971" w14:textId="77777777" w:rsidTr="00EE248B">
        <w:trPr>
          <w:trHeight w:val="743"/>
        </w:trPr>
        <w:tc>
          <w:tcPr>
            <w:tcW w:w="669" w:type="dxa"/>
          </w:tcPr>
          <w:p w14:paraId="30EB61D8" w14:textId="77777777" w:rsidR="004641B6" w:rsidRPr="000D19BA" w:rsidRDefault="004641B6" w:rsidP="00EE248B">
            <w:pPr>
              <w:pStyle w:val="Default"/>
              <w:rPr>
                <w:color w:val="auto"/>
              </w:rPr>
            </w:pPr>
          </w:p>
        </w:tc>
        <w:tc>
          <w:tcPr>
            <w:tcW w:w="3544" w:type="dxa"/>
          </w:tcPr>
          <w:p w14:paraId="51156BDE" w14:textId="77777777" w:rsidR="004641B6" w:rsidRPr="00EA25BC" w:rsidRDefault="004641B6" w:rsidP="00EE248B">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5"/>
            </w:r>
            <w:r w:rsidRPr="00EA25BC">
              <w:rPr>
                <w:sz w:val="20"/>
                <w:szCs w:val="20"/>
              </w:rPr>
              <w:t>.</w:t>
            </w:r>
          </w:p>
          <w:p w14:paraId="3DD7F9AB" w14:textId="77777777" w:rsidR="004641B6" w:rsidRPr="00EA25BC" w:rsidRDefault="004641B6" w:rsidP="00EE248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2191DCAE" w14:textId="77777777" w:rsidR="004641B6" w:rsidRPr="00EA25BC" w:rsidRDefault="004641B6" w:rsidP="000A22A1">
            <w:pPr>
              <w:pStyle w:val="Default"/>
              <w:numPr>
                <w:ilvl w:val="0"/>
                <w:numId w:val="25"/>
              </w:numPr>
              <w:rPr>
                <w:sz w:val="20"/>
                <w:szCs w:val="20"/>
              </w:rPr>
            </w:pPr>
            <w:r w:rsidRPr="00EA25BC">
              <w:rPr>
                <w:sz w:val="20"/>
                <w:szCs w:val="20"/>
              </w:rPr>
              <w:t>адрес массовой регистрации юридических лиц — «1»</w:t>
            </w:r>
          </w:p>
          <w:p w14:paraId="73CBC497" w14:textId="77777777" w:rsidR="004641B6" w:rsidRPr="00EA25BC" w:rsidRDefault="004641B6" w:rsidP="000A22A1">
            <w:pPr>
              <w:pStyle w:val="Default"/>
              <w:numPr>
                <w:ilvl w:val="0"/>
                <w:numId w:val="25"/>
              </w:numPr>
              <w:rPr>
                <w:sz w:val="20"/>
                <w:szCs w:val="20"/>
              </w:rPr>
            </w:pPr>
            <w:r w:rsidRPr="00EA25BC">
              <w:rPr>
                <w:sz w:val="20"/>
                <w:szCs w:val="20"/>
              </w:rPr>
              <w:t>обратное — «0»</w:t>
            </w:r>
          </w:p>
        </w:tc>
        <w:tc>
          <w:tcPr>
            <w:tcW w:w="1702" w:type="dxa"/>
            <w:gridSpan w:val="2"/>
          </w:tcPr>
          <w:p w14:paraId="6B41DCB3" w14:textId="77777777" w:rsidR="004641B6" w:rsidRPr="00EA25BC" w:rsidRDefault="004641B6" w:rsidP="00EE248B">
            <w:pPr>
              <w:pStyle w:val="Default"/>
              <w:rPr>
                <w:sz w:val="20"/>
                <w:szCs w:val="20"/>
              </w:rPr>
            </w:pPr>
            <w:r w:rsidRPr="00EA25BC">
              <w:rPr>
                <w:sz w:val="20"/>
                <w:szCs w:val="20"/>
              </w:rPr>
              <w:t>0 / 1</w:t>
            </w:r>
          </w:p>
        </w:tc>
        <w:tc>
          <w:tcPr>
            <w:tcW w:w="3826" w:type="dxa"/>
          </w:tcPr>
          <w:p w14:paraId="58BCA501" w14:textId="77777777" w:rsidR="004641B6" w:rsidRPr="000D19BA" w:rsidRDefault="004641B6" w:rsidP="00EE248B">
            <w:pPr>
              <w:pStyle w:val="Default"/>
              <w:rPr>
                <w:sz w:val="20"/>
                <w:szCs w:val="20"/>
              </w:rPr>
            </w:pPr>
          </w:p>
        </w:tc>
      </w:tr>
      <w:tr w:rsidR="004641B6" w:rsidRPr="001C18A7" w14:paraId="34DD56CC" w14:textId="77777777" w:rsidTr="00EE248B">
        <w:trPr>
          <w:trHeight w:val="743"/>
        </w:trPr>
        <w:tc>
          <w:tcPr>
            <w:tcW w:w="669" w:type="dxa"/>
          </w:tcPr>
          <w:p w14:paraId="6AF85B56" w14:textId="77777777" w:rsidR="004641B6" w:rsidRPr="000D19BA" w:rsidRDefault="004641B6" w:rsidP="00EE248B">
            <w:pPr>
              <w:pStyle w:val="Default"/>
              <w:rPr>
                <w:color w:val="auto"/>
              </w:rPr>
            </w:pPr>
          </w:p>
        </w:tc>
        <w:tc>
          <w:tcPr>
            <w:tcW w:w="3544" w:type="dxa"/>
          </w:tcPr>
          <w:p w14:paraId="54D4D2AD" w14:textId="77777777" w:rsidR="004641B6" w:rsidRPr="00EA25BC" w:rsidRDefault="004641B6" w:rsidP="00EE248B">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3A30800"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076909D"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F969BBE"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4FE1B784" w14:textId="77777777" w:rsidR="004641B6" w:rsidRPr="00EA25BC" w:rsidRDefault="004641B6" w:rsidP="00EE248B">
            <w:pPr>
              <w:pStyle w:val="Default"/>
              <w:rPr>
                <w:sz w:val="20"/>
                <w:szCs w:val="20"/>
              </w:rPr>
            </w:pPr>
            <w:r w:rsidRPr="00B23BBC">
              <w:rPr>
                <w:sz w:val="20"/>
                <w:szCs w:val="20"/>
              </w:rPr>
              <w:t>0 / 1 / 2</w:t>
            </w:r>
          </w:p>
        </w:tc>
        <w:tc>
          <w:tcPr>
            <w:tcW w:w="3826" w:type="dxa"/>
          </w:tcPr>
          <w:p w14:paraId="214A2796" w14:textId="77777777" w:rsidR="004641B6" w:rsidRPr="000D19BA" w:rsidRDefault="004641B6" w:rsidP="00EE248B">
            <w:pPr>
              <w:pStyle w:val="Default"/>
              <w:rPr>
                <w:sz w:val="20"/>
                <w:szCs w:val="20"/>
              </w:rPr>
            </w:pPr>
          </w:p>
        </w:tc>
      </w:tr>
      <w:tr w:rsidR="004641B6" w:rsidRPr="001C18A7" w14:paraId="07309B69" w14:textId="77777777" w:rsidTr="00EE248B">
        <w:trPr>
          <w:trHeight w:val="743"/>
        </w:trPr>
        <w:tc>
          <w:tcPr>
            <w:tcW w:w="669" w:type="dxa"/>
          </w:tcPr>
          <w:p w14:paraId="2A579785" w14:textId="77777777" w:rsidR="004641B6" w:rsidRPr="000D19BA" w:rsidRDefault="004641B6" w:rsidP="00EE248B">
            <w:pPr>
              <w:pStyle w:val="Default"/>
              <w:rPr>
                <w:color w:val="auto"/>
              </w:rPr>
            </w:pPr>
          </w:p>
        </w:tc>
        <w:tc>
          <w:tcPr>
            <w:tcW w:w="3544" w:type="dxa"/>
          </w:tcPr>
          <w:p w14:paraId="7D5C80C3" w14:textId="77777777" w:rsidR="004641B6" w:rsidRPr="00EA25BC" w:rsidRDefault="004641B6" w:rsidP="00EE248B">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0C4A290" w14:textId="77777777" w:rsidR="004641B6" w:rsidRPr="00B23BBC" w:rsidRDefault="004641B6" w:rsidP="000A22A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729D538A" w14:textId="77777777" w:rsidR="004641B6" w:rsidRDefault="004641B6" w:rsidP="000A22A1">
            <w:pPr>
              <w:pStyle w:val="Default"/>
              <w:numPr>
                <w:ilvl w:val="0"/>
                <w:numId w:val="25"/>
              </w:numPr>
              <w:rPr>
                <w:sz w:val="20"/>
                <w:szCs w:val="20"/>
              </w:rPr>
            </w:pPr>
            <w:r w:rsidRPr="00B23BBC">
              <w:rPr>
                <w:sz w:val="20"/>
                <w:szCs w:val="20"/>
              </w:rPr>
              <w:t>численность персонала от 6 до 10 человек — «1»</w:t>
            </w:r>
          </w:p>
          <w:p w14:paraId="189ABE2F" w14:textId="77777777" w:rsidR="004641B6" w:rsidRPr="00B23BBC" w:rsidRDefault="004641B6" w:rsidP="000A22A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037EDE08" w14:textId="77777777" w:rsidR="004641B6" w:rsidRPr="00EA25BC" w:rsidRDefault="004641B6" w:rsidP="00EE248B">
            <w:pPr>
              <w:pStyle w:val="Default"/>
              <w:rPr>
                <w:sz w:val="20"/>
                <w:szCs w:val="20"/>
              </w:rPr>
            </w:pPr>
            <w:r w:rsidRPr="00B23BBC">
              <w:rPr>
                <w:sz w:val="20"/>
                <w:szCs w:val="20"/>
              </w:rPr>
              <w:t>0 / 1 / 2</w:t>
            </w:r>
          </w:p>
        </w:tc>
        <w:tc>
          <w:tcPr>
            <w:tcW w:w="3826" w:type="dxa"/>
          </w:tcPr>
          <w:p w14:paraId="35187AED" w14:textId="77777777" w:rsidR="004641B6" w:rsidRPr="000D19BA" w:rsidRDefault="004641B6" w:rsidP="00EE248B">
            <w:pPr>
              <w:pStyle w:val="Default"/>
              <w:rPr>
                <w:sz w:val="20"/>
                <w:szCs w:val="20"/>
              </w:rPr>
            </w:pPr>
          </w:p>
        </w:tc>
      </w:tr>
      <w:tr w:rsidR="004641B6" w:rsidRPr="001C18A7" w14:paraId="0F164E68" w14:textId="77777777" w:rsidTr="00EE248B">
        <w:trPr>
          <w:trHeight w:val="743"/>
        </w:trPr>
        <w:tc>
          <w:tcPr>
            <w:tcW w:w="669" w:type="dxa"/>
          </w:tcPr>
          <w:p w14:paraId="6EC6BF4B" w14:textId="77777777" w:rsidR="004641B6" w:rsidRPr="000D19BA" w:rsidRDefault="004641B6" w:rsidP="00EE248B">
            <w:pPr>
              <w:pStyle w:val="Default"/>
              <w:rPr>
                <w:color w:val="auto"/>
              </w:rPr>
            </w:pPr>
          </w:p>
        </w:tc>
        <w:tc>
          <w:tcPr>
            <w:tcW w:w="3544" w:type="dxa"/>
          </w:tcPr>
          <w:p w14:paraId="59A58A45" w14:textId="77777777" w:rsidR="004641B6" w:rsidRPr="00B23BBC" w:rsidRDefault="004641B6" w:rsidP="00EE248B">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3EB653CE" w14:textId="77777777" w:rsidR="004641B6" w:rsidRPr="00B23BBC" w:rsidRDefault="004641B6" w:rsidP="000A22A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73B9DE66" w14:textId="77777777"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3C95E3B8" w14:textId="77777777" w:rsidR="004641B6" w:rsidRPr="00B23BBC" w:rsidRDefault="004641B6" w:rsidP="00EE248B">
            <w:pPr>
              <w:pStyle w:val="Default"/>
              <w:rPr>
                <w:sz w:val="20"/>
                <w:szCs w:val="20"/>
              </w:rPr>
            </w:pPr>
            <w:r w:rsidRPr="00B23BBC">
              <w:rPr>
                <w:sz w:val="20"/>
                <w:szCs w:val="20"/>
              </w:rPr>
              <w:t xml:space="preserve">0 / 1 </w:t>
            </w:r>
          </w:p>
        </w:tc>
        <w:tc>
          <w:tcPr>
            <w:tcW w:w="3826" w:type="dxa"/>
          </w:tcPr>
          <w:p w14:paraId="5D4DDCA3" w14:textId="77777777" w:rsidR="004641B6" w:rsidRPr="000D19BA" w:rsidRDefault="004641B6" w:rsidP="00EE248B">
            <w:pPr>
              <w:pStyle w:val="Default"/>
              <w:rPr>
                <w:sz w:val="20"/>
                <w:szCs w:val="20"/>
              </w:rPr>
            </w:pPr>
          </w:p>
        </w:tc>
      </w:tr>
      <w:tr w:rsidR="004641B6" w:rsidRPr="001C18A7" w14:paraId="3ADD3C7D" w14:textId="77777777" w:rsidTr="006A27A5">
        <w:trPr>
          <w:trHeight w:val="420"/>
        </w:trPr>
        <w:tc>
          <w:tcPr>
            <w:tcW w:w="669" w:type="dxa"/>
          </w:tcPr>
          <w:p w14:paraId="65CAA28D" w14:textId="77777777" w:rsidR="004641B6" w:rsidRPr="000D19BA" w:rsidRDefault="004641B6" w:rsidP="00EE248B">
            <w:pPr>
              <w:pStyle w:val="Default"/>
              <w:rPr>
                <w:color w:val="auto"/>
              </w:rPr>
            </w:pPr>
          </w:p>
        </w:tc>
        <w:tc>
          <w:tcPr>
            <w:tcW w:w="3544" w:type="dxa"/>
          </w:tcPr>
          <w:p w14:paraId="29CAF2F6" w14:textId="77777777" w:rsidR="004641B6" w:rsidRPr="00B23BBC" w:rsidRDefault="004641B6" w:rsidP="00EE248B">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69D784E2" w14:textId="77777777" w:rsidR="004641B6" w:rsidRPr="00B23BBC" w:rsidRDefault="004641B6" w:rsidP="000A22A1">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0C11B0D0" w14:textId="77777777"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1DB8E5D2" w14:textId="77777777" w:rsidR="004641B6" w:rsidRPr="00B23BBC" w:rsidRDefault="004641B6" w:rsidP="00EE248B">
            <w:pPr>
              <w:pStyle w:val="Default"/>
              <w:rPr>
                <w:sz w:val="20"/>
                <w:szCs w:val="20"/>
              </w:rPr>
            </w:pPr>
            <w:r w:rsidRPr="00B23BBC">
              <w:rPr>
                <w:sz w:val="20"/>
                <w:szCs w:val="20"/>
              </w:rPr>
              <w:t>0 /1</w:t>
            </w:r>
          </w:p>
        </w:tc>
        <w:tc>
          <w:tcPr>
            <w:tcW w:w="3826" w:type="dxa"/>
          </w:tcPr>
          <w:p w14:paraId="59555CFD" w14:textId="77777777" w:rsidR="004641B6" w:rsidRPr="000D19BA" w:rsidRDefault="004641B6" w:rsidP="00EE248B">
            <w:pPr>
              <w:pStyle w:val="Default"/>
              <w:rPr>
                <w:sz w:val="20"/>
                <w:szCs w:val="20"/>
              </w:rPr>
            </w:pPr>
          </w:p>
        </w:tc>
      </w:tr>
      <w:tr w:rsidR="004641B6" w:rsidRPr="001C18A7" w14:paraId="6ED88D3A" w14:textId="77777777" w:rsidTr="00EE248B">
        <w:trPr>
          <w:trHeight w:val="743"/>
        </w:trPr>
        <w:tc>
          <w:tcPr>
            <w:tcW w:w="669" w:type="dxa"/>
          </w:tcPr>
          <w:p w14:paraId="5466546F" w14:textId="77777777" w:rsidR="004641B6" w:rsidRPr="000D19BA" w:rsidRDefault="004641B6" w:rsidP="00EE248B">
            <w:pPr>
              <w:pStyle w:val="Default"/>
              <w:rPr>
                <w:color w:val="auto"/>
              </w:rPr>
            </w:pPr>
          </w:p>
        </w:tc>
        <w:tc>
          <w:tcPr>
            <w:tcW w:w="3544" w:type="dxa"/>
          </w:tcPr>
          <w:p w14:paraId="74C21C09" w14:textId="77777777" w:rsidR="004641B6" w:rsidRPr="00B23BBC" w:rsidRDefault="004641B6" w:rsidP="00EE248B">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55BA6CD2" w14:textId="77777777" w:rsidR="004641B6" w:rsidRPr="00B23BBC" w:rsidRDefault="004641B6" w:rsidP="000A22A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6BED8F53" w14:textId="77777777" w:rsidR="004641B6" w:rsidRPr="00B23BBC" w:rsidRDefault="004641B6" w:rsidP="000A22A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13A05798" w14:textId="77777777" w:rsidR="004641B6" w:rsidRPr="00B23BBC" w:rsidRDefault="004641B6" w:rsidP="00EE248B">
            <w:pPr>
              <w:pStyle w:val="Default"/>
              <w:rPr>
                <w:sz w:val="20"/>
                <w:szCs w:val="20"/>
              </w:rPr>
            </w:pPr>
            <w:r w:rsidRPr="00B23BBC">
              <w:rPr>
                <w:sz w:val="20"/>
                <w:szCs w:val="20"/>
              </w:rPr>
              <w:t>0 / 1</w:t>
            </w:r>
          </w:p>
        </w:tc>
        <w:tc>
          <w:tcPr>
            <w:tcW w:w="3826" w:type="dxa"/>
          </w:tcPr>
          <w:p w14:paraId="094D2030" w14:textId="77777777" w:rsidR="004641B6" w:rsidRPr="000D19BA" w:rsidRDefault="004641B6" w:rsidP="00EE248B">
            <w:pPr>
              <w:pStyle w:val="Default"/>
              <w:rPr>
                <w:sz w:val="20"/>
                <w:szCs w:val="20"/>
              </w:rPr>
            </w:pPr>
          </w:p>
        </w:tc>
      </w:tr>
      <w:tr w:rsidR="004641B6" w:rsidRPr="001C18A7" w14:paraId="05E987FA" w14:textId="77777777" w:rsidTr="00EE248B">
        <w:trPr>
          <w:trHeight w:val="743"/>
        </w:trPr>
        <w:tc>
          <w:tcPr>
            <w:tcW w:w="669" w:type="dxa"/>
          </w:tcPr>
          <w:p w14:paraId="04AEE854" w14:textId="77777777" w:rsidR="004641B6" w:rsidRPr="000D19BA" w:rsidRDefault="004641B6" w:rsidP="00EE248B">
            <w:pPr>
              <w:pStyle w:val="Default"/>
              <w:rPr>
                <w:color w:val="auto"/>
              </w:rPr>
            </w:pPr>
          </w:p>
        </w:tc>
        <w:tc>
          <w:tcPr>
            <w:tcW w:w="3544" w:type="dxa"/>
          </w:tcPr>
          <w:p w14:paraId="4513948A" w14:textId="77777777" w:rsidR="004641B6" w:rsidRPr="00B23BBC" w:rsidRDefault="004641B6" w:rsidP="00EE248B">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1B364A8D"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CD6C397"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261A2C75" w14:textId="77777777" w:rsidR="004641B6" w:rsidRPr="00B23BBC" w:rsidRDefault="004641B6" w:rsidP="00EE248B">
            <w:pPr>
              <w:pStyle w:val="Default"/>
              <w:rPr>
                <w:sz w:val="20"/>
                <w:szCs w:val="20"/>
              </w:rPr>
            </w:pPr>
            <w:r w:rsidRPr="00CC6720">
              <w:rPr>
                <w:sz w:val="20"/>
                <w:szCs w:val="20"/>
              </w:rPr>
              <w:t>0 /1</w:t>
            </w:r>
          </w:p>
        </w:tc>
        <w:tc>
          <w:tcPr>
            <w:tcW w:w="3826" w:type="dxa"/>
          </w:tcPr>
          <w:p w14:paraId="55284B9C" w14:textId="77777777" w:rsidR="004641B6" w:rsidRPr="000D19BA" w:rsidRDefault="004641B6" w:rsidP="00EE248B">
            <w:pPr>
              <w:pStyle w:val="Default"/>
              <w:rPr>
                <w:sz w:val="20"/>
                <w:szCs w:val="20"/>
              </w:rPr>
            </w:pPr>
          </w:p>
        </w:tc>
      </w:tr>
      <w:tr w:rsidR="004641B6" w:rsidRPr="001C18A7" w14:paraId="43299F0D" w14:textId="77777777" w:rsidTr="00EE248B">
        <w:trPr>
          <w:trHeight w:val="743"/>
        </w:trPr>
        <w:tc>
          <w:tcPr>
            <w:tcW w:w="669" w:type="dxa"/>
          </w:tcPr>
          <w:p w14:paraId="6B122F4D" w14:textId="77777777" w:rsidR="004641B6" w:rsidRPr="000D19BA" w:rsidRDefault="004641B6" w:rsidP="00EE248B">
            <w:pPr>
              <w:pStyle w:val="Default"/>
              <w:rPr>
                <w:color w:val="auto"/>
              </w:rPr>
            </w:pPr>
          </w:p>
        </w:tc>
        <w:tc>
          <w:tcPr>
            <w:tcW w:w="3544" w:type="dxa"/>
          </w:tcPr>
          <w:p w14:paraId="33AD80A1" w14:textId="77777777" w:rsidR="004641B6" w:rsidRPr="00B23BBC" w:rsidRDefault="004641B6" w:rsidP="00EE248B">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222C6A72"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CFC559B" w14:textId="77777777" w:rsidR="004641B6" w:rsidRPr="00B23BBC" w:rsidRDefault="004641B6" w:rsidP="000A22A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176CEC02" w14:textId="77777777" w:rsidR="004641B6" w:rsidRPr="00B23BBC" w:rsidRDefault="004641B6" w:rsidP="00EE248B">
            <w:pPr>
              <w:pStyle w:val="Default"/>
              <w:rPr>
                <w:sz w:val="20"/>
                <w:szCs w:val="20"/>
              </w:rPr>
            </w:pPr>
            <w:r w:rsidRPr="00CC6720">
              <w:rPr>
                <w:sz w:val="20"/>
                <w:szCs w:val="20"/>
              </w:rPr>
              <w:t>0 /1</w:t>
            </w:r>
          </w:p>
        </w:tc>
        <w:tc>
          <w:tcPr>
            <w:tcW w:w="3826" w:type="dxa"/>
          </w:tcPr>
          <w:p w14:paraId="48A6D441" w14:textId="77777777" w:rsidR="004641B6" w:rsidRPr="000D19BA" w:rsidRDefault="004641B6" w:rsidP="00EE248B">
            <w:pPr>
              <w:pStyle w:val="Default"/>
              <w:rPr>
                <w:sz w:val="20"/>
                <w:szCs w:val="20"/>
              </w:rPr>
            </w:pPr>
          </w:p>
        </w:tc>
      </w:tr>
      <w:tr w:rsidR="004641B6" w:rsidRPr="001C18A7" w14:paraId="1448E5FA" w14:textId="77777777" w:rsidTr="00EE248B">
        <w:trPr>
          <w:trHeight w:val="743"/>
        </w:trPr>
        <w:tc>
          <w:tcPr>
            <w:tcW w:w="669" w:type="dxa"/>
          </w:tcPr>
          <w:p w14:paraId="2EC77C9B" w14:textId="77777777" w:rsidR="004641B6" w:rsidRPr="000D19BA" w:rsidRDefault="004641B6" w:rsidP="00EE248B">
            <w:pPr>
              <w:pStyle w:val="Default"/>
              <w:rPr>
                <w:color w:val="auto"/>
              </w:rPr>
            </w:pPr>
          </w:p>
        </w:tc>
        <w:tc>
          <w:tcPr>
            <w:tcW w:w="3544" w:type="dxa"/>
          </w:tcPr>
          <w:p w14:paraId="360419B4" w14:textId="77777777" w:rsidR="004641B6" w:rsidRPr="00B23BBC" w:rsidRDefault="004641B6" w:rsidP="00EE248B">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565AEE99"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7980461C" w14:textId="77777777" w:rsidR="004641B6" w:rsidRPr="00B23BBC" w:rsidRDefault="004641B6" w:rsidP="000A22A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490E9AE7" w14:textId="77777777" w:rsidR="004641B6" w:rsidRPr="00B23BBC" w:rsidRDefault="004641B6" w:rsidP="00EE248B">
            <w:pPr>
              <w:pStyle w:val="Default"/>
              <w:rPr>
                <w:sz w:val="20"/>
                <w:szCs w:val="20"/>
              </w:rPr>
            </w:pPr>
            <w:r w:rsidRPr="00CC6720">
              <w:rPr>
                <w:sz w:val="20"/>
                <w:szCs w:val="20"/>
              </w:rPr>
              <w:t>0 /1</w:t>
            </w:r>
          </w:p>
        </w:tc>
        <w:tc>
          <w:tcPr>
            <w:tcW w:w="3826" w:type="dxa"/>
          </w:tcPr>
          <w:p w14:paraId="50597E23" w14:textId="77777777" w:rsidR="004641B6" w:rsidRPr="000D19BA" w:rsidRDefault="004641B6" w:rsidP="00EE248B">
            <w:pPr>
              <w:pStyle w:val="Default"/>
              <w:rPr>
                <w:sz w:val="20"/>
                <w:szCs w:val="20"/>
              </w:rPr>
            </w:pPr>
          </w:p>
        </w:tc>
      </w:tr>
      <w:tr w:rsidR="004641B6" w:rsidRPr="001C18A7" w14:paraId="0CAB0064" w14:textId="77777777" w:rsidTr="006A27A5">
        <w:trPr>
          <w:trHeight w:val="420"/>
        </w:trPr>
        <w:tc>
          <w:tcPr>
            <w:tcW w:w="669" w:type="dxa"/>
          </w:tcPr>
          <w:p w14:paraId="4BAB5274" w14:textId="77777777" w:rsidR="004641B6" w:rsidRPr="000D19BA" w:rsidRDefault="004641B6" w:rsidP="00EE248B">
            <w:pPr>
              <w:pStyle w:val="Default"/>
              <w:rPr>
                <w:color w:val="auto"/>
              </w:rPr>
            </w:pPr>
          </w:p>
        </w:tc>
        <w:tc>
          <w:tcPr>
            <w:tcW w:w="3544" w:type="dxa"/>
          </w:tcPr>
          <w:p w14:paraId="0687138C" w14:textId="77777777" w:rsidR="004641B6" w:rsidRPr="00B23BBC" w:rsidRDefault="004641B6" w:rsidP="00EE248B">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07058874" w14:textId="77777777" w:rsidR="004641B6" w:rsidRPr="00CC6720" w:rsidRDefault="004641B6" w:rsidP="000A22A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A506C28" w14:textId="77777777" w:rsidR="004641B6" w:rsidRPr="00B23BBC" w:rsidRDefault="004641B6" w:rsidP="000A22A1">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7A522633" w14:textId="77777777" w:rsidR="004641B6" w:rsidRPr="00B23BBC" w:rsidRDefault="004641B6" w:rsidP="00EE248B">
            <w:pPr>
              <w:pStyle w:val="Default"/>
              <w:rPr>
                <w:sz w:val="20"/>
                <w:szCs w:val="20"/>
              </w:rPr>
            </w:pPr>
            <w:r w:rsidRPr="00CC6720">
              <w:rPr>
                <w:sz w:val="20"/>
                <w:szCs w:val="20"/>
              </w:rPr>
              <w:t>0 /1</w:t>
            </w:r>
          </w:p>
        </w:tc>
        <w:tc>
          <w:tcPr>
            <w:tcW w:w="3826" w:type="dxa"/>
          </w:tcPr>
          <w:p w14:paraId="3C90737B" w14:textId="77777777" w:rsidR="004641B6" w:rsidRPr="000D19BA" w:rsidRDefault="004641B6" w:rsidP="00EE248B">
            <w:pPr>
              <w:pStyle w:val="Default"/>
              <w:rPr>
                <w:sz w:val="20"/>
                <w:szCs w:val="20"/>
              </w:rPr>
            </w:pPr>
          </w:p>
        </w:tc>
      </w:tr>
      <w:tr w:rsidR="004641B6" w:rsidRPr="001C18A7" w14:paraId="2101448A" w14:textId="77777777" w:rsidTr="00EE248B">
        <w:trPr>
          <w:trHeight w:val="743"/>
        </w:trPr>
        <w:tc>
          <w:tcPr>
            <w:tcW w:w="669" w:type="dxa"/>
          </w:tcPr>
          <w:p w14:paraId="173AB37A" w14:textId="77777777" w:rsidR="004641B6" w:rsidRPr="000D19BA" w:rsidRDefault="004641B6" w:rsidP="00EE248B">
            <w:pPr>
              <w:pStyle w:val="Default"/>
              <w:rPr>
                <w:color w:val="auto"/>
              </w:rPr>
            </w:pPr>
          </w:p>
        </w:tc>
        <w:tc>
          <w:tcPr>
            <w:tcW w:w="3544" w:type="dxa"/>
          </w:tcPr>
          <w:p w14:paraId="42041D2C" w14:textId="77777777" w:rsidR="004641B6" w:rsidRPr="00B23BBC" w:rsidRDefault="004641B6" w:rsidP="00EE248B">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2DFF042" w14:textId="77777777"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410F48F"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982F0F6"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F62CD22" w14:textId="77777777" w:rsidR="004641B6" w:rsidRPr="00CC6720" w:rsidRDefault="004641B6" w:rsidP="00EE248B">
            <w:pPr>
              <w:pStyle w:val="Default"/>
              <w:rPr>
                <w:sz w:val="20"/>
                <w:szCs w:val="20"/>
              </w:rPr>
            </w:pPr>
            <w:r w:rsidRPr="00CC6720">
              <w:rPr>
                <w:sz w:val="20"/>
                <w:szCs w:val="20"/>
              </w:rPr>
              <w:t>0 /1</w:t>
            </w:r>
          </w:p>
        </w:tc>
        <w:tc>
          <w:tcPr>
            <w:tcW w:w="3826" w:type="dxa"/>
          </w:tcPr>
          <w:p w14:paraId="2C645AEF" w14:textId="77777777" w:rsidR="004641B6" w:rsidRPr="000D19BA" w:rsidRDefault="004641B6" w:rsidP="00EE248B">
            <w:pPr>
              <w:pStyle w:val="Default"/>
              <w:rPr>
                <w:sz w:val="20"/>
                <w:szCs w:val="20"/>
              </w:rPr>
            </w:pPr>
          </w:p>
        </w:tc>
      </w:tr>
      <w:tr w:rsidR="004641B6" w:rsidRPr="001C18A7" w14:paraId="76F26AEC" w14:textId="77777777" w:rsidTr="00EE248B">
        <w:trPr>
          <w:trHeight w:val="743"/>
        </w:trPr>
        <w:tc>
          <w:tcPr>
            <w:tcW w:w="669" w:type="dxa"/>
          </w:tcPr>
          <w:p w14:paraId="48AF2113" w14:textId="77777777" w:rsidR="004641B6" w:rsidRPr="000D19BA" w:rsidRDefault="004641B6" w:rsidP="00EE248B">
            <w:pPr>
              <w:pStyle w:val="Default"/>
              <w:rPr>
                <w:color w:val="auto"/>
              </w:rPr>
            </w:pPr>
          </w:p>
        </w:tc>
        <w:tc>
          <w:tcPr>
            <w:tcW w:w="3544" w:type="dxa"/>
          </w:tcPr>
          <w:p w14:paraId="01949F90" w14:textId="77777777" w:rsidR="004641B6" w:rsidRPr="00B23BBC" w:rsidRDefault="004641B6" w:rsidP="00EE248B">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3DB9F9A1" w14:textId="77777777" w:rsidR="004641B6" w:rsidRPr="00CC6720" w:rsidRDefault="004641B6" w:rsidP="000A22A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22AA76AC"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09779FB"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E2F4F53" w14:textId="77777777" w:rsidR="004641B6" w:rsidRPr="00CC6720" w:rsidRDefault="004641B6" w:rsidP="00EE248B">
            <w:pPr>
              <w:pStyle w:val="Default"/>
              <w:rPr>
                <w:sz w:val="20"/>
                <w:szCs w:val="20"/>
              </w:rPr>
            </w:pPr>
            <w:r w:rsidRPr="00CC6720">
              <w:rPr>
                <w:sz w:val="20"/>
                <w:szCs w:val="20"/>
              </w:rPr>
              <w:t>0 /1</w:t>
            </w:r>
          </w:p>
        </w:tc>
        <w:tc>
          <w:tcPr>
            <w:tcW w:w="3826" w:type="dxa"/>
          </w:tcPr>
          <w:p w14:paraId="08030563" w14:textId="77777777" w:rsidR="004641B6" w:rsidRPr="000D19BA" w:rsidRDefault="004641B6" w:rsidP="00EE248B">
            <w:pPr>
              <w:pStyle w:val="Default"/>
              <w:rPr>
                <w:sz w:val="20"/>
                <w:szCs w:val="20"/>
              </w:rPr>
            </w:pPr>
          </w:p>
        </w:tc>
      </w:tr>
      <w:tr w:rsidR="004641B6" w:rsidRPr="001C18A7" w14:paraId="3F0CF953" w14:textId="77777777" w:rsidTr="00EE248B">
        <w:trPr>
          <w:trHeight w:val="743"/>
        </w:trPr>
        <w:tc>
          <w:tcPr>
            <w:tcW w:w="669" w:type="dxa"/>
          </w:tcPr>
          <w:p w14:paraId="4CFCD645" w14:textId="77777777" w:rsidR="004641B6" w:rsidRPr="000D19BA" w:rsidRDefault="004641B6" w:rsidP="00EE248B">
            <w:pPr>
              <w:pStyle w:val="Default"/>
              <w:rPr>
                <w:color w:val="auto"/>
              </w:rPr>
            </w:pPr>
          </w:p>
        </w:tc>
        <w:tc>
          <w:tcPr>
            <w:tcW w:w="3544" w:type="dxa"/>
          </w:tcPr>
          <w:p w14:paraId="1AB4FCB2" w14:textId="77777777" w:rsidR="004641B6" w:rsidRPr="00B23BBC" w:rsidRDefault="004641B6" w:rsidP="00EE248B">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C4EF429" w14:textId="77777777"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BF984E9" w14:textId="77777777" w:rsidR="004641B6" w:rsidRPr="00CC6720" w:rsidRDefault="004641B6" w:rsidP="000A22A1">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14:paraId="5E6CCB70"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EC57E01" w14:textId="77777777" w:rsidR="004641B6" w:rsidRPr="00CC6720" w:rsidRDefault="004641B6" w:rsidP="00EE248B">
            <w:pPr>
              <w:pStyle w:val="Default"/>
              <w:rPr>
                <w:sz w:val="20"/>
                <w:szCs w:val="20"/>
              </w:rPr>
            </w:pPr>
            <w:r w:rsidRPr="00CC6720">
              <w:rPr>
                <w:sz w:val="20"/>
                <w:szCs w:val="20"/>
              </w:rPr>
              <w:lastRenderedPageBreak/>
              <w:t>0 /1</w:t>
            </w:r>
          </w:p>
        </w:tc>
        <w:tc>
          <w:tcPr>
            <w:tcW w:w="3826" w:type="dxa"/>
          </w:tcPr>
          <w:p w14:paraId="497F9892" w14:textId="77777777" w:rsidR="004641B6" w:rsidRPr="000D19BA" w:rsidRDefault="004641B6" w:rsidP="00EE248B">
            <w:pPr>
              <w:pStyle w:val="Default"/>
              <w:rPr>
                <w:sz w:val="20"/>
                <w:szCs w:val="20"/>
              </w:rPr>
            </w:pPr>
          </w:p>
        </w:tc>
      </w:tr>
      <w:tr w:rsidR="004641B6" w:rsidRPr="001C18A7" w14:paraId="634945C8" w14:textId="77777777" w:rsidTr="00EE248B">
        <w:trPr>
          <w:trHeight w:val="743"/>
        </w:trPr>
        <w:tc>
          <w:tcPr>
            <w:tcW w:w="669" w:type="dxa"/>
          </w:tcPr>
          <w:p w14:paraId="6FC5A849" w14:textId="77777777" w:rsidR="004641B6" w:rsidRPr="000D19BA" w:rsidRDefault="004641B6" w:rsidP="00EE248B">
            <w:pPr>
              <w:pStyle w:val="Default"/>
              <w:rPr>
                <w:color w:val="auto"/>
              </w:rPr>
            </w:pPr>
          </w:p>
        </w:tc>
        <w:tc>
          <w:tcPr>
            <w:tcW w:w="3544" w:type="dxa"/>
          </w:tcPr>
          <w:p w14:paraId="0CD5EF22" w14:textId="77777777" w:rsidR="004641B6" w:rsidRPr="00CC6720" w:rsidRDefault="004641B6" w:rsidP="00EE248B">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0643B383" w14:textId="77777777" w:rsidR="004641B6" w:rsidRPr="00CC6720" w:rsidRDefault="004641B6" w:rsidP="00EE248B">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6E4A58FE"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3544EF27"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30976DC8"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C5B577D" w14:textId="77777777" w:rsidR="004641B6" w:rsidRPr="00CC6720" w:rsidRDefault="004641B6" w:rsidP="00EE248B">
            <w:pPr>
              <w:pStyle w:val="Default"/>
              <w:rPr>
                <w:sz w:val="20"/>
                <w:szCs w:val="20"/>
              </w:rPr>
            </w:pPr>
            <w:r w:rsidRPr="0005411F">
              <w:rPr>
                <w:sz w:val="20"/>
                <w:szCs w:val="20"/>
              </w:rPr>
              <w:t>0 /1</w:t>
            </w:r>
          </w:p>
        </w:tc>
        <w:tc>
          <w:tcPr>
            <w:tcW w:w="3826" w:type="dxa"/>
          </w:tcPr>
          <w:p w14:paraId="17383B57" w14:textId="77777777" w:rsidR="004641B6" w:rsidRPr="000D19BA" w:rsidRDefault="004641B6" w:rsidP="00EE248B">
            <w:pPr>
              <w:pStyle w:val="Default"/>
              <w:rPr>
                <w:sz w:val="20"/>
                <w:szCs w:val="20"/>
              </w:rPr>
            </w:pPr>
          </w:p>
        </w:tc>
      </w:tr>
      <w:tr w:rsidR="004641B6" w:rsidRPr="001C18A7" w14:paraId="0D0BF6C2" w14:textId="77777777" w:rsidTr="00EE248B">
        <w:trPr>
          <w:trHeight w:val="743"/>
        </w:trPr>
        <w:tc>
          <w:tcPr>
            <w:tcW w:w="669" w:type="dxa"/>
          </w:tcPr>
          <w:p w14:paraId="0D06E6F2" w14:textId="77777777" w:rsidR="004641B6" w:rsidRPr="000D19BA" w:rsidRDefault="004641B6" w:rsidP="00EE248B">
            <w:pPr>
              <w:pStyle w:val="Default"/>
              <w:rPr>
                <w:color w:val="auto"/>
              </w:rPr>
            </w:pPr>
          </w:p>
        </w:tc>
        <w:tc>
          <w:tcPr>
            <w:tcW w:w="3544" w:type="dxa"/>
          </w:tcPr>
          <w:p w14:paraId="5CD68ADC" w14:textId="77777777" w:rsidR="004641B6" w:rsidRPr="00CC6720" w:rsidRDefault="004641B6" w:rsidP="00EE248B">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2D99F590"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066E4E69"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50C2D55B" w14:textId="77777777" w:rsidR="004641B6" w:rsidRPr="00CC6720" w:rsidRDefault="004641B6" w:rsidP="00EE248B">
            <w:pPr>
              <w:pStyle w:val="Default"/>
              <w:rPr>
                <w:sz w:val="20"/>
                <w:szCs w:val="20"/>
              </w:rPr>
            </w:pPr>
            <w:r>
              <w:rPr>
                <w:sz w:val="20"/>
                <w:szCs w:val="20"/>
              </w:rPr>
              <w:t>0 /2</w:t>
            </w:r>
          </w:p>
        </w:tc>
        <w:tc>
          <w:tcPr>
            <w:tcW w:w="3826" w:type="dxa"/>
          </w:tcPr>
          <w:p w14:paraId="5D7FDB46" w14:textId="77777777" w:rsidR="004641B6" w:rsidRPr="000D19BA" w:rsidRDefault="004641B6" w:rsidP="00EE248B">
            <w:pPr>
              <w:pStyle w:val="Default"/>
              <w:rPr>
                <w:sz w:val="20"/>
                <w:szCs w:val="20"/>
              </w:rPr>
            </w:pPr>
          </w:p>
        </w:tc>
      </w:tr>
      <w:tr w:rsidR="004641B6" w:rsidRPr="001C18A7" w14:paraId="2899F29B" w14:textId="77777777" w:rsidTr="006A27A5">
        <w:trPr>
          <w:trHeight w:val="420"/>
        </w:trPr>
        <w:tc>
          <w:tcPr>
            <w:tcW w:w="669" w:type="dxa"/>
          </w:tcPr>
          <w:p w14:paraId="1F061A4A" w14:textId="77777777" w:rsidR="004641B6" w:rsidRPr="000D19BA" w:rsidRDefault="004641B6" w:rsidP="00EE248B">
            <w:pPr>
              <w:pStyle w:val="Default"/>
              <w:rPr>
                <w:color w:val="auto"/>
              </w:rPr>
            </w:pPr>
            <w:r>
              <w:rPr>
                <w:color w:val="auto"/>
              </w:rPr>
              <w:t>10.</w:t>
            </w:r>
          </w:p>
        </w:tc>
        <w:tc>
          <w:tcPr>
            <w:tcW w:w="3544" w:type="dxa"/>
          </w:tcPr>
          <w:p w14:paraId="482B49FF" w14:textId="77777777" w:rsidR="004641B6" w:rsidRPr="00CC6720" w:rsidRDefault="004641B6" w:rsidP="00EE248B">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FC28F8F" w14:textId="77777777" w:rsidR="004641B6" w:rsidRDefault="004641B6" w:rsidP="00EE248B">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60A2536" w14:textId="77777777" w:rsidR="004641B6" w:rsidRDefault="004641B6" w:rsidP="00EE248B">
            <w:pPr>
              <w:pStyle w:val="Default"/>
              <w:rPr>
                <w:sz w:val="20"/>
                <w:szCs w:val="20"/>
              </w:rPr>
            </w:pPr>
            <w:r w:rsidRPr="0005411F">
              <w:rPr>
                <w:sz w:val="20"/>
                <w:szCs w:val="20"/>
              </w:rPr>
              <w:t xml:space="preserve">коэффициент финансовой устойчивости, </w:t>
            </w:r>
          </w:p>
          <w:p w14:paraId="6E424E4C" w14:textId="77777777" w:rsidR="004641B6" w:rsidRDefault="004641B6" w:rsidP="00EE248B">
            <w:pPr>
              <w:pStyle w:val="Default"/>
              <w:rPr>
                <w:sz w:val="20"/>
                <w:szCs w:val="20"/>
              </w:rPr>
            </w:pPr>
            <w:r w:rsidRPr="0005411F">
              <w:rPr>
                <w:sz w:val="20"/>
                <w:szCs w:val="20"/>
              </w:rPr>
              <w:t xml:space="preserve">коэффициент финансирования (показатели 1 группы), </w:t>
            </w:r>
          </w:p>
          <w:p w14:paraId="00C2B6F8" w14:textId="77777777" w:rsidR="004641B6" w:rsidRDefault="004641B6" w:rsidP="00EE248B">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8F1F739" w14:textId="77777777" w:rsidR="004641B6" w:rsidRDefault="004641B6" w:rsidP="00EE248B">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05A62938" w14:textId="77777777" w:rsidR="004641B6" w:rsidRDefault="004641B6" w:rsidP="00EE248B">
            <w:pPr>
              <w:pStyle w:val="Default"/>
              <w:rPr>
                <w:sz w:val="20"/>
                <w:szCs w:val="20"/>
              </w:rPr>
            </w:pPr>
            <w:r w:rsidRPr="00E66EEC">
              <w:rPr>
                <w:sz w:val="20"/>
                <w:szCs w:val="20"/>
              </w:rPr>
              <w:t>Не соответствует – предоставлена недостоверная информация</w:t>
            </w:r>
          </w:p>
          <w:p w14:paraId="5287EA50" w14:textId="77777777" w:rsidR="004641B6" w:rsidRPr="00E66EEC" w:rsidRDefault="004641B6" w:rsidP="00EE248B">
            <w:pPr>
              <w:pStyle w:val="Default"/>
              <w:rPr>
                <w:sz w:val="20"/>
                <w:szCs w:val="20"/>
              </w:rPr>
            </w:pPr>
          </w:p>
          <w:p w14:paraId="4334D5E8" w14:textId="77777777" w:rsidR="004641B6" w:rsidRPr="00E66EEC" w:rsidRDefault="004641B6" w:rsidP="00EE248B">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CFEECC3" w14:textId="77777777" w:rsidR="004641B6" w:rsidRPr="00E66EEC" w:rsidRDefault="004641B6" w:rsidP="00EE248B">
            <w:pPr>
              <w:pStyle w:val="Default"/>
              <w:rPr>
                <w:sz w:val="20"/>
                <w:szCs w:val="20"/>
              </w:rPr>
            </w:pPr>
            <w:r w:rsidRPr="00E66EEC">
              <w:rPr>
                <w:sz w:val="20"/>
                <w:szCs w:val="20"/>
              </w:rPr>
              <w:t>1) устойчивое финансовое состояние;</w:t>
            </w:r>
          </w:p>
          <w:p w14:paraId="3ACDD99E" w14:textId="77777777" w:rsidR="004641B6" w:rsidRPr="00E66EEC" w:rsidRDefault="004641B6" w:rsidP="00EE248B">
            <w:pPr>
              <w:pStyle w:val="Default"/>
              <w:rPr>
                <w:sz w:val="20"/>
                <w:szCs w:val="20"/>
              </w:rPr>
            </w:pPr>
            <w:r w:rsidRPr="00E66EEC">
              <w:rPr>
                <w:sz w:val="20"/>
                <w:szCs w:val="20"/>
              </w:rPr>
              <w:t>2) достаточно устойчивое финансовое состояние;</w:t>
            </w:r>
          </w:p>
          <w:p w14:paraId="06226801" w14:textId="77777777" w:rsidR="004641B6" w:rsidRPr="00E66EEC" w:rsidRDefault="004641B6" w:rsidP="00EE248B">
            <w:pPr>
              <w:pStyle w:val="Default"/>
              <w:rPr>
                <w:sz w:val="20"/>
                <w:szCs w:val="20"/>
              </w:rPr>
            </w:pPr>
            <w:r w:rsidRPr="00E66EEC">
              <w:rPr>
                <w:sz w:val="20"/>
                <w:szCs w:val="20"/>
              </w:rPr>
              <w:t>3) неустойчивое финансовое состояние;</w:t>
            </w:r>
          </w:p>
          <w:p w14:paraId="70FCAD86" w14:textId="77777777" w:rsidR="004641B6" w:rsidRPr="000D19BA" w:rsidRDefault="004641B6" w:rsidP="00EE248B">
            <w:pPr>
              <w:pStyle w:val="Default"/>
              <w:rPr>
                <w:sz w:val="20"/>
                <w:szCs w:val="20"/>
              </w:rPr>
            </w:pPr>
            <w:r w:rsidRPr="00E66EEC">
              <w:rPr>
                <w:sz w:val="20"/>
                <w:szCs w:val="20"/>
              </w:rPr>
              <w:t>4) крайне неустойчивое финансовое состояние.</w:t>
            </w:r>
          </w:p>
        </w:tc>
      </w:tr>
      <w:tr w:rsidR="004641B6" w:rsidRPr="00C439F8" w14:paraId="3D74B2DC" w14:textId="77777777" w:rsidTr="00EE248B">
        <w:trPr>
          <w:trHeight w:val="501"/>
        </w:trPr>
        <w:tc>
          <w:tcPr>
            <w:tcW w:w="669" w:type="dxa"/>
            <w:vMerge w:val="restart"/>
          </w:tcPr>
          <w:p w14:paraId="34FCE0C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6447FC2C"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 xml:space="preserve">10.1 Оценка финансового состояния нефинансовых организаций </w:t>
            </w:r>
            <w:r w:rsidRPr="00C439F8">
              <w:rPr>
                <w:rFonts w:eastAsia="Calibri"/>
                <w:color w:val="000000"/>
                <w:lang w:eastAsia="en-US"/>
              </w:rPr>
              <w:lastRenderedPageBreak/>
              <w:t>(публичных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38A2019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lastRenderedPageBreak/>
              <w:t>Показатель</w:t>
            </w:r>
          </w:p>
        </w:tc>
        <w:tc>
          <w:tcPr>
            <w:tcW w:w="4536" w:type="dxa"/>
            <w:gridSpan w:val="5"/>
          </w:tcPr>
          <w:p w14:paraId="3A2312DC"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6E974D1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B69F01E" w14:textId="77777777" w:rsidTr="00EE248B">
        <w:trPr>
          <w:trHeight w:val="363"/>
        </w:trPr>
        <w:tc>
          <w:tcPr>
            <w:tcW w:w="669" w:type="dxa"/>
            <w:vMerge/>
          </w:tcPr>
          <w:p w14:paraId="40FE7D8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E23B668"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3B199D5B" w14:textId="77777777" w:rsidR="004641B6" w:rsidRPr="00C439F8" w:rsidRDefault="004641B6" w:rsidP="00EE248B">
            <w:pPr>
              <w:autoSpaceDE w:val="0"/>
              <w:autoSpaceDN w:val="0"/>
              <w:adjustRightInd w:val="0"/>
              <w:jc w:val="center"/>
              <w:rPr>
                <w:rFonts w:eastAsia="Calibri"/>
                <w:color w:val="000000"/>
                <w:sz w:val="16"/>
                <w:lang w:eastAsia="en-US"/>
              </w:rPr>
            </w:pPr>
          </w:p>
        </w:tc>
        <w:tc>
          <w:tcPr>
            <w:tcW w:w="1134" w:type="dxa"/>
          </w:tcPr>
          <w:p w14:paraId="60B68359"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4D9DE9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53E6C2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06C8E23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639A8EE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3412EC4" w14:textId="77777777" w:rsidTr="00EE248B">
        <w:trPr>
          <w:trHeight w:val="363"/>
        </w:trPr>
        <w:tc>
          <w:tcPr>
            <w:tcW w:w="669" w:type="dxa"/>
            <w:vMerge/>
          </w:tcPr>
          <w:p w14:paraId="6A2D767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D262BE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C6E84F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66EF1DE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7E5A95E8"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7435DC90"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515B87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3F5B0E5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812A5D5" w14:textId="77777777" w:rsidTr="00EE248B">
        <w:trPr>
          <w:trHeight w:val="363"/>
        </w:trPr>
        <w:tc>
          <w:tcPr>
            <w:tcW w:w="669" w:type="dxa"/>
            <w:vMerge/>
          </w:tcPr>
          <w:p w14:paraId="16ABD9EA"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9D3AF2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8F2B65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24A25A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7192A59E"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21E8A2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74B1BBD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1800A2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1CC0CE" w14:textId="77777777" w:rsidTr="00EE248B">
        <w:trPr>
          <w:trHeight w:val="363"/>
        </w:trPr>
        <w:tc>
          <w:tcPr>
            <w:tcW w:w="669" w:type="dxa"/>
            <w:vMerge/>
          </w:tcPr>
          <w:p w14:paraId="4E70952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17AD0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7568D10"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E6E614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9698B1"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1B6C85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2D3B4F9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576984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D9C0233" w14:textId="77777777" w:rsidTr="00EE248B">
        <w:trPr>
          <w:trHeight w:val="363"/>
        </w:trPr>
        <w:tc>
          <w:tcPr>
            <w:tcW w:w="669" w:type="dxa"/>
            <w:vMerge/>
          </w:tcPr>
          <w:p w14:paraId="181D505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7A0DC1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1287C8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93E31E3"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620CD26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20F11D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5D086DE9"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276D77D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992B46" w14:textId="77777777" w:rsidTr="00EE248B">
        <w:trPr>
          <w:trHeight w:val="111"/>
        </w:trPr>
        <w:tc>
          <w:tcPr>
            <w:tcW w:w="669" w:type="dxa"/>
            <w:vMerge w:val="restart"/>
          </w:tcPr>
          <w:p w14:paraId="550D18B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727B3665"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7BE2A6D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1268FF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7F6CFFAA"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66CA669" w14:textId="77777777" w:rsidTr="00EE248B">
        <w:trPr>
          <w:trHeight w:val="109"/>
        </w:trPr>
        <w:tc>
          <w:tcPr>
            <w:tcW w:w="669" w:type="dxa"/>
            <w:vMerge/>
          </w:tcPr>
          <w:p w14:paraId="761DE27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386A8E1"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009A711"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5D5AFD3B"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6B1BA4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B43A9E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DD8FB2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2827B58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66DD318" w14:textId="77777777" w:rsidTr="00EE248B">
        <w:trPr>
          <w:trHeight w:val="109"/>
        </w:trPr>
        <w:tc>
          <w:tcPr>
            <w:tcW w:w="669" w:type="dxa"/>
            <w:vMerge/>
          </w:tcPr>
          <w:p w14:paraId="6138C8D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A7E7B0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4142DD5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D31261F"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219047D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3721792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1A3253F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7CB1EE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931CE6" w14:textId="77777777" w:rsidTr="00EE248B">
        <w:trPr>
          <w:trHeight w:val="109"/>
        </w:trPr>
        <w:tc>
          <w:tcPr>
            <w:tcW w:w="669" w:type="dxa"/>
            <w:vMerge/>
          </w:tcPr>
          <w:p w14:paraId="1E4822A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6524F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3483DE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157C5BEE"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5EDF811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3F68421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1DBB89E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3EA622D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0481049" w14:textId="77777777" w:rsidTr="00EE248B">
        <w:trPr>
          <w:trHeight w:val="109"/>
        </w:trPr>
        <w:tc>
          <w:tcPr>
            <w:tcW w:w="669" w:type="dxa"/>
            <w:vMerge/>
          </w:tcPr>
          <w:p w14:paraId="54C85D0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5A5953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C5AE168"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5863EFB"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2A2AE1C0"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A234FED"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47BE146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6220D2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ED632A2" w14:textId="77777777" w:rsidTr="00EE248B">
        <w:trPr>
          <w:trHeight w:val="109"/>
        </w:trPr>
        <w:tc>
          <w:tcPr>
            <w:tcW w:w="669" w:type="dxa"/>
            <w:vMerge/>
          </w:tcPr>
          <w:p w14:paraId="07A5799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237659B"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241E8E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459036C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4892B38E"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3EFF3610"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5FC9D7BB"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5D660B8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426833E3" w14:textId="77777777" w:rsidTr="00EE248B">
        <w:trPr>
          <w:trHeight w:val="109"/>
        </w:trPr>
        <w:tc>
          <w:tcPr>
            <w:tcW w:w="669" w:type="dxa"/>
            <w:vMerge w:val="restart"/>
          </w:tcPr>
          <w:p w14:paraId="6A6147D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FEE3"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00F8270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AFD115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698F882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57800C38" w14:textId="77777777" w:rsidTr="00EE248B">
        <w:trPr>
          <w:trHeight w:val="109"/>
        </w:trPr>
        <w:tc>
          <w:tcPr>
            <w:tcW w:w="669" w:type="dxa"/>
            <w:vMerge/>
          </w:tcPr>
          <w:p w14:paraId="329B69E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0F398B1F"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2D9AE873"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D4427E"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07B6E3"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EFFF782"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C71648"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7CAEC31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8E3E283" w14:textId="77777777" w:rsidTr="00EE248B">
        <w:trPr>
          <w:trHeight w:val="109"/>
        </w:trPr>
        <w:tc>
          <w:tcPr>
            <w:tcW w:w="669" w:type="dxa"/>
            <w:vMerge/>
          </w:tcPr>
          <w:p w14:paraId="6661B4B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D5E60F7"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8BABC12" w14:textId="77777777" w:rsidR="004641B6" w:rsidRPr="00C439F8" w:rsidRDefault="004641B6" w:rsidP="00EE248B">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CDDE4B"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D5E8B1"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4CBB79"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9C0DD76"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36FCBCC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A8A902A" w14:textId="77777777" w:rsidTr="00EE248B">
        <w:trPr>
          <w:trHeight w:val="109"/>
        </w:trPr>
        <w:tc>
          <w:tcPr>
            <w:tcW w:w="669" w:type="dxa"/>
            <w:vMerge/>
          </w:tcPr>
          <w:p w14:paraId="79756D7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8F65391"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CF09E99"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00FA8C"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9891B7"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1B16E8"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04AC52F"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6F7B5C2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DDF74D" w14:textId="77777777" w:rsidTr="00EE248B">
        <w:trPr>
          <w:trHeight w:val="2123"/>
        </w:trPr>
        <w:tc>
          <w:tcPr>
            <w:tcW w:w="669" w:type="dxa"/>
            <w:vMerge w:val="restart"/>
          </w:tcPr>
          <w:p w14:paraId="60C9995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5329"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73C2595"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7AAF3B"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A125B4"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3037DE"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3DC1272"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6CBC6E3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8828364" w14:textId="77777777" w:rsidTr="00EE248B">
        <w:trPr>
          <w:trHeight w:val="109"/>
        </w:trPr>
        <w:tc>
          <w:tcPr>
            <w:tcW w:w="669" w:type="dxa"/>
            <w:vMerge/>
          </w:tcPr>
          <w:p w14:paraId="4564F00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C5A33EF"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B87326A"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CA5D72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13B304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B725F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B37AA2D"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0188647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E1145AB" w14:textId="77777777" w:rsidTr="00EE248B">
        <w:trPr>
          <w:trHeight w:val="92"/>
        </w:trPr>
        <w:tc>
          <w:tcPr>
            <w:tcW w:w="669" w:type="dxa"/>
            <w:vMerge w:val="restart"/>
          </w:tcPr>
          <w:p w14:paraId="71F7779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DB375C8"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28BA4DC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0E478AA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699E6EE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9BA876A" w14:textId="77777777" w:rsidTr="00EE248B">
        <w:trPr>
          <w:trHeight w:val="89"/>
        </w:trPr>
        <w:tc>
          <w:tcPr>
            <w:tcW w:w="669" w:type="dxa"/>
            <w:vMerge/>
          </w:tcPr>
          <w:p w14:paraId="77AAA2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822A8C3"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4B133DC"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6D1F2B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FD1F0C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40DF5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684A49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w:t>
            </w:r>
            <w:r w:rsidRPr="00C439F8">
              <w:rPr>
                <w:rFonts w:eastAsia="Calibri"/>
                <w:color w:val="000000"/>
                <w:sz w:val="16"/>
                <w:szCs w:val="16"/>
                <w:lang w:eastAsia="en-US"/>
              </w:rPr>
              <w:lastRenderedPageBreak/>
              <w:t>е состояние</w:t>
            </w:r>
          </w:p>
        </w:tc>
        <w:tc>
          <w:tcPr>
            <w:tcW w:w="3827" w:type="dxa"/>
            <w:vMerge/>
          </w:tcPr>
          <w:p w14:paraId="59ABAA8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DDF5174" w14:textId="77777777" w:rsidTr="00EE248B">
        <w:trPr>
          <w:trHeight w:val="89"/>
        </w:trPr>
        <w:tc>
          <w:tcPr>
            <w:tcW w:w="669" w:type="dxa"/>
            <w:vMerge/>
          </w:tcPr>
          <w:p w14:paraId="73E9BD1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907A4B8"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5471BC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74029C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233805B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373F607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1565B20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796B210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FEFE1E7" w14:textId="77777777" w:rsidTr="00EE248B">
        <w:trPr>
          <w:trHeight w:val="89"/>
        </w:trPr>
        <w:tc>
          <w:tcPr>
            <w:tcW w:w="669" w:type="dxa"/>
            <w:vMerge/>
          </w:tcPr>
          <w:p w14:paraId="1B449A4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1E01034"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7BDA766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06FC38C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151A5C4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2F537FB7"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31575A7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7F371A10"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F37B5EB" w14:textId="77777777" w:rsidTr="00EE248B">
        <w:trPr>
          <w:trHeight w:val="89"/>
        </w:trPr>
        <w:tc>
          <w:tcPr>
            <w:tcW w:w="669" w:type="dxa"/>
            <w:vMerge/>
          </w:tcPr>
          <w:p w14:paraId="30BA5221"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6ED9586"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138E38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20F0CE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266F47A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161D631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006EEF0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3AD5981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8469FC2" w14:textId="77777777" w:rsidTr="00EE248B">
        <w:trPr>
          <w:trHeight w:val="89"/>
        </w:trPr>
        <w:tc>
          <w:tcPr>
            <w:tcW w:w="669" w:type="dxa"/>
            <w:vMerge/>
          </w:tcPr>
          <w:p w14:paraId="074AD3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C9A515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72FABA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6AD839B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042A455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64B224B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2138719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0D6A0B78" w14:textId="77777777" w:rsidR="004641B6" w:rsidRPr="00C439F8" w:rsidRDefault="004641B6" w:rsidP="00EE248B">
            <w:pPr>
              <w:autoSpaceDE w:val="0"/>
              <w:autoSpaceDN w:val="0"/>
              <w:adjustRightInd w:val="0"/>
              <w:rPr>
                <w:rFonts w:eastAsia="Calibri"/>
                <w:color w:val="000000"/>
                <w:lang w:eastAsia="en-US"/>
              </w:rPr>
            </w:pPr>
          </w:p>
        </w:tc>
      </w:tr>
    </w:tbl>
    <w:p w14:paraId="086BB2EA" w14:textId="77777777"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14:paraId="26BB81E4" w14:textId="77777777" w:rsidR="004641B6" w:rsidRPr="00A972D9" w:rsidRDefault="004641B6" w:rsidP="004641B6">
      <w:pPr>
        <w:ind w:firstLine="567"/>
        <w:jc w:val="center"/>
        <w:rPr>
          <w:b/>
          <w:sz w:val="32"/>
          <w:szCs w:val="28"/>
        </w:rPr>
      </w:pPr>
      <w:r w:rsidRPr="00A972D9">
        <w:rPr>
          <w:b/>
          <w:sz w:val="32"/>
          <w:szCs w:val="28"/>
        </w:rPr>
        <w:lastRenderedPageBreak/>
        <w:t xml:space="preserve">ТРЕБОВАНИЯ К ПРЕДСТАВЛЕНИЮ ИНФОРМАЦИИ </w:t>
      </w:r>
    </w:p>
    <w:p w14:paraId="0272DB3A" w14:textId="77777777" w:rsidR="004641B6" w:rsidRPr="00A972D9" w:rsidRDefault="004641B6" w:rsidP="004641B6">
      <w:pPr>
        <w:ind w:firstLine="567"/>
        <w:jc w:val="center"/>
        <w:rPr>
          <w:b/>
          <w:sz w:val="32"/>
          <w:szCs w:val="28"/>
        </w:rPr>
      </w:pPr>
      <w:r w:rsidRPr="00A972D9">
        <w:rPr>
          <w:b/>
          <w:sz w:val="32"/>
          <w:szCs w:val="28"/>
        </w:rPr>
        <w:t>НА АККРЕДИТАЦИЮ</w:t>
      </w:r>
    </w:p>
    <w:p w14:paraId="0B50F9EB" w14:textId="77777777" w:rsidR="004641B6" w:rsidRPr="00B85548" w:rsidRDefault="004641B6" w:rsidP="004641B6">
      <w:pPr>
        <w:ind w:firstLine="709"/>
        <w:jc w:val="both"/>
        <w:rPr>
          <w:sz w:val="24"/>
          <w:szCs w:val="24"/>
        </w:rPr>
      </w:pPr>
    </w:p>
    <w:p w14:paraId="3C90688B" w14:textId="77777777"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14:paraId="0B076180" w14:textId="77777777"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35341ADB" w14:textId="77777777" w:rsidR="004641B6" w:rsidRPr="00B85548" w:rsidRDefault="004641B6" w:rsidP="004641B6">
      <w:pPr>
        <w:ind w:firstLine="709"/>
        <w:jc w:val="both"/>
        <w:rPr>
          <w:sz w:val="24"/>
          <w:szCs w:val="24"/>
        </w:rPr>
      </w:pPr>
    </w:p>
    <w:p w14:paraId="2AF7159B" w14:textId="77777777"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404B12D" w14:textId="77777777"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230DEB55" w14:textId="77777777"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14:paraId="6809E981" w14:textId="77777777"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5F4FDA98" w14:textId="77777777"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581E62B" w14:textId="77777777" w:rsidR="004641B6" w:rsidRPr="00B85548" w:rsidRDefault="004641B6" w:rsidP="004641B6">
      <w:pPr>
        <w:ind w:firstLine="709"/>
        <w:jc w:val="both"/>
        <w:rPr>
          <w:sz w:val="24"/>
          <w:szCs w:val="24"/>
        </w:rPr>
      </w:pPr>
    </w:p>
    <w:p w14:paraId="3367B725" w14:textId="77777777"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14:paraId="2CE9D0C6" w14:textId="77777777"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20FAF69A" w14:textId="77777777" w:rsidR="004641B6" w:rsidRPr="00B85548" w:rsidRDefault="004641B6" w:rsidP="004641B6">
      <w:pPr>
        <w:ind w:firstLine="709"/>
        <w:jc w:val="both"/>
        <w:rPr>
          <w:sz w:val="24"/>
          <w:szCs w:val="24"/>
        </w:rPr>
      </w:pPr>
      <w:r w:rsidRPr="00B85548">
        <w:rPr>
          <w:sz w:val="24"/>
          <w:szCs w:val="24"/>
        </w:rPr>
        <w:t>3.1. Регистрационные и иные документы.</w:t>
      </w:r>
    </w:p>
    <w:p w14:paraId="56D32E09" w14:textId="77777777"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14:paraId="7E9A030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75733C1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0D55E07"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4850F60"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FABD81A"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6E8E2B98" w14:textId="77777777"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5F2B515D" w14:textId="77777777"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14:paraId="1BDD5366"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14D53823"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46573823" w14:textId="77777777" w:rsidR="006A27A5" w:rsidRDefault="006A27A5" w:rsidP="006A27A5">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B115EE0" w14:textId="77777777" w:rsidR="006A27A5" w:rsidRPr="00B85548" w:rsidRDefault="006A27A5" w:rsidP="006A27A5">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47167C8" w14:textId="77777777"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0DA7242C" w14:textId="77777777"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60236E85" w14:textId="77777777" w:rsidR="006A27A5" w:rsidRPr="00B85548" w:rsidRDefault="006A27A5" w:rsidP="006A27A5">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4A53C98B" w14:textId="77777777" w:rsidR="006A27A5" w:rsidRDefault="006A27A5" w:rsidP="006A27A5">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B67C28D" w14:textId="77777777" w:rsidR="006A27A5" w:rsidRPr="00BE75A1" w:rsidRDefault="006A27A5" w:rsidP="006A27A5">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5FC98511" w14:textId="77777777"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14:paraId="5102C1CE"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71D1D380" w14:textId="77777777"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9ABC346" w14:textId="77777777" w:rsidR="004641B6" w:rsidRPr="00B85548" w:rsidRDefault="004641B6" w:rsidP="004641B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D6F0BF3"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582A59F8" w14:textId="77777777"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BCA6020" w14:textId="77777777" w:rsidR="004641B6" w:rsidRPr="00B85548" w:rsidRDefault="004641B6" w:rsidP="004641B6">
      <w:pPr>
        <w:ind w:firstLine="709"/>
        <w:jc w:val="both"/>
        <w:rPr>
          <w:sz w:val="24"/>
          <w:szCs w:val="24"/>
        </w:rPr>
      </w:pPr>
    </w:p>
    <w:p w14:paraId="4DD68E15" w14:textId="77777777" w:rsidR="004641B6" w:rsidRPr="00B85548" w:rsidRDefault="004641B6" w:rsidP="004641B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3B15892E" w14:textId="77777777"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43C837A" w14:textId="77777777"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608CAA06" w14:textId="77777777" w:rsidR="004641B6" w:rsidRPr="00B85548" w:rsidRDefault="004641B6" w:rsidP="000A22A1">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0F6385B2" w14:textId="77777777" w:rsidR="004641B6" w:rsidRPr="00B85548" w:rsidRDefault="004641B6" w:rsidP="000A22A1">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780CA526" w14:textId="77777777" w:rsidR="004641B6" w:rsidRPr="00B85548" w:rsidRDefault="004641B6" w:rsidP="000A22A1">
      <w:pPr>
        <w:pStyle w:val="afff4"/>
        <w:numPr>
          <w:ilvl w:val="0"/>
          <w:numId w:val="40"/>
        </w:numPr>
        <w:jc w:val="both"/>
        <w:rPr>
          <w:sz w:val="24"/>
          <w:szCs w:val="24"/>
        </w:rPr>
      </w:pPr>
      <w:r w:rsidRPr="00B85548">
        <w:rPr>
          <w:sz w:val="24"/>
          <w:szCs w:val="24"/>
        </w:rPr>
        <w:t xml:space="preserve">Форма 0710003 по ОКУД – отчет об изменениях капитала. </w:t>
      </w:r>
    </w:p>
    <w:p w14:paraId="18289872" w14:textId="77777777" w:rsidR="004641B6" w:rsidRPr="00B85548" w:rsidRDefault="004641B6" w:rsidP="004641B6">
      <w:pPr>
        <w:ind w:firstLine="709"/>
        <w:jc w:val="both"/>
        <w:rPr>
          <w:sz w:val="24"/>
          <w:szCs w:val="24"/>
        </w:rPr>
      </w:pPr>
    </w:p>
    <w:p w14:paraId="686D07C8" w14:textId="77777777" w:rsidR="004641B6" w:rsidRPr="00B85548" w:rsidRDefault="004641B6" w:rsidP="004641B6">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39D0709A" w14:textId="77777777" w:rsidR="004641B6" w:rsidRPr="00B85548" w:rsidRDefault="004641B6" w:rsidP="000A22A1">
      <w:pPr>
        <w:pStyle w:val="afff4"/>
        <w:numPr>
          <w:ilvl w:val="0"/>
          <w:numId w:val="41"/>
        </w:numPr>
        <w:jc w:val="both"/>
        <w:rPr>
          <w:sz w:val="24"/>
          <w:szCs w:val="24"/>
        </w:rPr>
      </w:pPr>
      <w:r w:rsidRPr="00B85548">
        <w:rPr>
          <w:sz w:val="24"/>
          <w:szCs w:val="24"/>
        </w:rPr>
        <w:t xml:space="preserve">Форма 0710001 по ОКУД – Бухгалтерский баланс; </w:t>
      </w:r>
    </w:p>
    <w:p w14:paraId="0C7CA1D5" w14:textId="77777777" w:rsidR="004641B6" w:rsidRPr="00B85548" w:rsidRDefault="004641B6" w:rsidP="000A22A1">
      <w:pPr>
        <w:pStyle w:val="afff4"/>
        <w:numPr>
          <w:ilvl w:val="0"/>
          <w:numId w:val="41"/>
        </w:numPr>
        <w:jc w:val="both"/>
        <w:rPr>
          <w:sz w:val="24"/>
          <w:szCs w:val="24"/>
        </w:rPr>
      </w:pPr>
      <w:r w:rsidRPr="00B85548">
        <w:rPr>
          <w:sz w:val="24"/>
          <w:szCs w:val="24"/>
        </w:rPr>
        <w:t xml:space="preserve">Форма 0710002 по ОКУД – Отчет о финансовых результатах. </w:t>
      </w:r>
    </w:p>
    <w:p w14:paraId="245932B6" w14:textId="77777777"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CFB2ACA" w14:textId="77777777" w:rsidR="004641B6" w:rsidRPr="00B85548" w:rsidRDefault="004641B6" w:rsidP="000A22A1">
      <w:pPr>
        <w:pStyle w:val="afff4"/>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1AA5437A" w14:textId="77777777" w:rsidR="004641B6" w:rsidRPr="00B85548" w:rsidRDefault="004641B6" w:rsidP="000A22A1">
      <w:pPr>
        <w:pStyle w:val="afff4"/>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511A6CB8" w14:textId="77777777" w:rsidR="004641B6" w:rsidRPr="00B85548" w:rsidRDefault="004641B6" w:rsidP="000A22A1">
      <w:pPr>
        <w:pStyle w:val="afff4"/>
        <w:numPr>
          <w:ilvl w:val="0"/>
          <w:numId w:val="42"/>
        </w:numPr>
        <w:jc w:val="both"/>
        <w:rPr>
          <w:sz w:val="24"/>
          <w:szCs w:val="24"/>
        </w:rPr>
      </w:pPr>
      <w:r w:rsidRPr="00B85548">
        <w:rPr>
          <w:sz w:val="24"/>
          <w:szCs w:val="24"/>
        </w:rPr>
        <w:t xml:space="preserve">Income Statement (Отчет о прибылях и убытках). </w:t>
      </w:r>
    </w:p>
    <w:p w14:paraId="7DC9C108" w14:textId="77777777"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3FFF4937" w14:textId="77777777"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3FA89FD1" w14:textId="77777777" w:rsidR="004641B6" w:rsidRPr="00B85548" w:rsidRDefault="004641B6" w:rsidP="004641B6">
      <w:pPr>
        <w:ind w:firstLine="709"/>
        <w:jc w:val="both"/>
        <w:rPr>
          <w:sz w:val="24"/>
          <w:szCs w:val="24"/>
        </w:rPr>
      </w:pPr>
    </w:p>
    <w:p w14:paraId="4307F0CA" w14:textId="77777777" w:rsidR="004641B6" w:rsidRPr="00B85548" w:rsidRDefault="004641B6" w:rsidP="004641B6">
      <w:pPr>
        <w:ind w:firstLine="709"/>
        <w:jc w:val="both"/>
        <w:rPr>
          <w:b/>
          <w:sz w:val="24"/>
          <w:szCs w:val="24"/>
        </w:rPr>
      </w:pPr>
      <w:r w:rsidRPr="00B85548">
        <w:rPr>
          <w:b/>
          <w:sz w:val="24"/>
          <w:szCs w:val="24"/>
        </w:rPr>
        <w:t xml:space="preserve">3.3. Прочие документы </w:t>
      </w:r>
    </w:p>
    <w:p w14:paraId="22AD4363" w14:textId="77777777" w:rsidR="004641B6" w:rsidRPr="00B85548" w:rsidRDefault="004641B6" w:rsidP="004641B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6BFEE3CF" w14:textId="77777777" w:rsidR="004641B6" w:rsidRPr="00B85548" w:rsidRDefault="004641B6" w:rsidP="000A22A1">
      <w:pPr>
        <w:pStyle w:val="afff4"/>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2C767AE8" w14:textId="77777777"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5855CFC0" w14:textId="77777777" w:rsidR="004641B6" w:rsidRPr="00B85548" w:rsidRDefault="004641B6" w:rsidP="000A22A1">
      <w:pPr>
        <w:pStyle w:val="afff4"/>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6F0FDECD" w14:textId="77777777"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4EE34772" w14:textId="77777777" w:rsidR="004641B6" w:rsidRPr="00B85548" w:rsidRDefault="004641B6" w:rsidP="000A22A1">
      <w:pPr>
        <w:pStyle w:val="afff4"/>
        <w:numPr>
          <w:ilvl w:val="0"/>
          <w:numId w:val="39"/>
        </w:numPr>
        <w:jc w:val="both"/>
        <w:rPr>
          <w:sz w:val="24"/>
          <w:szCs w:val="24"/>
        </w:rPr>
      </w:pPr>
      <w:r w:rsidRPr="00B85548">
        <w:rPr>
          <w:sz w:val="24"/>
          <w:szCs w:val="24"/>
        </w:rPr>
        <w:t xml:space="preserve">прочие документы (на усмотрение Участника закупки). </w:t>
      </w:r>
    </w:p>
    <w:p w14:paraId="0038CCB1" w14:textId="77777777" w:rsidR="004641B6" w:rsidRPr="00B85548" w:rsidRDefault="004641B6" w:rsidP="004641B6">
      <w:pPr>
        <w:ind w:firstLine="709"/>
        <w:jc w:val="both"/>
        <w:rPr>
          <w:sz w:val="24"/>
          <w:szCs w:val="24"/>
        </w:rPr>
      </w:pPr>
    </w:p>
    <w:p w14:paraId="1E114179" w14:textId="77777777"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7098804"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3B3C722" w14:textId="77777777"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2EB60B6" w14:textId="77777777" w:rsidR="004641B6" w:rsidRPr="00B85548" w:rsidRDefault="004641B6" w:rsidP="004641B6">
      <w:pPr>
        <w:ind w:firstLine="709"/>
        <w:jc w:val="both"/>
        <w:rPr>
          <w:sz w:val="24"/>
          <w:szCs w:val="24"/>
        </w:rPr>
      </w:pPr>
    </w:p>
    <w:p w14:paraId="1AE9D52D" w14:textId="77777777"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17A3D587" w14:textId="269F41AA" w:rsidR="004641B6" w:rsidRPr="00B85548" w:rsidRDefault="004641B6" w:rsidP="004641B6">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03434CAD" w14:textId="77777777" w:rsidR="004641B6" w:rsidRPr="00B85548" w:rsidRDefault="004641B6" w:rsidP="004641B6">
      <w:pPr>
        <w:jc w:val="center"/>
        <w:rPr>
          <w:sz w:val="28"/>
          <w:szCs w:val="28"/>
        </w:rPr>
      </w:pPr>
      <w:r>
        <w:rPr>
          <w:sz w:val="28"/>
          <w:szCs w:val="28"/>
        </w:rPr>
        <w:br w:type="page"/>
      </w:r>
      <w:bookmarkStart w:id="100" w:name="_Toc398807147"/>
      <w:bookmarkStart w:id="101" w:name="Анкета_аккредитация"/>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100"/>
      <w:r w:rsidRPr="00EF2A21">
        <w:rPr>
          <w:rStyle w:val="afe"/>
          <w:b/>
          <w:bCs/>
          <w:caps/>
          <w:szCs w:val="24"/>
        </w:rPr>
        <w:footnoteReference w:id="6"/>
      </w:r>
      <w:bookmarkEnd w:id="101"/>
    </w:p>
    <w:p w14:paraId="47E137E7" w14:textId="77777777" w:rsidR="004641B6" w:rsidRPr="00EF2A21" w:rsidRDefault="004641B6" w:rsidP="004641B6"/>
    <w:p w14:paraId="262A7575"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5E8E07F" w14:textId="77777777" w:rsidR="004641B6" w:rsidRPr="00EF2A21" w:rsidRDefault="004641B6" w:rsidP="004641B6">
      <w:pPr>
        <w:jc w:val="center"/>
        <w:rPr>
          <w:b/>
          <w:bCs/>
        </w:rPr>
      </w:pPr>
    </w:p>
    <w:p w14:paraId="11F93D8F" w14:textId="77777777" w:rsidR="004641B6" w:rsidRPr="00EF2A21" w:rsidRDefault="004641B6" w:rsidP="004641B6">
      <w:pPr>
        <w:jc w:val="center"/>
        <w:rPr>
          <w:b/>
          <w:bCs/>
        </w:rPr>
      </w:pPr>
      <w:r w:rsidRPr="00EF2A21">
        <w:rPr>
          <w:b/>
          <w:bCs/>
        </w:rPr>
        <w:t xml:space="preserve">АНКЕТА-ЗАЯВКА на аккредитацию </w:t>
      </w:r>
    </w:p>
    <w:p w14:paraId="21BB4D20" w14:textId="77777777"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98A849E" w14:textId="77777777"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14:paraId="420E5985" w14:textId="77777777" w:rsidR="004641B6" w:rsidRPr="00EF2A21" w:rsidRDefault="004641B6" w:rsidP="004641B6"/>
    <w:p w14:paraId="3B8D1F07" w14:textId="77777777" w:rsidR="004641B6" w:rsidRPr="00EF2A21" w:rsidRDefault="004641B6" w:rsidP="000A22A1">
      <w:pPr>
        <w:pStyle w:val="afff4"/>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FEC35F9" w14:textId="77777777" w:rsidR="004641B6" w:rsidRPr="00EF2A21" w:rsidRDefault="004641B6" w:rsidP="004641B6">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DF508D" w14:textId="77777777" w:rsidR="004641B6" w:rsidRPr="00EF2A21" w:rsidRDefault="004641B6" w:rsidP="000A22A1">
      <w:pPr>
        <w:pStyle w:val="afff4"/>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14:paraId="190ACCC4" w14:textId="77777777" w:rsidTr="00EE248B">
        <w:tc>
          <w:tcPr>
            <w:tcW w:w="693" w:type="dxa"/>
            <w:tcBorders>
              <w:top w:val="single" w:sz="12" w:space="0" w:color="auto"/>
              <w:bottom w:val="single" w:sz="12" w:space="0" w:color="auto"/>
            </w:tcBorders>
            <w:shd w:val="clear" w:color="auto" w:fill="D9D9D9" w:themeFill="background1" w:themeFillShade="D9"/>
            <w:vAlign w:val="center"/>
          </w:tcPr>
          <w:p w14:paraId="7921E273" w14:textId="77777777" w:rsidR="004641B6" w:rsidRPr="00EF2A21" w:rsidRDefault="004641B6" w:rsidP="00EE248B">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23F93C95" w14:textId="77777777" w:rsidR="004641B6" w:rsidRPr="00EF2A21" w:rsidRDefault="004641B6" w:rsidP="00EE248B">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B95DBB3" w14:textId="77777777" w:rsidR="004641B6" w:rsidRPr="00EF2A21" w:rsidRDefault="004641B6" w:rsidP="00EE248B">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F1A2504" w14:textId="77777777" w:rsidR="004641B6" w:rsidRPr="00EF2A21" w:rsidRDefault="004641B6" w:rsidP="00EE248B">
            <w:pPr>
              <w:jc w:val="center"/>
              <w:rPr>
                <w:b/>
                <w:caps/>
                <w:sz w:val="16"/>
                <w:szCs w:val="22"/>
              </w:rPr>
            </w:pPr>
            <w:r w:rsidRPr="00EF2A21">
              <w:rPr>
                <w:b/>
                <w:caps/>
                <w:sz w:val="16"/>
                <w:szCs w:val="22"/>
              </w:rPr>
              <w:t>Примечание</w:t>
            </w:r>
          </w:p>
        </w:tc>
      </w:tr>
      <w:tr w:rsidR="004641B6" w:rsidRPr="00EF2A21" w14:paraId="74A451E3" w14:textId="77777777" w:rsidTr="00EE248B">
        <w:tc>
          <w:tcPr>
            <w:tcW w:w="693" w:type="dxa"/>
            <w:tcBorders>
              <w:top w:val="single" w:sz="12" w:space="0" w:color="auto"/>
            </w:tcBorders>
          </w:tcPr>
          <w:p w14:paraId="4E5E4B87" w14:textId="77777777" w:rsidR="004641B6" w:rsidRPr="00EF2A21" w:rsidRDefault="004641B6" w:rsidP="00EE248B">
            <w:pPr>
              <w:rPr>
                <w:szCs w:val="22"/>
              </w:rPr>
            </w:pPr>
            <w:r w:rsidRPr="00EF2A21">
              <w:rPr>
                <w:szCs w:val="22"/>
              </w:rPr>
              <w:t>1</w:t>
            </w:r>
          </w:p>
        </w:tc>
        <w:tc>
          <w:tcPr>
            <w:tcW w:w="1794" w:type="dxa"/>
            <w:tcBorders>
              <w:top w:val="single" w:sz="12" w:space="0" w:color="auto"/>
            </w:tcBorders>
          </w:tcPr>
          <w:p w14:paraId="12844918" w14:textId="77777777" w:rsidR="004641B6" w:rsidRPr="00EF2A21" w:rsidRDefault="004641B6" w:rsidP="00EE248B">
            <w:pPr>
              <w:rPr>
                <w:szCs w:val="22"/>
              </w:rPr>
            </w:pPr>
          </w:p>
        </w:tc>
        <w:tc>
          <w:tcPr>
            <w:tcW w:w="5044" w:type="dxa"/>
            <w:tcBorders>
              <w:top w:val="single" w:sz="12" w:space="0" w:color="auto"/>
            </w:tcBorders>
          </w:tcPr>
          <w:p w14:paraId="77F4E965" w14:textId="77777777" w:rsidR="004641B6" w:rsidRPr="00EF2A21" w:rsidRDefault="004641B6" w:rsidP="00EE248B">
            <w:pPr>
              <w:rPr>
                <w:szCs w:val="22"/>
              </w:rPr>
            </w:pPr>
          </w:p>
        </w:tc>
        <w:tc>
          <w:tcPr>
            <w:tcW w:w="2324" w:type="dxa"/>
            <w:tcBorders>
              <w:top w:val="single" w:sz="12" w:space="0" w:color="auto"/>
            </w:tcBorders>
          </w:tcPr>
          <w:p w14:paraId="09AAB311" w14:textId="77777777" w:rsidR="004641B6" w:rsidRPr="00EF2A21" w:rsidRDefault="004641B6" w:rsidP="00EE248B">
            <w:pPr>
              <w:rPr>
                <w:szCs w:val="22"/>
              </w:rPr>
            </w:pPr>
          </w:p>
        </w:tc>
      </w:tr>
      <w:tr w:rsidR="004641B6" w:rsidRPr="00EF2A21" w14:paraId="55C135A6" w14:textId="77777777" w:rsidTr="00EE248B">
        <w:tc>
          <w:tcPr>
            <w:tcW w:w="693" w:type="dxa"/>
          </w:tcPr>
          <w:p w14:paraId="5EE672F0" w14:textId="77777777" w:rsidR="004641B6" w:rsidRPr="00EF2A21" w:rsidRDefault="004641B6" w:rsidP="00EE248B">
            <w:pPr>
              <w:rPr>
                <w:szCs w:val="22"/>
              </w:rPr>
            </w:pPr>
            <w:r w:rsidRPr="00EF2A21">
              <w:rPr>
                <w:szCs w:val="22"/>
              </w:rPr>
              <w:t>2</w:t>
            </w:r>
          </w:p>
        </w:tc>
        <w:tc>
          <w:tcPr>
            <w:tcW w:w="1794" w:type="dxa"/>
          </w:tcPr>
          <w:p w14:paraId="49D45C98" w14:textId="77777777" w:rsidR="004641B6" w:rsidRPr="00EF2A21" w:rsidRDefault="004641B6" w:rsidP="00EE248B">
            <w:pPr>
              <w:rPr>
                <w:szCs w:val="22"/>
              </w:rPr>
            </w:pPr>
          </w:p>
        </w:tc>
        <w:tc>
          <w:tcPr>
            <w:tcW w:w="5044" w:type="dxa"/>
          </w:tcPr>
          <w:p w14:paraId="72F11346" w14:textId="77777777" w:rsidR="004641B6" w:rsidRPr="00EF2A21" w:rsidRDefault="004641B6" w:rsidP="00EE248B">
            <w:pPr>
              <w:rPr>
                <w:szCs w:val="22"/>
              </w:rPr>
            </w:pPr>
          </w:p>
        </w:tc>
        <w:tc>
          <w:tcPr>
            <w:tcW w:w="2324" w:type="dxa"/>
          </w:tcPr>
          <w:p w14:paraId="257D5F64" w14:textId="77777777" w:rsidR="004641B6" w:rsidRPr="00EF2A21" w:rsidRDefault="004641B6" w:rsidP="00EE248B">
            <w:pPr>
              <w:rPr>
                <w:szCs w:val="22"/>
              </w:rPr>
            </w:pPr>
          </w:p>
        </w:tc>
      </w:tr>
      <w:tr w:rsidR="004641B6" w:rsidRPr="00EF2A21" w14:paraId="25FF9E34" w14:textId="77777777" w:rsidTr="00EE248B">
        <w:tc>
          <w:tcPr>
            <w:tcW w:w="693" w:type="dxa"/>
          </w:tcPr>
          <w:p w14:paraId="70341597" w14:textId="77777777" w:rsidR="004641B6" w:rsidRPr="00EF2A21" w:rsidRDefault="004641B6" w:rsidP="00EE248B">
            <w:pPr>
              <w:rPr>
                <w:szCs w:val="22"/>
              </w:rPr>
            </w:pPr>
            <w:r w:rsidRPr="00EF2A21">
              <w:rPr>
                <w:szCs w:val="22"/>
              </w:rPr>
              <w:t>…</w:t>
            </w:r>
          </w:p>
        </w:tc>
        <w:tc>
          <w:tcPr>
            <w:tcW w:w="1794" w:type="dxa"/>
          </w:tcPr>
          <w:p w14:paraId="192D3E77" w14:textId="77777777" w:rsidR="004641B6" w:rsidRPr="00EF2A21" w:rsidRDefault="004641B6" w:rsidP="00EE248B">
            <w:pPr>
              <w:rPr>
                <w:szCs w:val="22"/>
              </w:rPr>
            </w:pPr>
          </w:p>
        </w:tc>
        <w:tc>
          <w:tcPr>
            <w:tcW w:w="5044" w:type="dxa"/>
          </w:tcPr>
          <w:p w14:paraId="77C21167" w14:textId="77777777" w:rsidR="004641B6" w:rsidRPr="00EF2A21" w:rsidRDefault="004641B6" w:rsidP="00EE248B">
            <w:pPr>
              <w:rPr>
                <w:szCs w:val="22"/>
              </w:rPr>
            </w:pPr>
          </w:p>
        </w:tc>
        <w:tc>
          <w:tcPr>
            <w:tcW w:w="2324" w:type="dxa"/>
          </w:tcPr>
          <w:p w14:paraId="6B2282C5" w14:textId="77777777" w:rsidR="004641B6" w:rsidRPr="00EF2A21" w:rsidRDefault="004641B6" w:rsidP="00EE248B">
            <w:pPr>
              <w:rPr>
                <w:szCs w:val="22"/>
              </w:rPr>
            </w:pPr>
          </w:p>
        </w:tc>
      </w:tr>
    </w:tbl>
    <w:p w14:paraId="5A64F440" w14:textId="77777777" w:rsidR="004641B6" w:rsidRPr="00EF2A21" w:rsidRDefault="004641B6" w:rsidP="004641B6">
      <w:pPr>
        <w:pStyle w:val="afff4"/>
        <w:spacing w:line="276" w:lineRule="auto"/>
        <w:ind w:left="0"/>
        <w:contextualSpacing w:val="0"/>
        <w:jc w:val="both"/>
        <w:rPr>
          <w:bCs/>
          <w:sz w:val="22"/>
          <w:szCs w:val="22"/>
        </w:rPr>
      </w:pPr>
    </w:p>
    <w:p w14:paraId="6DFB2067" w14:textId="77777777"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5616F180"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493B8C7F" w14:textId="77777777"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C89CB8B" w14:textId="77777777"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D523A16"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768B265F" w14:textId="77777777"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34BF62F" w14:textId="77777777" w:rsidR="004641B6" w:rsidRPr="00EF2A21" w:rsidRDefault="004641B6" w:rsidP="000A22A1">
      <w:pPr>
        <w:pStyle w:val="afff4"/>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243043AA" w14:textId="77777777" w:rsidR="004641B6" w:rsidRPr="00EF2A21" w:rsidRDefault="004641B6" w:rsidP="004641B6">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AA09B62" w14:textId="77777777" w:rsidR="004641B6" w:rsidRPr="00EF2A21" w:rsidRDefault="004641B6" w:rsidP="000A22A1">
      <w:pPr>
        <w:pStyle w:val="afff4"/>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E75FB82" w14:textId="77777777" w:rsidR="004641B6" w:rsidRPr="00EF2A21" w:rsidRDefault="004641B6" w:rsidP="000A22A1">
      <w:pPr>
        <w:pStyle w:val="afff4"/>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F3E7C32"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1B2F7F6E" w14:textId="77777777"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08385CC8" w14:textId="77777777"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54C1282" w14:textId="77777777"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26F0BBA" w14:textId="77777777"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92193D7" w14:textId="77777777" w:rsidR="004641B6" w:rsidRPr="00EF2A21" w:rsidRDefault="004641B6" w:rsidP="004641B6">
      <w:pPr>
        <w:ind w:left="709"/>
        <w:rPr>
          <w:szCs w:val="22"/>
        </w:rPr>
      </w:pPr>
    </w:p>
    <w:p w14:paraId="1831A4EF" w14:textId="77777777"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39118C0" w14:textId="77777777"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06F52DF" w14:textId="77777777"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9CAF5AD" w14:textId="77777777"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A3FBE52" w14:textId="77777777"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641B6" w:rsidRPr="00EF2A21" w14:paraId="139AB521" w14:textId="77777777" w:rsidTr="00EE248B">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A752CC7" w14:textId="77777777" w:rsidR="004641B6" w:rsidRPr="00EF2A21" w:rsidRDefault="004641B6" w:rsidP="00EE248B">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C4391BB" w14:textId="77777777" w:rsidR="004641B6" w:rsidRPr="00EF2A21" w:rsidRDefault="004641B6" w:rsidP="00EE248B">
            <w:pPr>
              <w:jc w:val="center"/>
              <w:rPr>
                <w:b/>
                <w:caps/>
                <w:sz w:val="16"/>
                <w:szCs w:val="16"/>
              </w:rPr>
            </w:pPr>
            <w:r w:rsidRPr="00EF2A21">
              <w:rPr>
                <w:b/>
                <w:caps/>
                <w:sz w:val="16"/>
                <w:szCs w:val="16"/>
              </w:rPr>
              <w:t>Собственники Участника закупки (акционеры)</w:t>
            </w:r>
          </w:p>
          <w:p w14:paraId="073A78B2" w14:textId="77777777" w:rsidR="004641B6" w:rsidRPr="00EF2A21" w:rsidRDefault="004641B6" w:rsidP="00EE248B">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934FC42" w14:textId="77777777" w:rsidR="004641B6" w:rsidRPr="00EF2A21" w:rsidRDefault="004641B6" w:rsidP="00EE248B">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0BE67A3" w14:textId="77777777" w:rsidR="004641B6" w:rsidRPr="00EF2A21" w:rsidRDefault="004641B6" w:rsidP="00EE248B">
            <w:pPr>
              <w:jc w:val="center"/>
              <w:rPr>
                <w:b/>
                <w:caps/>
                <w:sz w:val="16"/>
                <w:szCs w:val="16"/>
              </w:rPr>
            </w:pPr>
            <w:r w:rsidRPr="00EF2A21">
              <w:rPr>
                <w:b/>
                <w:caps/>
                <w:sz w:val="16"/>
                <w:szCs w:val="16"/>
              </w:rPr>
              <w:t>% доли владения</w:t>
            </w:r>
          </w:p>
        </w:tc>
      </w:tr>
      <w:tr w:rsidR="004641B6" w:rsidRPr="00EF2A21" w14:paraId="4A39CB21" w14:textId="77777777" w:rsidTr="00EE248B">
        <w:tc>
          <w:tcPr>
            <w:tcW w:w="255" w:type="pct"/>
            <w:tcBorders>
              <w:top w:val="single" w:sz="12" w:space="0" w:color="auto"/>
              <w:left w:val="single" w:sz="12" w:space="0" w:color="auto"/>
            </w:tcBorders>
          </w:tcPr>
          <w:p w14:paraId="31236F75" w14:textId="77777777" w:rsidR="004641B6" w:rsidRPr="00EF2A21" w:rsidRDefault="004641B6" w:rsidP="00EE248B">
            <w:r w:rsidRPr="00EF2A21">
              <w:t>1</w:t>
            </w:r>
          </w:p>
        </w:tc>
        <w:tc>
          <w:tcPr>
            <w:tcW w:w="2814" w:type="pct"/>
            <w:tcBorders>
              <w:top w:val="single" w:sz="12" w:space="0" w:color="auto"/>
            </w:tcBorders>
          </w:tcPr>
          <w:p w14:paraId="3777A562" w14:textId="77777777" w:rsidR="004641B6" w:rsidRPr="00EF2A21" w:rsidRDefault="004641B6" w:rsidP="00EE248B"/>
        </w:tc>
        <w:tc>
          <w:tcPr>
            <w:tcW w:w="958" w:type="pct"/>
            <w:tcBorders>
              <w:top w:val="single" w:sz="12" w:space="0" w:color="auto"/>
            </w:tcBorders>
          </w:tcPr>
          <w:p w14:paraId="04107E31" w14:textId="77777777" w:rsidR="004641B6" w:rsidRPr="00EF2A21" w:rsidRDefault="004641B6" w:rsidP="00EE248B"/>
        </w:tc>
        <w:tc>
          <w:tcPr>
            <w:tcW w:w="973" w:type="pct"/>
            <w:tcBorders>
              <w:top w:val="single" w:sz="12" w:space="0" w:color="auto"/>
              <w:right w:val="single" w:sz="12" w:space="0" w:color="auto"/>
            </w:tcBorders>
          </w:tcPr>
          <w:p w14:paraId="07C5CC43" w14:textId="77777777" w:rsidR="004641B6" w:rsidRPr="00EF2A21" w:rsidRDefault="004641B6" w:rsidP="00EE248B"/>
        </w:tc>
      </w:tr>
      <w:tr w:rsidR="004641B6" w:rsidRPr="00EF2A21" w14:paraId="3FA2DDD5" w14:textId="77777777" w:rsidTr="00EE248B">
        <w:tc>
          <w:tcPr>
            <w:tcW w:w="255" w:type="pct"/>
            <w:tcBorders>
              <w:left w:val="single" w:sz="12" w:space="0" w:color="auto"/>
            </w:tcBorders>
          </w:tcPr>
          <w:p w14:paraId="263291F3" w14:textId="77777777" w:rsidR="004641B6" w:rsidRPr="00EF2A21" w:rsidRDefault="004641B6" w:rsidP="00EE248B">
            <w:r w:rsidRPr="00EF2A21">
              <w:t>2</w:t>
            </w:r>
          </w:p>
        </w:tc>
        <w:tc>
          <w:tcPr>
            <w:tcW w:w="2814" w:type="pct"/>
          </w:tcPr>
          <w:p w14:paraId="7D15CC66" w14:textId="77777777" w:rsidR="004641B6" w:rsidRPr="00EF2A21" w:rsidRDefault="004641B6" w:rsidP="00EE248B"/>
        </w:tc>
        <w:tc>
          <w:tcPr>
            <w:tcW w:w="958" w:type="pct"/>
          </w:tcPr>
          <w:p w14:paraId="484F5CF1" w14:textId="77777777" w:rsidR="004641B6" w:rsidRPr="00EF2A21" w:rsidRDefault="004641B6" w:rsidP="00EE248B"/>
        </w:tc>
        <w:tc>
          <w:tcPr>
            <w:tcW w:w="973" w:type="pct"/>
            <w:tcBorders>
              <w:right w:val="single" w:sz="12" w:space="0" w:color="auto"/>
            </w:tcBorders>
          </w:tcPr>
          <w:p w14:paraId="27AD5501" w14:textId="77777777" w:rsidR="004641B6" w:rsidRPr="00EF2A21" w:rsidRDefault="004641B6" w:rsidP="00EE248B"/>
        </w:tc>
      </w:tr>
      <w:tr w:rsidR="004641B6" w:rsidRPr="00EF2A21" w14:paraId="6FE6DF5A" w14:textId="77777777" w:rsidTr="00EE248B">
        <w:tc>
          <w:tcPr>
            <w:tcW w:w="255" w:type="pct"/>
            <w:tcBorders>
              <w:left w:val="single" w:sz="12" w:space="0" w:color="auto"/>
              <w:bottom w:val="single" w:sz="12" w:space="0" w:color="auto"/>
            </w:tcBorders>
          </w:tcPr>
          <w:p w14:paraId="6624FF61" w14:textId="77777777" w:rsidR="004641B6" w:rsidRPr="00EF2A21" w:rsidRDefault="004641B6" w:rsidP="00EE248B">
            <w:r w:rsidRPr="00EF2A21">
              <w:t>…</w:t>
            </w:r>
          </w:p>
        </w:tc>
        <w:tc>
          <w:tcPr>
            <w:tcW w:w="2814" w:type="pct"/>
            <w:tcBorders>
              <w:bottom w:val="single" w:sz="12" w:space="0" w:color="auto"/>
            </w:tcBorders>
          </w:tcPr>
          <w:p w14:paraId="346625A0" w14:textId="77777777" w:rsidR="004641B6" w:rsidRPr="00EF2A21" w:rsidRDefault="004641B6" w:rsidP="00EE248B"/>
        </w:tc>
        <w:tc>
          <w:tcPr>
            <w:tcW w:w="958" w:type="pct"/>
            <w:tcBorders>
              <w:bottom w:val="single" w:sz="12" w:space="0" w:color="auto"/>
            </w:tcBorders>
          </w:tcPr>
          <w:p w14:paraId="4DBE287E" w14:textId="77777777" w:rsidR="004641B6" w:rsidRPr="00EF2A21" w:rsidRDefault="004641B6" w:rsidP="00EE248B"/>
        </w:tc>
        <w:tc>
          <w:tcPr>
            <w:tcW w:w="973" w:type="pct"/>
            <w:tcBorders>
              <w:bottom w:val="single" w:sz="12" w:space="0" w:color="auto"/>
              <w:right w:val="single" w:sz="12" w:space="0" w:color="auto"/>
            </w:tcBorders>
          </w:tcPr>
          <w:p w14:paraId="13243A8D" w14:textId="77777777" w:rsidR="004641B6" w:rsidRPr="00EF2A21" w:rsidRDefault="004641B6" w:rsidP="00EE248B"/>
        </w:tc>
      </w:tr>
    </w:tbl>
    <w:p w14:paraId="07137F60" w14:textId="77777777" w:rsidR="004641B6" w:rsidRPr="00EF2A21" w:rsidRDefault="004641B6" w:rsidP="004641B6"/>
    <w:p w14:paraId="120A4D23" w14:textId="77777777" w:rsidR="004641B6" w:rsidRPr="00EF2A21" w:rsidRDefault="004641B6" w:rsidP="000A22A1">
      <w:pPr>
        <w:pStyle w:val="afff4"/>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03DE13A" w14:textId="77777777" w:rsidR="004641B6" w:rsidRPr="00EF2A21" w:rsidRDefault="004641B6" w:rsidP="000A22A1">
      <w:pPr>
        <w:pStyle w:val="afff4"/>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641B6" w:rsidRPr="00EF2A21" w14:paraId="2E93EAD0" w14:textId="77777777" w:rsidTr="00EE248B">
        <w:tc>
          <w:tcPr>
            <w:tcW w:w="1565" w:type="pct"/>
            <w:tcBorders>
              <w:top w:val="single" w:sz="12" w:space="0" w:color="auto"/>
              <w:bottom w:val="single" w:sz="12" w:space="0" w:color="auto"/>
            </w:tcBorders>
            <w:shd w:val="clear" w:color="auto" w:fill="D9D9D9" w:themeFill="background1" w:themeFillShade="D9"/>
            <w:vAlign w:val="center"/>
          </w:tcPr>
          <w:p w14:paraId="50F639AC" w14:textId="77777777" w:rsidR="004641B6" w:rsidRPr="00EF2A21" w:rsidRDefault="004641B6" w:rsidP="00EE248B">
            <w:pPr>
              <w:pStyle w:val="afff4"/>
              <w:ind w:left="0"/>
              <w:jc w:val="center"/>
              <w:rPr>
                <w:b/>
                <w:caps/>
                <w:sz w:val="16"/>
                <w:szCs w:val="16"/>
              </w:rPr>
            </w:pPr>
            <w:r w:rsidRPr="00EF2A21">
              <w:rPr>
                <w:b/>
                <w:caps/>
                <w:sz w:val="16"/>
                <w:szCs w:val="16"/>
              </w:rPr>
              <w:t>ФИО работника/</w:t>
            </w:r>
          </w:p>
          <w:p w14:paraId="110F5FE4" w14:textId="77777777" w:rsidR="004641B6" w:rsidRPr="00EF2A21" w:rsidRDefault="004641B6" w:rsidP="00EE248B">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15DE7098" w14:textId="77777777" w:rsidR="004641B6" w:rsidRPr="00EF2A21" w:rsidRDefault="004641B6" w:rsidP="00EE248B">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119224A1" w14:textId="77777777" w:rsidR="004641B6" w:rsidRPr="00EF2A21" w:rsidRDefault="004641B6" w:rsidP="00EE248B">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14:paraId="47ABE83E" w14:textId="77777777" w:rsidTr="00EE248B">
        <w:tc>
          <w:tcPr>
            <w:tcW w:w="1565" w:type="pct"/>
            <w:tcBorders>
              <w:top w:val="single" w:sz="12" w:space="0" w:color="auto"/>
            </w:tcBorders>
          </w:tcPr>
          <w:p w14:paraId="7BA3FB7C" w14:textId="77777777" w:rsidR="004641B6" w:rsidRPr="00EF2A21" w:rsidRDefault="004641B6" w:rsidP="00EE248B">
            <w:pPr>
              <w:pStyle w:val="afff4"/>
              <w:ind w:left="0"/>
            </w:pPr>
          </w:p>
        </w:tc>
        <w:tc>
          <w:tcPr>
            <w:tcW w:w="1583" w:type="pct"/>
            <w:tcBorders>
              <w:top w:val="single" w:sz="12" w:space="0" w:color="auto"/>
            </w:tcBorders>
          </w:tcPr>
          <w:p w14:paraId="5CF3C0A7" w14:textId="77777777" w:rsidR="004641B6" w:rsidRPr="00EF2A21" w:rsidRDefault="004641B6" w:rsidP="00EE248B">
            <w:pPr>
              <w:pStyle w:val="afff4"/>
              <w:ind w:left="0"/>
            </w:pPr>
          </w:p>
        </w:tc>
        <w:tc>
          <w:tcPr>
            <w:tcW w:w="1852" w:type="pct"/>
            <w:tcBorders>
              <w:top w:val="single" w:sz="12" w:space="0" w:color="auto"/>
            </w:tcBorders>
          </w:tcPr>
          <w:p w14:paraId="0E32A335" w14:textId="77777777" w:rsidR="004641B6" w:rsidRPr="00EF2A21" w:rsidRDefault="004641B6" w:rsidP="00EE248B">
            <w:pPr>
              <w:pStyle w:val="afff4"/>
              <w:ind w:left="0"/>
            </w:pPr>
          </w:p>
        </w:tc>
      </w:tr>
      <w:tr w:rsidR="004641B6" w:rsidRPr="00EF2A21" w14:paraId="78D76DFC" w14:textId="77777777" w:rsidTr="00EE248B">
        <w:tc>
          <w:tcPr>
            <w:tcW w:w="1565" w:type="pct"/>
          </w:tcPr>
          <w:p w14:paraId="28F97102" w14:textId="77777777" w:rsidR="004641B6" w:rsidRPr="00EF2A21" w:rsidRDefault="004641B6" w:rsidP="00EE248B">
            <w:pPr>
              <w:pStyle w:val="afff4"/>
              <w:ind w:left="0"/>
            </w:pPr>
          </w:p>
        </w:tc>
        <w:tc>
          <w:tcPr>
            <w:tcW w:w="1583" w:type="pct"/>
          </w:tcPr>
          <w:p w14:paraId="04713571" w14:textId="77777777" w:rsidR="004641B6" w:rsidRPr="00EF2A21" w:rsidRDefault="004641B6" w:rsidP="00EE248B">
            <w:pPr>
              <w:pStyle w:val="afff4"/>
              <w:ind w:left="0"/>
            </w:pPr>
          </w:p>
        </w:tc>
        <w:tc>
          <w:tcPr>
            <w:tcW w:w="1852" w:type="pct"/>
          </w:tcPr>
          <w:p w14:paraId="061BF01E" w14:textId="77777777" w:rsidR="004641B6" w:rsidRPr="00EF2A21" w:rsidRDefault="004641B6" w:rsidP="00EE248B">
            <w:pPr>
              <w:pStyle w:val="afff4"/>
              <w:ind w:left="0"/>
            </w:pPr>
          </w:p>
        </w:tc>
      </w:tr>
    </w:tbl>
    <w:p w14:paraId="7BA35A7F" w14:textId="77777777" w:rsidR="004641B6" w:rsidRPr="00EF2A21" w:rsidRDefault="004641B6" w:rsidP="004641B6">
      <w:pPr>
        <w:pStyle w:val="afff4"/>
        <w:spacing w:after="120" w:line="276" w:lineRule="auto"/>
        <w:ind w:left="0"/>
        <w:contextualSpacing w:val="0"/>
        <w:jc w:val="both"/>
      </w:pPr>
    </w:p>
    <w:p w14:paraId="44D3C760" w14:textId="77777777" w:rsidR="004641B6" w:rsidRPr="00EF2A21" w:rsidRDefault="004641B6" w:rsidP="000A22A1">
      <w:pPr>
        <w:pStyle w:val="afff4"/>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B9496DA" w14:textId="77777777" w:rsidR="004641B6" w:rsidRPr="00EF2A21" w:rsidRDefault="004641B6" w:rsidP="004641B6">
      <w:pPr>
        <w:pStyle w:val="afff4"/>
        <w:spacing w:after="120" w:line="276" w:lineRule="auto"/>
        <w:ind w:left="0"/>
        <w:contextualSpacing w:val="0"/>
        <w:jc w:val="both"/>
      </w:pPr>
      <w:r w:rsidRPr="00EF2A21">
        <w:t>_______________________________________________________________________________________________</w:t>
      </w:r>
    </w:p>
    <w:p w14:paraId="5E6BEF07" w14:textId="77777777" w:rsidR="004641B6" w:rsidRPr="00EF2A21" w:rsidRDefault="004641B6" w:rsidP="004641B6">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14:paraId="4C986C19" w14:textId="77777777" w:rsidTr="00EE248B">
        <w:tc>
          <w:tcPr>
            <w:tcW w:w="6380" w:type="dxa"/>
            <w:tcBorders>
              <w:top w:val="single" w:sz="12" w:space="0" w:color="auto"/>
              <w:bottom w:val="single" w:sz="12" w:space="0" w:color="auto"/>
            </w:tcBorders>
            <w:shd w:val="clear" w:color="auto" w:fill="D9D9D9" w:themeFill="background1" w:themeFillShade="D9"/>
            <w:vAlign w:val="center"/>
          </w:tcPr>
          <w:p w14:paraId="6DBDC478" w14:textId="77777777" w:rsidR="004641B6" w:rsidRPr="00EF2A21" w:rsidRDefault="004641B6" w:rsidP="00EE248B">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4272323" w14:textId="77777777" w:rsidR="004641B6" w:rsidRPr="00EF2A21" w:rsidRDefault="004641B6" w:rsidP="00EE248B">
            <w:pPr>
              <w:jc w:val="center"/>
              <w:rPr>
                <w:b/>
                <w:caps/>
                <w:sz w:val="16"/>
                <w:szCs w:val="18"/>
              </w:rPr>
            </w:pPr>
            <w:r w:rsidRPr="00EF2A21">
              <w:rPr>
                <w:b/>
                <w:caps/>
                <w:sz w:val="16"/>
                <w:szCs w:val="18"/>
              </w:rPr>
              <w:t>Код ОКДП</w:t>
            </w:r>
          </w:p>
          <w:p w14:paraId="0C7BACCA" w14:textId="77777777" w:rsidR="004641B6" w:rsidRPr="00EF2A21" w:rsidRDefault="004641B6" w:rsidP="00EE248B">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7FA08843" w14:textId="77777777" w:rsidR="004641B6" w:rsidRPr="00EF2A21" w:rsidRDefault="004641B6" w:rsidP="00EE248B">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14:paraId="6703B5A5" w14:textId="77777777" w:rsidTr="00EE248B">
        <w:tc>
          <w:tcPr>
            <w:tcW w:w="6380" w:type="dxa"/>
            <w:tcBorders>
              <w:top w:val="single" w:sz="12" w:space="0" w:color="auto"/>
            </w:tcBorders>
          </w:tcPr>
          <w:p w14:paraId="0E77DB5E" w14:textId="77777777" w:rsidR="004641B6" w:rsidRPr="00EF2A21" w:rsidRDefault="004641B6" w:rsidP="00EE248B">
            <w:pPr>
              <w:keepNext/>
            </w:pPr>
          </w:p>
        </w:tc>
        <w:tc>
          <w:tcPr>
            <w:tcW w:w="1641" w:type="dxa"/>
            <w:tcBorders>
              <w:top w:val="single" w:sz="12" w:space="0" w:color="auto"/>
            </w:tcBorders>
          </w:tcPr>
          <w:p w14:paraId="27276849" w14:textId="77777777" w:rsidR="004641B6" w:rsidRPr="00EF2A21" w:rsidRDefault="004641B6" w:rsidP="00EE248B">
            <w:pPr>
              <w:keepNext/>
            </w:pPr>
          </w:p>
        </w:tc>
        <w:tc>
          <w:tcPr>
            <w:tcW w:w="1608" w:type="dxa"/>
            <w:tcBorders>
              <w:top w:val="single" w:sz="12" w:space="0" w:color="auto"/>
            </w:tcBorders>
          </w:tcPr>
          <w:p w14:paraId="2DD888C5" w14:textId="77777777" w:rsidR="004641B6" w:rsidRPr="00EF2A21" w:rsidRDefault="004641B6" w:rsidP="00EE248B">
            <w:pPr>
              <w:keepNext/>
            </w:pPr>
          </w:p>
        </w:tc>
      </w:tr>
      <w:tr w:rsidR="004641B6" w:rsidRPr="00EF2A21" w14:paraId="7DBD9026" w14:textId="77777777" w:rsidTr="00EE248B">
        <w:tc>
          <w:tcPr>
            <w:tcW w:w="6380" w:type="dxa"/>
          </w:tcPr>
          <w:p w14:paraId="145C711B" w14:textId="77777777" w:rsidR="004641B6" w:rsidRPr="00EF2A21" w:rsidRDefault="004641B6" w:rsidP="00EE248B">
            <w:pPr>
              <w:keepNext/>
            </w:pPr>
          </w:p>
        </w:tc>
        <w:tc>
          <w:tcPr>
            <w:tcW w:w="1641" w:type="dxa"/>
          </w:tcPr>
          <w:p w14:paraId="396BDD72" w14:textId="77777777" w:rsidR="004641B6" w:rsidRPr="00EF2A21" w:rsidRDefault="004641B6" w:rsidP="00EE248B">
            <w:pPr>
              <w:keepNext/>
            </w:pPr>
          </w:p>
        </w:tc>
        <w:tc>
          <w:tcPr>
            <w:tcW w:w="1608" w:type="dxa"/>
          </w:tcPr>
          <w:p w14:paraId="7A1B2093" w14:textId="77777777" w:rsidR="004641B6" w:rsidRPr="00EF2A21" w:rsidRDefault="004641B6" w:rsidP="00EE248B">
            <w:pPr>
              <w:keepNext/>
            </w:pPr>
          </w:p>
        </w:tc>
      </w:tr>
      <w:tr w:rsidR="004641B6" w:rsidRPr="00EF2A21" w14:paraId="39B418EA" w14:textId="77777777" w:rsidTr="00EE248B">
        <w:tc>
          <w:tcPr>
            <w:tcW w:w="6380" w:type="dxa"/>
          </w:tcPr>
          <w:p w14:paraId="6C4FFF9B" w14:textId="77777777" w:rsidR="004641B6" w:rsidRPr="00EF2A21" w:rsidRDefault="004641B6" w:rsidP="00EE248B">
            <w:pPr>
              <w:keepNext/>
            </w:pPr>
          </w:p>
        </w:tc>
        <w:tc>
          <w:tcPr>
            <w:tcW w:w="1641" w:type="dxa"/>
          </w:tcPr>
          <w:p w14:paraId="540DDC9C" w14:textId="77777777" w:rsidR="004641B6" w:rsidRPr="00EF2A21" w:rsidRDefault="004641B6" w:rsidP="00EE248B">
            <w:pPr>
              <w:keepNext/>
            </w:pPr>
          </w:p>
        </w:tc>
        <w:tc>
          <w:tcPr>
            <w:tcW w:w="1608" w:type="dxa"/>
          </w:tcPr>
          <w:p w14:paraId="32D53DE4" w14:textId="77777777" w:rsidR="004641B6" w:rsidRPr="00EF2A21" w:rsidRDefault="004641B6" w:rsidP="00EE248B">
            <w:pPr>
              <w:keepNext/>
            </w:pPr>
          </w:p>
        </w:tc>
      </w:tr>
    </w:tbl>
    <w:p w14:paraId="4D2C8E9E" w14:textId="77777777" w:rsidR="004641B6" w:rsidRPr="00EF2A21" w:rsidRDefault="004641B6" w:rsidP="004641B6">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168136C" w14:textId="77777777" w:rsidR="004641B6" w:rsidRPr="00EF2A21" w:rsidRDefault="004641B6" w:rsidP="004641B6">
      <w:pPr>
        <w:pStyle w:val="afff4"/>
        <w:spacing w:line="276" w:lineRule="auto"/>
        <w:ind w:left="0"/>
        <w:contextualSpacing w:val="0"/>
        <w:jc w:val="both"/>
      </w:pPr>
    </w:p>
    <w:p w14:paraId="50BDEFC6" w14:textId="77777777" w:rsidR="004641B6" w:rsidRPr="00EF2A21" w:rsidRDefault="004641B6" w:rsidP="004641B6">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21A45B18" w14:textId="77777777" w:rsidR="004641B6" w:rsidRPr="00EF2A21" w:rsidRDefault="004641B6" w:rsidP="004641B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39476B3B" w14:textId="77777777" w:rsidR="004641B6" w:rsidRPr="00EF2A21" w:rsidRDefault="004641B6" w:rsidP="004641B6">
      <w:pPr>
        <w:pStyle w:val="afff4"/>
        <w:spacing w:after="120"/>
        <w:ind w:left="0"/>
        <w:jc w:val="center"/>
        <w:rPr>
          <w:i/>
          <w:color w:val="000000" w:themeColor="text1"/>
        </w:rPr>
      </w:pPr>
      <w:r w:rsidRPr="00EF2A21" w:rsidDel="00636325">
        <w:rPr>
          <w:sz w:val="22"/>
          <w:szCs w:val="22"/>
        </w:rPr>
        <w:t xml:space="preserve"> </w:t>
      </w:r>
    </w:p>
    <w:p w14:paraId="03E9832A" w14:textId="77777777" w:rsidR="004641B6" w:rsidRPr="00EF2A21" w:rsidRDefault="004641B6" w:rsidP="004641B6">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305995BC" w14:textId="77777777"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7D21EF7" w14:textId="77777777"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2FAE97B" w14:textId="77777777" w:rsidR="004641B6" w:rsidRPr="00EF2A21" w:rsidRDefault="004641B6" w:rsidP="000A22A1">
      <w:pPr>
        <w:pStyle w:val="afff4"/>
        <w:numPr>
          <w:ilvl w:val="0"/>
          <w:numId w:val="33"/>
        </w:numPr>
        <w:ind w:left="1560"/>
        <w:contextualSpacing w:val="0"/>
      </w:pPr>
      <w:r w:rsidRPr="00EF2A21">
        <w:t>20___ год  - _______ тыс. руб.;</w:t>
      </w:r>
    </w:p>
    <w:p w14:paraId="7EDC0858" w14:textId="77777777" w:rsidR="004641B6" w:rsidRPr="00EF2A21" w:rsidRDefault="004641B6" w:rsidP="000A22A1">
      <w:pPr>
        <w:pStyle w:val="afff4"/>
        <w:numPr>
          <w:ilvl w:val="0"/>
          <w:numId w:val="33"/>
        </w:numPr>
        <w:ind w:left="1560"/>
        <w:contextualSpacing w:val="0"/>
      </w:pPr>
      <w:r w:rsidRPr="00EF2A21">
        <w:t>20___ год  - _______ тыс. руб.;</w:t>
      </w:r>
    </w:p>
    <w:p w14:paraId="5A39110D" w14:textId="77777777" w:rsidR="004641B6" w:rsidRPr="00EF2A21" w:rsidRDefault="004641B6" w:rsidP="000A22A1">
      <w:pPr>
        <w:pStyle w:val="afff4"/>
        <w:numPr>
          <w:ilvl w:val="0"/>
          <w:numId w:val="33"/>
        </w:numPr>
        <w:ind w:left="1560"/>
        <w:contextualSpacing w:val="0"/>
      </w:pPr>
      <w:r w:rsidRPr="00EF2A21">
        <w:t>20___ год  - _______ тыс. руб.</w:t>
      </w:r>
    </w:p>
    <w:p w14:paraId="5A500DF1" w14:textId="77777777" w:rsidR="004641B6" w:rsidRPr="00EF2A21" w:rsidRDefault="004641B6" w:rsidP="004641B6">
      <w:pPr>
        <w:pStyle w:val="afff4"/>
        <w:ind w:left="0"/>
        <w:contextualSpacing w:val="0"/>
      </w:pPr>
    </w:p>
    <w:p w14:paraId="4C33B7CF" w14:textId="77777777" w:rsidR="004641B6" w:rsidRPr="00EF2A21" w:rsidRDefault="004641B6" w:rsidP="004641B6">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71F5132" w14:textId="77777777"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077AD292" w14:textId="77777777"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0DECD1A1" w14:textId="77777777" w:rsidR="004641B6" w:rsidRPr="00EF2A21" w:rsidRDefault="004641B6" w:rsidP="004641B6">
      <w:pPr>
        <w:pStyle w:val="afff4"/>
        <w:spacing w:line="276" w:lineRule="auto"/>
        <w:ind w:left="0"/>
        <w:contextualSpacing w:val="0"/>
        <w:jc w:val="both"/>
        <w:rPr>
          <w:sz w:val="22"/>
          <w:szCs w:val="22"/>
        </w:rPr>
      </w:pPr>
    </w:p>
    <w:p w14:paraId="5132D5DE" w14:textId="77777777" w:rsidR="004641B6" w:rsidRPr="00EF2A21" w:rsidRDefault="004641B6" w:rsidP="004641B6">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26439153" w14:textId="77777777" w:rsidR="004641B6" w:rsidRPr="00EF2A21" w:rsidRDefault="004641B6" w:rsidP="000A22A1">
      <w:pPr>
        <w:pStyle w:val="afff4"/>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092AD14E" w14:textId="77777777" w:rsidR="004641B6" w:rsidRPr="00EF2A21" w:rsidRDefault="004641B6" w:rsidP="004641B6">
      <w:pPr>
        <w:pStyle w:val="afff4"/>
        <w:spacing w:after="200" w:line="276" w:lineRule="auto"/>
        <w:ind w:left="0"/>
        <w:jc w:val="both"/>
      </w:pPr>
    </w:p>
    <w:p w14:paraId="4AAC60FF" w14:textId="77777777" w:rsidR="004641B6" w:rsidRPr="00EF2A21" w:rsidRDefault="004641B6" w:rsidP="004641B6">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14:paraId="0E80FB77" w14:textId="77777777" w:rsidTr="00EE248B">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5211F14D" w14:textId="77777777" w:rsidR="004641B6" w:rsidRPr="00EF2A21" w:rsidRDefault="004641B6" w:rsidP="00EE248B">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562E893" w14:textId="77777777" w:rsidR="004641B6" w:rsidRPr="00EF2A21" w:rsidRDefault="004641B6" w:rsidP="00EE248B">
            <w:pPr>
              <w:jc w:val="center"/>
              <w:rPr>
                <w:b/>
                <w:caps/>
                <w:sz w:val="16"/>
              </w:rPr>
            </w:pPr>
            <w:r w:rsidRPr="00EF2A21">
              <w:rPr>
                <w:b/>
                <w:caps/>
                <w:sz w:val="16"/>
              </w:rPr>
              <w:t>Претензионно-исковая работа</w:t>
            </w:r>
          </w:p>
        </w:tc>
      </w:tr>
      <w:tr w:rsidR="004641B6" w:rsidRPr="00EF2A21" w14:paraId="4CD8F97A" w14:textId="77777777" w:rsidTr="00EE248B">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053BB038" w14:textId="77777777" w:rsidR="004641B6" w:rsidRPr="00EF2A21" w:rsidRDefault="004641B6" w:rsidP="00EE248B">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DE3F95B" w14:textId="77777777" w:rsidR="004641B6" w:rsidRPr="00EF2A21" w:rsidRDefault="004641B6" w:rsidP="00EE248B">
            <w:pPr>
              <w:jc w:val="center"/>
              <w:rPr>
                <w:b/>
                <w:caps/>
                <w:sz w:val="14"/>
                <w:szCs w:val="14"/>
              </w:rPr>
            </w:pPr>
            <w:r w:rsidRPr="00EF2A21">
              <w:rPr>
                <w:b/>
                <w:caps/>
                <w:sz w:val="14"/>
                <w:szCs w:val="14"/>
              </w:rPr>
              <w:t>Наименование Заказчика,</w:t>
            </w:r>
          </w:p>
          <w:p w14:paraId="0DE20DED" w14:textId="77777777" w:rsidR="004641B6" w:rsidRPr="00EF2A21" w:rsidRDefault="004641B6" w:rsidP="00EE248B">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43CE5DC" w14:textId="77777777" w:rsidR="004641B6" w:rsidRPr="00EF2A21" w:rsidRDefault="004641B6" w:rsidP="00EE248B">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F4AFB92" w14:textId="77777777" w:rsidR="004641B6" w:rsidRPr="00EF2A21" w:rsidRDefault="004641B6" w:rsidP="00EE248B">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1AA1D0EE" w14:textId="77777777" w:rsidR="004641B6" w:rsidRPr="00EF2A21" w:rsidRDefault="004641B6" w:rsidP="00EE248B">
            <w:pPr>
              <w:jc w:val="center"/>
              <w:rPr>
                <w:b/>
                <w:caps/>
                <w:sz w:val="14"/>
                <w:szCs w:val="14"/>
              </w:rPr>
            </w:pPr>
            <w:r w:rsidRPr="00EF2A21">
              <w:rPr>
                <w:b/>
                <w:caps/>
                <w:sz w:val="14"/>
                <w:szCs w:val="14"/>
              </w:rPr>
              <w:t>Комментарии **</w:t>
            </w:r>
          </w:p>
        </w:tc>
      </w:tr>
      <w:tr w:rsidR="004641B6" w:rsidRPr="00EF2A21" w14:paraId="3B8D253A" w14:textId="77777777" w:rsidTr="00EE248B">
        <w:trPr>
          <w:trHeight w:val="592"/>
        </w:trPr>
        <w:tc>
          <w:tcPr>
            <w:tcW w:w="1480" w:type="dxa"/>
            <w:tcBorders>
              <w:top w:val="single" w:sz="12" w:space="0" w:color="auto"/>
            </w:tcBorders>
            <w:tcMar>
              <w:left w:w="57" w:type="dxa"/>
              <w:right w:w="57" w:type="dxa"/>
            </w:tcMar>
          </w:tcPr>
          <w:p w14:paraId="3AE78DF2" w14:textId="77777777" w:rsidR="004641B6" w:rsidRPr="00EF2A21" w:rsidRDefault="004641B6" w:rsidP="00EE248B">
            <w:pPr>
              <w:rPr>
                <w:sz w:val="16"/>
              </w:rPr>
            </w:pPr>
            <w:r w:rsidRPr="00EF2A21">
              <w:rPr>
                <w:sz w:val="16"/>
              </w:rPr>
              <w:t>Поставка МТР</w:t>
            </w:r>
          </w:p>
        </w:tc>
        <w:tc>
          <w:tcPr>
            <w:tcW w:w="1418" w:type="dxa"/>
            <w:tcBorders>
              <w:top w:val="single" w:sz="12" w:space="0" w:color="auto"/>
            </w:tcBorders>
            <w:tcMar>
              <w:left w:w="57" w:type="dxa"/>
              <w:right w:w="57" w:type="dxa"/>
            </w:tcMar>
          </w:tcPr>
          <w:p w14:paraId="603D4179" w14:textId="77777777" w:rsidR="004641B6" w:rsidRPr="00EF2A21" w:rsidRDefault="004641B6" w:rsidP="00EE248B">
            <w:pPr>
              <w:rPr>
                <w:sz w:val="16"/>
              </w:rPr>
            </w:pPr>
          </w:p>
        </w:tc>
        <w:tc>
          <w:tcPr>
            <w:tcW w:w="4536" w:type="dxa"/>
            <w:tcBorders>
              <w:top w:val="single" w:sz="12" w:space="0" w:color="auto"/>
            </w:tcBorders>
            <w:tcMar>
              <w:left w:w="57" w:type="dxa"/>
              <w:right w:w="57" w:type="dxa"/>
            </w:tcMar>
          </w:tcPr>
          <w:p w14:paraId="2905A084" w14:textId="77777777"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57EBAE76" w14:textId="77777777"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0790BBCA" w14:textId="77777777"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5680DC78" w14:textId="77777777" w:rsidR="004641B6" w:rsidRPr="00EF2A21" w:rsidRDefault="004641B6" w:rsidP="00EE248B">
            <w:pPr>
              <w:rPr>
                <w:sz w:val="16"/>
              </w:rPr>
            </w:pPr>
          </w:p>
        </w:tc>
        <w:tc>
          <w:tcPr>
            <w:tcW w:w="1485" w:type="dxa"/>
            <w:tcBorders>
              <w:top w:val="single" w:sz="12" w:space="0" w:color="auto"/>
            </w:tcBorders>
          </w:tcPr>
          <w:p w14:paraId="2896C841" w14:textId="77777777" w:rsidR="004641B6" w:rsidRPr="00EF2A21" w:rsidRDefault="004641B6" w:rsidP="00EE248B">
            <w:pPr>
              <w:rPr>
                <w:sz w:val="16"/>
              </w:rPr>
            </w:pPr>
          </w:p>
        </w:tc>
      </w:tr>
      <w:tr w:rsidR="004641B6" w:rsidRPr="00EF2A21" w14:paraId="5BBB5F23" w14:textId="77777777" w:rsidTr="00EE248B">
        <w:tc>
          <w:tcPr>
            <w:tcW w:w="1480" w:type="dxa"/>
            <w:tcMar>
              <w:left w:w="57" w:type="dxa"/>
              <w:right w:w="57" w:type="dxa"/>
            </w:tcMar>
          </w:tcPr>
          <w:p w14:paraId="30DA0414" w14:textId="77777777" w:rsidR="004641B6" w:rsidRPr="00EF2A21" w:rsidRDefault="004641B6" w:rsidP="00EE248B">
            <w:pPr>
              <w:rPr>
                <w:sz w:val="16"/>
              </w:rPr>
            </w:pPr>
            <w:r w:rsidRPr="00EF2A21">
              <w:rPr>
                <w:sz w:val="16"/>
              </w:rPr>
              <w:t>Выполнение работ</w:t>
            </w:r>
          </w:p>
        </w:tc>
        <w:tc>
          <w:tcPr>
            <w:tcW w:w="1418" w:type="dxa"/>
            <w:tcMar>
              <w:left w:w="57" w:type="dxa"/>
              <w:right w:w="57" w:type="dxa"/>
            </w:tcMar>
          </w:tcPr>
          <w:p w14:paraId="36DB3D39" w14:textId="77777777" w:rsidR="004641B6" w:rsidRPr="00EF2A21" w:rsidRDefault="004641B6" w:rsidP="00EE248B">
            <w:pPr>
              <w:rPr>
                <w:sz w:val="16"/>
              </w:rPr>
            </w:pPr>
          </w:p>
        </w:tc>
        <w:tc>
          <w:tcPr>
            <w:tcW w:w="4536" w:type="dxa"/>
            <w:tcMar>
              <w:left w:w="57" w:type="dxa"/>
              <w:right w:w="57" w:type="dxa"/>
            </w:tcMar>
          </w:tcPr>
          <w:p w14:paraId="13C871E7" w14:textId="77777777"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0BC65542" w14:textId="77777777"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52C16A24" w14:textId="77777777"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6111C483" w14:textId="77777777" w:rsidR="004641B6" w:rsidRPr="00EF2A21" w:rsidRDefault="004641B6" w:rsidP="00EE248B">
            <w:pPr>
              <w:rPr>
                <w:sz w:val="16"/>
              </w:rPr>
            </w:pPr>
          </w:p>
        </w:tc>
        <w:tc>
          <w:tcPr>
            <w:tcW w:w="1485" w:type="dxa"/>
          </w:tcPr>
          <w:p w14:paraId="01ACC2D7" w14:textId="77777777" w:rsidR="004641B6" w:rsidRPr="00EF2A21" w:rsidRDefault="004641B6" w:rsidP="00EE248B">
            <w:pPr>
              <w:rPr>
                <w:sz w:val="16"/>
              </w:rPr>
            </w:pPr>
          </w:p>
        </w:tc>
      </w:tr>
      <w:tr w:rsidR="004641B6" w:rsidRPr="00EF2A21" w14:paraId="031B5BC2" w14:textId="77777777" w:rsidTr="00EE248B">
        <w:tc>
          <w:tcPr>
            <w:tcW w:w="1480" w:type="dxa"/>
            <w:tcMar>
              <w:left w:w="57" w:type="dxa"/>
              <w:right w:w="57" w:type="dxa"/>
            </w:tcMar>
          </w:tcPr>
          <w:p w14:paraId="3E3DA1ED" w14:textId="77777777" w:rsidR="004641B6" w:rsidRPr="00EF2A21" w:rsidRDefault="004641B6" w:rsidP="00EE248B">
            <w:pPr>
              <w:rPr>
                <w:sz w:val="16"/>
              </w:rPr>
            </w:pPr>
            <w:r w:rsidRPr="00EF2A21">
              <w:rPr>
                <w:sz w:val="16"/>
              </w:rPr>
              <w:t>Оказание услуг</w:t>
            </w:r>
          </w:p>
        </w:tc>
        <w:tc>
          <w:tcPr>
            <w:tcW w:w="1418" w:type="dxa"/>
            <w:tcMar>
              <w:left w:w="57" w:type="dxa"/>
              <w:right w:w="57" w:type="dxa"/>
            </w:tcMar>
          </w:tcPr>
          <w:p w14:paraId="5D79D444" w14:textId="77777777" w:rsidR="004641B6" w:rsidRPr="00EF2A21" w:rsidRDefault="004641B6" w:rsidP="00EE248B">
            <w:pPr>
              <w:rPr>
                <w:sz w:val="16"/>
              </w:rPr>
            </w:pPr>
          </w:p>
        </w:tc>
        <w:tc>
          <w:tcPr>
            <w:tcW w:w="4536" w:type="dxa"/>
            <w:tcMar>
              <w:left w:w="57" w:type="dxa"/>
              <w:right w:w="57" w:type="dxa"/>
            </w:tcMar>
          </w:tcPr>
          <w:p w14:paraId="25D1265F" w14:textId="77777777"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63B9D30A" w14:textId="77777777"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AE2203D" w14:textId="77777777"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7FFBBCCB" w14:textId="77777777" w:rsidR="004641B6" w:rsidRPr="00EF2A21" w:rsidRDefault="004641B6" w:rsidP="00EE248B">
            <w:pPr>
              <w:rPr>
                <w:sz w:val="16"/>
              </w:rPr>
            </w:pPr>
          </w:p>
        </w:tc>
        <w:tc>
          <w:tcPr>
            <w:tcW w:w="1485" w:type="dxa"/>
          </w:tcPr>
          <w:p w14:paraId="7786A2AA" w14:textId="77777777" w:rsidR="004641B6" w:rsidRPr="00EF2A21" w:rsidRDefault="004641B6" w:rsidP="00EE248B">
            <w:pPr>
              <w:rPr>
                <w:sz w:val="16"/>
              </w:rPr>
            </w:pPr>
          </w:p>
        </w:tc>
      </w:tr>
    </w:tbl>
    <w:p w14:paraId="4B9BC8AA" w14:textId="77777777"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326DFB87" w14:textId="77777777" w:rsidR="004641B6" w:rsidRPr="00EF2A21" w:rsidRDefault="004641B6" w:rsidP="004641B6">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40572563" w14:textId="77777777" w:rsidR="004641B6" w:rsidRPr="00EF2A21" w:rsidRDefault="004641B6" w:rsidP="004641B6">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641B6" w:rsidRPr="00EF2A21" w14:paraId="42198D95" w14:textId="77777777" w:rsidTr="00EE248B">
        <w:tc>
          <w:tcPr>
            <w:tcW w:w="2492" w:type="dxa"/>
            <w:tcBorders>
              <w:bottom w:val="single" w:sz="4" w:space="0" w:color="auto"/>
            </w:tcBorders>
          </w:tcPr>
          <w:p w14:paraId="6A421B68" w14:textId="77777777" w:rsidR="004641B6" w:rsidRPr="00EF2A21" w:rsidRDefault="004641B6" w:rsidP="00EE248B">
            <w:pPr>
              <w:ind w:right="11"/>
              <w:rPr>
                <w:bCs/>
                <w:sz w:val="16"/>
                <w:szCs w:val="16"/>
              </w:rPr>
            </w:pPr>
          </w:p>
        </w:tc>
        <w:tc>
          <w:tcPr>
            <w:tcW w:w="326" w:type="dxa"/>
          </w:tcPr>
          <w:p w14:paraId="052259D3" w14:textId="77777777" w:rsidR="004641B6" w:rsidRPr="00EF2A21" w:rsidRDefault="004641B6" w:rsidP="00EE248B">
            <w:pPr>
              <w:ind w:right="11"/>
              <w:rPr>
                <w:bCs/>
                <w:sz w:val="16"/>
                <w:szCs w:val="16"/>
              </w:rPr>
            </w:pPr>
          </w:p>
        </w:tc>
        <w:tc>
          <w:tcPr>
            <w:tcW w:w="2582" w:type="dxa"/>
            <w:tcBorders>
              <w:bottom w:val="single" w:sz="4" w:space="0" w:color="auto"/>
            </w:tcBorders>
          </w:tcPr>
          <w:p w14:paraId="11DC9C7E" w14:textId="77777777" w:rsidR="004641B6" w:rsidRPr="00EF2A21" w:rsidRDefault="004641B6" w:rsidP="00EE248B">
            <w:pPr>
              <w:ind w:right="11"/>
              <w:rPr>
                <w:bCs/>
                <w:sz w:val="16"/>
                <w:szCs w:val="16"/>
              </w:rPr>
            </w:pPr>
          </w:p>
        </w:tc>
        <w:tc>
          <w:tcPr>
            <w:tcW w:w="235" w:type="dxa"/>
          </w:tcPr>
          <w:p w14:paraId="576C4106" w14:textId="77777777" w:rsidR="004641B6" w:rsidRPr="00EF2A21" w:rsidRDefault="004641B6" w:rsidP="00EE248B">
            <w:pPr>
              <w:ind w:right="11"/>
              <w:rPr>
                <w:bCs/>
                <w:sz w:val="16"/>
                <w:szCs w:val="16"/>
              </w:rPr>
            </w:pPr>
          </w:p>
        </w:tc>
        <w:tc>
          <w:tcPr>
            <w:tcW w:w="2204" w:type="dxa"/>
            <w:tcBorders>
              <w:bottom w:val="single" w:sz="4" w:space="0" w:color="auto"/>
            </w:tcBorders>
          </w:tcPr>
          <w:p w14:paraId="6F07664F" w14:textId="77777777" w:rsidR="004641B6" w:rsidRPr="00EF2A21" w:rsidRDefault="004641B6" w:rsidP="00EE248B">
            <w:pPr>
              <w:ind w:right="11"/>
              <w:rPr>
                <w:bCs/>
                <w:sz w:val="16"/>
                <w:szCs w:val="16"/>
              </w:rPr>
            </w:pPr>
          </w:p>
        </w:tc>
        <w:tc>
          <w:tcPr>
            <w:tcW w:w="277" w:type="dxa"/>
          </w:tcPr>
          <w:p w14:paraId="09ECCA75" w14:textId="77777777" w:rsidR="004641B6" w:rsidRPr="00EF2A21" w:rsidRDefault="004641B6" w:rsidP="00EE248B">
            <w:pPr>
              <w:ind w:right="11"/>
              <w:rPr>
                <w:bCs/>
                <w:sz w:val="16"/>
                <w:szCs w:val="16"/>
              </w:rPr>
            </w:pPr>
          </w:p>
        </w:tc>
        <w:tc>
          <w:tcPr>
            <w:tcW w:w="1733" w:type="dxa"/>
            <w:tcBorders>
              <w:bottom w:val="single" w:sz="4" w:space="0" w:color="auto"/>
            </w:tcBorders>
          </w:tcPr>
          <w:p w14:paraId="5C1F9164" w14:textId="77777777" w:rsidR="004641B6" w:rsidRPr="00EF2A21" w:rsidRDefault="004641B6" w:rsidP="00EE248B">
            <w:pPr>
              <w:ind w:right="11"/>
              <w:rPr>
                <w:bCs/>
                <w:sz w:val="16"/>
                <w:szCs w:val="16"/>
              </w:rPr>
            </w:pPr>
          </w:p>
        </w:tc>
      </w:tr>
      <w:tr w:rsidR="004641B6" w:rsidRPr="00EF2A21" w14:paraId="05055AAA" w14:textId="77777777" w:rsidTr="00EE248B">
        <w:tc>
          <w:tcPr>
            <w:tcW w:w="2492" w:type="dxa"/>
            <w:tcBorders>
              <w:top w:val="single" w:sz="4" w:space="0" w:color="auto"/>
            </w:tcBorders>
          </w:tcPr>
          <w:p w14:paraId="69596850" w14:textId="77777777" w:rsidR="004641B6" w:rsidRPr="00EF2A21" w:rsidRDefault="004641B6" w:rsidP="00EE248B">
            <w:pPr>
              <w:spacing w:after="120"/>
              <w:ind w:right="11"/>
              <w:jc w:val="center"/>
              <w:rPr>
                <w:bCs/>
                <w:sz w:val="16"/>
                <w:szCs w:val="16"/>
              </w:rPr>
            </w:pPr>
            <w:r w:rsidRPr="00EF2A21">
              <w:rPr>
                <w:bCs/>
                <w:sz w:val="16"/>
                <w:szCs w:val="16"/>
              </w:rPr>
              <w:t>(полностью должность)</w:t>
            </w:r>
          </w:p>
        </w:tc>
        <w:tc>
          <w:tcPr>
            <w:tcW w:w="326" w:type="dxa"/>
          </w:tcPr>
          <w:p w14:paraId="2603C771" w14:textId="77777777" w:rsidR="004641B6" w:rsidRPr="00EF2A21" w:rsidRDefault="004641B6" w:rsidP="00EE248B">
            <w:pPr>
              <w:ind w:right="11"/>
              <w:jc w:val="center"/>
              <w:rPr>
                <w:bCs/>
                <w:sz w:val="16"/>
                <w:szCs w:val="16"/>
              </w:rPr>
            </w:pPr>
          </w:p>
        </w:tc>
        <w:tc>
          <w:tcPr>
            <w:tcW w:w="2582" w:type="dxa"/>
            <w:tcBorders>
              <w:top w:val="single" w:sz="4" w:space="0" w:color="auto"/>
            </w:tcBorders>
          </w:tcPr>
          <w:p w14:paraId="7A06EF9F" w14:textId="77777777" w:rsidR="004641B6" w:rsidRPr="00EF2A21" w:rsidRDefault="004641B6" w:rsidP="00EE248B">
            <w:pPr>
              <w:ind w:right="11"/>
              <w:jc w:val="center"/>
              <w:rPr>
                <w:bCs/>
                <w:sz w:val="16"/>
                <w:szCs w:val="16"/>
              </w:rPr>
            </w:pPr>
            <w:r w:rsidRPr="00EF2A21">
              <w:rPr>
                <w:bCs/>
                <w:sz w:val="16"/>
                <w:szCs w:val="16"/>
              </w:rPr>
              <w:t>(полностью ФИО)</w:t>
            </w:r>
          </w:p>
        </w:tc>
        <w:tc>
          <w:tcPr>
            <w:tcW w:w="235" w:type="dxa"/>
          </w:tcPr>
          <w:p w14:paraId="7723A217" w14:textId="77777777" w:rsidR="004641B6" w:rsidRPr="00EF2A21" w:rsidRDefault="004641B6" w:rsidP="00EE248B">
            <w:pPr>
              <w:ind w:right="11"/>
              <w:jc w:val="center"/>
              <w:rPr>
                <w:bCs/>
                <w:sz w:val="16"/>
                <w:szCs w:val="16"/>
              </w:rPr>
            </w:pPr>
          </w:p>
        </w:tc>
        <w:tc>
          <w:tcPr>
            <w:tcW w:w="2204" w:type="dxa"/>
            <w:tcBorders>
              <w:top w:val="single" w:sz="4" w:space="0" w:color="auto"/>
            </w:tcBorders>
          </w:tcPr>
          <w:p w14:paraId="2D0E4BF6" w14:textId="77777777" w:rsidR="004641B6" w:rsidRPr="00EF2A21" w:rsidRDefault="004641B6" w:rsidP="00EE248B">
            <w:pPr>
              <w:ind w:right="11"/>
              <w:jc w:val="center"/>
              <w:rPr>
                <w:bCs/>
                <w:sz w:val="16"/>
                <w:szCs w:val="16"/>
              </w:rPr>
            </w:pPr>
            <w:r w:rsidRPr="00EF2A21">
              <w:rPr>
                <w:bCs/>
                <w:sz w:val="16"/>
                <w:szCs w:val="16"/>
              </w:rPr>
              <w:t>(телефоны с кодом города)</w:t>
            </w:r>
          </w:p>
        </w:tc>
        <w:tc>
          <w:tcPr>
            <w:tcW w:w="277" w:type="dxa"/>
          </w:tcPr>
          <w:p w14:paraId="1884DCBC" w14:textId="77777777" w:rsidR="004641B6" w:rsidRPr="00EF2A21" w:rsidRDefault="004641B6" w:rsidP="00EE248B">
            <w:pPr>
              <w:ind w:right="11"/>
              <w:jc w:val="center"/>
              <w:rPr>
                <w:bCs/>
                <w:sz w:val="16"/>
                <w:szCs w:val="16"/>
              </w:rPr>
            </w:pPr>
          </w:p>
        </w:tc>
        <w:tc>
          <w:tcPr>
            <w:tcW w:w="1733" w:type="dxa"/>
            <w:tcBorders>
              <w:top w:val="single" w:sz="4" w:space="0" w:color="auto"/>
            </w:tcBorders>
          </w:tcPr>
          <w:p w14:paraId="3C14CCE6" w14:textId="77777777" w:rsidR="004641B6" w:rsidRPr="00EF2A21" w:rsidRDefault="004641B6" w:rsidP="00EE248B">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973EDB2" w14:textId="77777777" w:rsidR="004641B6" w:rsidRPr="00EF2A21" w:rsidRDefault="004641B6" w:rsidP="004641B6">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2F729983" w14:textId="77777777"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A77F3E1" w14:textId="77777777"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6D3EEE8" w14:textId="77777777"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B8110E6" w14:textId="77777777"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172207F" w14:textId="5DDEB82D"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r>
        <w:rPr>
          <w:sz w:val="22"/>
          <w:szCs w:val="22"/>
        </w:rPr>
        <w:t xml:space="preserve"> </w:t>
      </w:r>
      <w:r w:rsidRPr="00EF2A21">
        <w:rPr>
          <w:sz w:val="22"/>
          <w:szCs w:val="22"/>
        </w:rPr>
        <w:t>месяцев с даты его выдачи;</w:t>
      </w:r>
    </w:p>
    <w:p w14:paraId="025572EB" w14:textId="77777777"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3265F7D" w14:textId="77777777"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22A0825" w14:textId="77777777" w:rsidR="004641B6" w:rsidRPr="00EF2A21" w:rsidRDefault="004641B6" w:rsidP="004641B6">
      <w:pPr>
        <w:pStyle w:val="afff4"/>
        <w:spacing w:after="120"/>
        <w:ind w:left="0" w:right="14"/>
      </w:pPr>
    </w:p>
    <w:tbl>
      <w:tblPr>
        <w:tblW w:w="4860" w:type="pct"/>
        <w:tblLook w:val="01E0" w:firstRow="1" w:lastRow="1" w:firstColumn="1" w:lastColumn="1" w:noHBand="0" w:noVBand="0"/>
      </w:tblPr>
      <w:tblGrid>
        <w:gridCol w:w="3485"/>
        <w:gridCol w:w="2299"/>
        <w:gridCol w:w="3585"/>
      </w:tblGrid>
      <w:tr w:rsidR="004641B6" w:rsidRPr="00EF2A21" w14:paraId="4586DFCB" w14:textId="77777777" w:rsidTr="00EE248B">
        <w:trPr>
          <w:trHeight w:val="1463"/>
        </w:trPr>
        <w:tc>
          <w:tcPr>
            <w:tcW w:w="1860" w:type="pct"/>
          </w:tcPr>
          <w:p w14:paraId="718733BA" w14:textId="77777777" w:rsidR="004641B6" w:rsidRPr="00EF2A21" w:rsidRDefault="004641B6" w:rsidP="00EE248B">
            <w:r w:rsidRPr="00EF2A21">
              <w:t>Должность</w:t>
            </w:r>
          </w:p>
          <w:p w14:paraId="6AD860ED" w14:textId="77777777" w:rsidR="004641B6" w:rsidRPr="00EF2A21" w:rsidRDefault="004641B6" w:rsidP="00EE248B">
            <w:r w:rsidRPr="00EF2A21">
              <w:t>Руководителя Участника закупки</w:t>
            </w:r>
          </w:p>
          <w:p w14:paraId="0A0B55C4" w14:textId="77777777" w:rsidR="004641B6" w:rsidRPr="00EF2A21" w:rsidRDefault="004641B6" w:rsidP="00EE248B">
            <w:pPr>
              <w:jc w:val="right"/>
            </w:pPr>
          </w:p>
          <w:p w14:paraId="6FE608CE" w14:textId="77777777" w:rsidR="004641B6" w:rsidRPr="00EF2A21" w:rsidRDefault="004641B6" w:rsidP="00EE248B">
            <w:pPr>
              <w:jc w:val="right"/>
            </w:pPr>
            <w:r w:rsidRPr="00EF2A21">
              <w:t xml:space="preserve">  МП</w:t>
            </w:r>
          </w:p>
        </w:tc>
        <w:tc>
          <w:tcPr>
            <w:tcW w:w="1227" w:type="pct"/>
          </w:tcPr>
          <w:p w14:paraId="66ECC769" w14:textId="77777777" w:rsidR="004641B6" w:rsidRPr="00EF2A21" w:rsidRDefault="004641B6" w:rsidP="00EE248B">
            <w:pPr>
              <w:jc w:val="center"/>
            </w:pPr>
            <w:r w:rsidRPr="00EF2A21">
              <w:t>_____________</w:t>
            </w:r>
          </w:p>
          <w:p w14:paraId="24AAFBA9" w14:textId="77777777" w:rsidR="004641B6" w:rsidRPr="00EF2A21" w:rsidRDefault="004641B6" w:rsidP="00EE248B">
            <w:pPr>
              <w:jc w:val="center"/>
              <w:rPr>
                <w:i/>
              </w:rPr>
            </w:pPr>
            <w:r w:rsidRPr="00EF2A21">
              <w:rPr>
                <w:i/>
              </w:rPr>
              <w:t>(подпись)</w:t>
            </w:r>
          </w:p>
        </w:tc>
        <w:tc>
          <w:tcPr>
            <w:tcW w:w="1913" w:type="pct"/>
          </w:tcPr>
          <w:p w14:paraId="4E85472E" w14:textId="77777777" w:rsidR="004641B6" w:rsidRPr="00EF2A21" w:rsidRDefault="004641B6" w:rsidP="00EE248B">
            <w:pPr>
              <w:jc w:val="center"/>
            </w:pPr>
            <w:r w:rsidRPr="00EF2A21">
              <w:t>__________________________</w:t>
            </w:r>
          </w:p>
          <w:p w14:paraId="6A087FCF" w14:textId="77777777" w:rsidR="004641B6" w:rsidRPr="00EF2A21" w:rsidRDefault="004641B6" w:rsidP="00EE248B">
            <w:pPr>
              <w:spacing w:after="240"/>
              <w:jc w:val="center"/>
              <w:rPr>
                <w:i/>
              </w:rPr>
            </w:pPr>
            <w:r w:rsidRPr="00EF2A21">
              <w:rPr>
                <w:i/>
              </w:rPr>
              <w:t>(расшифровка подписи)</w:t>
            </w:r>
          </w:p>
          <w:p w14:paraId="631C08B4" w14:textId="77777777" w:rsidR="004641B6" w:rsidRPr="00EF2A21" w:rsidRDefault="004641B6" w:rsidP="00EE248B">
            <w:pPr>
              <w:jc w:val="center"/>
            </w:pPr>
            <w:r w:rsidRPr="00EF2A21">
              <w:t>«____»___________ 20__ г.</w:t>
            </w:r>
          </w:p>
        </w:tc>
      </w:tr>
    </w:tbl>
    <w:p w14:paraId="624458FE" w14:textId="77777777"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7316F7D7" w14:textId="77777777" w:rsidR="004641B6" w:rsidRPr="00EF2A21" w:rsidRDefault="004641B6" w:rsidP="004641B6">
      <w:pPr>
        <w:pStyle w:val="-0"/>
        <w:rPr>
          <w:rFonts w:ascii="Times New Roman" w:hAnsi="Times New Roman"/>
        </w:rPr>
      </w:pPr>
    </w:p>
    <w:p w14:paraId="532EDEB4" w14:textId="77777777" w:rsidR="004641B6" w:rsidRPr="00EF2A21" w:rsidRDefault="004641B6" w:rsidP="004641B6">
      <w:pPr>
        <w:spacing w:before="120"/>
      </w:pPr>
      <w:r w:rsidRPr="00EF2A21">
        <w:rPr>
          <w:b/>
        </w:rPr>
        <w:t>Инструкция по заполнению</w:t>
      </w:r>
    </w:p>
    <w:p w14:paraId="482272EF" w14:textId="77777777" w:rsidR="004641B6" w:rsidRPr="00EF2A21" w:rsidRDefault="004641B6" w:rsidP="000A22A1">
      <w:pPr>
        <w:pStyle w:val="afff4"/>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6CA028F7" w14:textId="77777777" w:rsidR="004641B6" w:rsidRPr="00EF2A21" w:rsidRDefault="004641B6" w:rsidP="000A22A1">
      <w:pPr>
        <w:pStyle w:val="afff4"/>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57508C62" w14:textId="77777777" w:rsidR="004641B6" w:rsidRPr="00EF2A21" w:rsidRDefault="004641B6" w:rsidP="000A22A1">
      <w:pPr>
        <w:pStyle w:val="afff4"/>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2660CB" w14:textId="77777777" w:rsidR="004641B6" w:rsidRPr="00EF2A21" w:rsidRDefault="004641B6" w:rsidP="000A22A1">
      <w:pPr>
        <w:pStyle w:val="afff4"/>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35C39BF" w14:textId="77777777" w:rsidR="004641B6" w:rsidRPr="00EF2A21" w:rsidRDefault="004641B6" w:rsidP="000A22A1">
      <w:pPr>
        <w:pStyle w:val="afff4"/>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41FFA61" w14:textId="77777777" w:rsidR="004641B6" w:rsidRPr="00EF2A21" w:rsidRDefault="004641B6" w:rsidP="000A22A1">
      <w:pPr>
        <w:pStyle w:val="afff4"/>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9D5123C" w14:textId="77777777"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5E296E13" w14:textId="77777777"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670A66A" w14:textId="77777777" w:rsidR="004641B6" w:rsidRPr="00EF2A21" w:rsidRDefault="004641B6" w:rsidP="000A22A1">
      <w:pPr>
        <w:pStyle w:val="afff4"/>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AAD36B4" w14:textId="77777777" w:rsidR="004641B6" w:rsidRDefault="004641B6" w:rsidP="000A22A1">
      <w:pPr>
        <w:pStyle w:val="afff4"/>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2187D85" w14:textId="77777777" w:rsidR="004641B6" w:rsidRPr="00E92609" w:rsidRDefault="004641B6" w:rsidP="000A22A1">
      <w:pPr>
        <w:pStyle w:val="afff4"/>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409420E5" w14:textId="77777777" w:rsidR="004641B6" w:rsidRPr="00E92609" w:rsidRDefault="004641B6" w:rsidP="004641B6">
      <w:pPr>
        <w:jc w:val="center"/>
        <w:rPr>
          <w:vanish/>
        </w:rPr>
      </w:pPr>
      <w:r>
        <w:br w:type="page"/>
      </w:r>
      <w:bookmarkStart w:id="102" w:name="_Ref391375476"/>
      <w:bookmarkStart w:id="103" w:name="_Ref391375597"/>
      <w:bookmarkStart w:id="104" w:name="_Toc392326437"/>
      <w:bookmarkStart w:id="105" w:name="_Toc392495198"/>
      <w:bookmarkStart w:id="106" w:name="_Toc392595026"/>
      <w:bookmarkStart w:id="107" w:name="_Toc392610538"/>
      <w:bookmarkStart w:id="108" w:name="_Toc393989340"/>
      <w:bookmarkStart w:id="109" w:name="_Toc393888125"/>
      <w:bookmarkStart w:id="110" w:name="_Toc398807148"/>
      <w:bookmarkStart w:id="111" w:name="_Ref391310895"/>
      <w:bookmarkStart w:id="112"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102"/>
      <w:bookmarkEnd w:id="103"/>
      <w:bookmarkEnd w:id="104"/>
      <w:bookmarkEnd w:id="105"/>
      <w:bookmarkEnd w:id="106"/>
      <w:bookmarkEnd w:id="107"/>
      <w:bookmarkEnd w:id="108"/>
      <w:bookmarkEnd w:id="109"/>
      <w:bookmarkEnd w:id="110"/>
      <w:r w:rsidRPr="00C11555">
        <w:rPr>
          <w:rStyle w:val="afe"/>
          <w:b/>
          <w:bCs/>
          <w:caps/>
          <w:szCs w:val="24"/>
        </w:rPr>
        <w:footnoteReference w:id="7"/>
      </w:r>
    </w:p>
    <w:bookmarkEnd w:id="111"/>
    <w:bookmarkEnd w:id="112"/>
    <w:p w14:paraId="0DBED94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DA1EB01" w14:textId="77777777" w:rsidR="004641B6" w:rsidRPr="00C11555" w:rsidRDefault="004641B6" w:rsidP="004641B6"/>
    <w:p w14:paraId="77C17561" w14:textId="77777777" w:rsidR="004641B6" w:rsidRPr="00C11555" w:rsidRDefault="004641B6" w:rsidP="004641B6">
      <w:pPr>
        <w:pStyle w:val="af0"/>
        <w:spacing w:after="0"/>
        <w:jc w:val="center"/>
      </w:pPr>
      <w:r w:rsidRPr="00C11555">
        <w:rPr>
          <w:b/>
          <w:bCs/>
        </w:rPr>
        <w:t>(фирменный бланк Участника закупки)</w:t>
      </w:r>
    </w:p>
    <w:p w14:paraId="53C0F95B" w14:textId="77777777" w:rsidR="004641B6" w:rsidRPr="00C11555" w:rsidRDefault="004641B6" w:rsidP="004641B6">
      <w:pPr>
        <w:pStyle w:val="af0"/>
        <w:tabs>
          <w:tab w:val="right" w:pos="9638"/>
        </w:tabs>
        <w:spacing w:after="0"/>
        <w:jc w:val="left"/>
        <w:rPr>
          <w:b/>
          <w:bCs/>
        </w:rPr>
      </w:pPr>
      <w:r w:rsidRPr="00C11555">
        <w:t xml:space="preserve">№__________ </w:t>
      </w:r>
      <w:r w:rsidRPr="00C11555">
        <w:tab/>
        <w:t xml:space="preserve">«__»________201___г. </w:t>
      </w:r>
    </w:p>
    <w:p w14:paraId="2D2B0049" w14:textId="77777777" w:rsidR="004641B6" w:rsidRPr="00C11555" w:rsidRDefault="004641B6" w:rsidP="004641B6">
      <w:pPr>
        <w:ind w:left="-2410" w:right="19"/>
        <w:jc w:val="center"/>
        <w:rPr>
          <w:b/>
        </w:rPr>
      </w:pPr>
    </w:p>
    <w:p w14:paraId="65B6BD65" w14:textId="77777777"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14:paraId="2E8CB378" w14:textId="77777777"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66CDCC05" w14:textId="77777777"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14:paraId="0018DC53" w14:textId="77777777"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641B6" w:rsidRPr="00C11555" w14:paraId="4CD477B8" w14:textId="77777777" w:rsidTr="00EE248B">
        <w:tc>
          <w:tcPr>
            <w:tcW w:w="1491" w:type="pct"/>
            <w:shd w:val="clear" w:color="auto" w:fill="auto"/>
            <w:vAlign w:val="center"/>
          </w:tcPr>
          <w:p w14:paraId="54C8FCF8" w14:textId="77777777" w:rsidR="004641B6" w:rsidRPr="00C11555" w:rsidRDefault="004641B6" w:rsidP="00EE248B">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D9DA55D" w14:textId="77777777" w:rsidR="004641B6" w:rsidRPr="00C11555" w:rsidRDefault="004641B6" w:rsidP="00EE248B">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3DDBE25" w14:textId="77777777" w:rsidR="004641B6" w:rsidRPr="00C11555" w:rsidRDefault="004641B6" w:rsidP="00EE248B">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14:paraId="70319A41" w14:textId="77777777" w:rsidTr="00EE248B">
        <w:tc>
          <w:tcPr>
            <w:tcW w:w="5000" w:type="pct"/>
            <w:gridSpan w:val="3"/>
            <w:shd w:val="clear" w:color="auto" w:fill="FFFFFF" w:themeFill="background1"/>
          </w:tcPr>
          <w:p w14:paraId="0E01A55D" w14:textId="77777777" w:rsidR="004641B6" w:rsidRPr="00C11555" w:rsidRDefault="004641B6" w:rsidP="00EE248B">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14:paraId="0C256FB4" w14:textId="77777777" w:rsidTr="00EE248B">
        <w:tc>
          <w:tcPr>
            <w:tcW w:w="1491" w:type="pct"/>
            <w:shd w:val="clear" w:color="auto" w:fill="FFFFFF" w:themeFill="background1"/>
          </w:tcPr>
          <w:p w14:paraId="39F795AB" w14:textId="77777777" w:rsidR="004641B6" w:rsidRPr="00C11555" w:rsidRDefault="004641B6" w:rsidP="00EE248B">
            <w:pPr>
              <w:ind w:right="14"/>
            </w:pPr>
          </w:p>
        </w:tc>
        <w:tc>
          <w:tcPr>
            <w:tcW w:w="1869" w:type="pct"/>
            <w:shd w:val="clear" w:color="auto" w:fill="FFFFFF" w:themeFill="background1"/>
          </w:tcPr>
          <w:p w14:paraId="6A3583E1" w14:textId="77777777" w:rsidR="004641B6" w:rsidRPr="00C11555" w:rsidRDefault="004641B6" w:rsidP="00EE248B">
            <w:pPr>
              <w:ind w:right="14"/>
            </w:pPr>
          </w:p>
        </w:tc>
        <w:tc>
          <w:tcPr>
            <w:tcW w:w="1640" w:type="pct"/>
            <w:shd w:val="clear" w:color="auto" w:fill="FFFFFF" w:themeFill="background1"/>
          </w:tcPr>
          <w:p w14:paraId="221148E0" w14:textId="77777777" w:rsidR="004641B6" w:rsidRPr="00C11555" w:rsidRDefault="004641B6" w:rsidP="00EE248B">
            <w:pPr>
              <w:ind w:right="14"/>
            </w:pPr>
          </w:p>
        </w:tc>
      </w:tr>
      <w:tr w:rsidR="004641B6" w:rsidRPr="00C11555" w14:paraId="0DCDDAB3" w14:textId="77777777" w:rsidTr="00EE248B">
        <w:tc>
          <w:tcPr>
            <w:tcW w:w="1491" w:type="pct"/>
            <w:shd w:val="clear" w:color="auto" w:fill="FFFFFF" w:themeFill="background1"/>
          </w:tcPr>
          <w:p w14:paraId="133AF3F5" w14:textId="77777777" w:rsidR="004641B6" w:rsidRPr="00C11555" w:rsidRDefault="004641B6" w:rsidP="00EE248B">
            <w:pPr>
              <w:ind w:right="14"/>
            </w:pPr>
          </w:p>
        </w:tc>
        <w:tc>
          <w:tcPr>
            <w:tcW w:w="1869" w:type="pct"/>
            <w:shd w:val="clear" w:color="auto" w:fill="FFFFFF" w:themeFill="background1"/>
          </w:tcPr>
          <w:p w14:paraId="57ADADE2" w14:textId="77777777" w:rsidR="004641B6" w:rsidRPr="00C11555" w:rsidRDefault="004641B6" w:rsidP="00EE248B">
            <w:pPr>
              <w:ind w:right="14"/>
            </w:pPr>
          </w:p>
        </w:tc>
        <w:tc>
          <w:tcPr>
            <w:tcW w:w="1640" w:type="pct"/>
            <w:shd w:val="clear" w:color="auto" w:fill="FFFFFF" w:themeFill="background1"/>
          </w:tcPr>
          <w:p w14:paraId="3CF49390" w14:textId="77777777" w:rsidR="004641B6" w:rsidRPr="00C11555" w:rsidRDefault="004641B6" w:rsidP="00EE248B">
            <w:pPr>
              <w:ind w:right="14"/>
            </w:pPr>
          </w:p>
        </w:tc>
      </w:tr>
      <w:tr w:rsidR="004641B6" w:rsidRPr="00C11555" w14:paraId="4E424F67" w14:textId="77777777" w:rsidTr="00EE248B">
        <w:tc>
          <w:tcPr>
            <w:tcW w:w="5000" w:type="pct"/>
            <w:gridSpan w:val="3"/>
            <w:shd w:val="clear" w:color="auto" w:fill="FFFFFF" w:themeFill="background1"/>
          </w:tcPr>
          <w:p w14:paraId="2D4BC145" w14:textId="77777777" w:rsidR="004641B6" w:rsidRPr="00C11555" w:rsidRDefault="004641B6" w:rsidP="00EE248B">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14:paraId="275F147D" w14:textId="77777777" w:rsidTr="00EE248B">
        <w:tc>
          <w:tcPr>
            <w:tcW w:w="1491" w:type="pct"/>
            <w:shd w:val="clear" w:color="auto" w:fill="FFFFFF" w:themeFill="background1"/>
          </w:tcPr>
          <w:p w14:paraId="60ED0C5D" w14:textId="77777777" w:rsidR="004641B6" w:rsidRPr="00C11555" w:rsidRDefault="004641B6" w:rsidP="00EE248B">
            <w:pPr>
              <w:ind w:right="14"/>
            </w:pPr>
          </w:p>
        </w:tc>
        <w:tc>
          <w:tcPr>
            <w:tcW w:w="1869" w:type="pct"/>
            <w:shd w:val="clear" w:color="auto" w:fill="FFFFFF" w:themeFill="background1"/>
          </w:tcPr>
          <w:p w14:paraId="010045D9" w14:textId="77777777" w:rsidR="004641B6" w:rsidRPr="00C11555" w:rsidRDefault="004641B6" w:rsidP="00EE248B">
            <w:pPr>
              <w:ind w:right="14"/>
            </w:pPr>
          </w:p>
        </w:tc>
        <w:tc>
          <w:tcPr>
            <w:tcW w:w="1640" w:type="pct"/>
            <w:shd w:val="clear" w:color="auto" w:fill="FFFFFF" w:themeFill="background1"/>
          </w:tcPr>
          <w:p w14:paraId="02844531" w14:textId="77777777" w:rsidR="004641B6" w:rsidRPr="00C11555" w:rsidRDefault="004641B6" w:rsidP="00EE248B">
            <w:pPr>
              <w:ind w:right="14"/>
            </w:pPr>
          </w:p>
        </w:tc>
      </w:tr>
      <w:tr w:rsidR="004641B6" w:rsidRPr="00C11555" w14:paraId="283491FB" w14:textId="77777777" w:rsidTr="00EE248B">
        <w:tc>
          <w:tcPr>
            <w:tcW w:w="1491" w:type="pct"/>
            <w:shd w:val="clear" w:color="auto" w:fill="FFFFFF" w:themeFill="background1"/>
          </w:tcPr>
          <w:p w14:paraId="05A1BA6B" w14:textId="77777777" w:rsidR="004641B6" w:rsidRPr="00C11555" w:rsidRDefault="004641B6" w:rsidP="00EE248B">
            <w:pPr>
              <w:ind w:right="14"/>
            </w:pPr>
          </w:p>
        </w:tc>
        <w:tc>
          <w:tcPr>
            <w:tcW w:w="1869" w:type="pct"/>
            <w:shd w:val="clear" w:color="auto" w:fill="FFFFFF" w:themeFill="background1"/>
          </w:tcPr>
          <w:p w14:paraId="28794C23" w14:textId="77777777" w:rsidR="004641B6" w:rsidRPr="00C11555" w:rsidRDefault="004641B6" w:rsidP="00EE248B">
            <w:pPr>
              <w:ind w:right="14"/>
            </w:pPr>
          </w:p>
        </w:tc>
        <w:tc>
          <w:tcPr>
            <w:tcW w:w="1640" w:type="pct"/>
            <w:shd w:val="clear" w:color="auto" w:fill="FFFFFF" w:themeFill="background1"/>
          </w:tcPr>
          <w:p w14:paraId="506AB1D1" w14:textId="77777777" w:rsidR="004641B6" w:rsidRPr="00C11555" w:rsidRDefault="004641B6" w:rsidP="00EE248B">
            <w:pPr>
              <w:ind w:right="14"/>
            </w:pPr>
          </w:p>
        </w:tc>
      </w:tr>
      <w:tr w:rsidR="004641B6" w:rsidRPr="00C11555" w14:paraId="05F8D30B" w14:textId="77777777" w:rsidTr="00EE248B">
        <w:tc>
          <w:tcPr>
            <w:tcW w:w="5000" w:type="pct"/>
            <w:gridSpan w:val="3"/>
            <w:shd w:val="clear" w:color="auto" w:fill="FFFFFF" w:themeFill="background1"/>
          </w:tcPr>
          <w:p w14:paraId="03D10D53" w14:textId="77777777" w:rsidR="004641B6" w:rsidRPr="00C11555" w:rsidRDefault="004641B6" w:rsidP="00EE248B">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14:paraId="4D7985E8" w14:textId="77777777" w:rsidTr="00EE248B">
        <w:tc>
          <w:tcPr>
            <w:tcW w:w="1491" w:type="pct"/>
            <w:shd w:val="clear" w:color="auto" w:fill="FFFFFF" w:themeFill="background1"/>
          </w:tcPr>
          <w:p w14:paraId="35C4EEB7" w14:textId="77777777" w:rsidR="004641B6" w:rsidRPr="00C11555" w:rsidRDefault="004641B6" w:rsidP="00EE248B">
            <w:pPr>
              <w:ind w:right="14"/>
            </w:pPr>
          </w:p>
        </w:tc>
        <w:tc>
          <w:tcPr>
            <w:tcW w:w="1869" w:type="pct"/>
            <w:shd w:val="clear" w:color="auto" w:fill="FFFFFF" w:themeFill="background1"/>
          </w:tcPr>
          <w:p w14:paraId="5F06B247" w14:textId="77777777" w:rsidR="004641B6" w:rsidRPr="00C11555" w:rsidRDefault="004641B6" w:rsidP="00EE248B">
            <w:pPr>
              <w:ind w:right="14"/>
            </w:pPr>
          </w:p>
        </w:tc>
        <w:tc>
          <w:tcPr>
            <w:tcW w:w="1640" w:type="pct"/>
            <w:shd w:val="clear" w:color="auto" w:fill="FFFFFF" w:themeFill="background1"/>
          </w:tcPr>
          <w:p w14:paraId="1EF238CB" w14:textId="77777777" w:rsidR="004641B6" w:rsidRPr="00C11555" w:rsidRDefault="004641B6" w:rsidP="00EE248B">
            <w:pPr>
              <w:ind w:right="14"/>
            </w:pPr>
          </w:p>
        </w:tc>
      </w:tr>
      <w:tr w:rsidR="004641B6" w:rsidRPr="00C11555" w14:paraId="2E3B778F" w14:textId="77777777" w:rsidTr="00EE248B">
        <w:tc>
          <w:tcPr>
            <w:tcW w:w="1491" w:type="pct"/>
            <w:shd w:val="clear" w:color="auto" w:fill="FFFFFF" w:themeFill="background1"/>
          </w:tcPr>
          <w:p w14:paraId="4A12FE08" w14:textId="77777777" w:rsidR="004641B6" w:rsidRPr="00C11555" w:rsidRDefault="004641B6" w:rsidP="00EE248B">
            <w:pPr>
              <w:ind w:right="14"/>
            </w:pPr>
          </w:p>
        </w:tc>
        <w:tc>
          <w:tcPr>
            <w:tcW w:w="1869" w:type="pct"/>
            <w:shd w:val="clear" w:color="auto" w:fill="FFFFFF" w:themeFill="background1"/>
          </w:tcPr>
          <w:p w14:paraId="55A85032" w14:textId="77777777" w:rsidR="004641B6" w:rsidRPr="00C11555" w:rsidRDefault="004641B6" w:rsidP="00EE248B">
            <w:pPr>
              <w:ind w:right="14"/>
            </w:pPr>
          </w:p>
        </w:tc>
        <w:tc>
          <w:tcPr>
            <w:tcW w:w="1640" w:type="pct"/>
            <w:shd w:val="clear" w:color="auto" w:fill="FFFFFF" w:themeFill="background1"/>
          </w:tcPr>
          <w:p w14:paraId="35197F75" w14:textId="77777777" w:rsidR="004641B6" w:rsidRPr="00C11555" w:rsidRDefault="004641B6" w:rsidP="00EE248B">
            <w:pPr>
              <w:ind w:right="14"/>
            </w:pPr>
          </w:p>
        </w:tc>
      </w:tr>
      <w:tr w:rsidR="004641B6" w:rsidRPr="00C11555" w14:paraId="060E1B17" w14:textId="77777777" w:rsidTr="00EE248B">
        <w:tc>
          <w:tcPr>
            <w:tcW w:w="5000" w:type="pct"/>
            <w:gridSpan w:val="3"/>
            <w:shd w:val="clear" w:color="auto" w:fill="FFFFFF" w:themeFill="background1"/>
          </w:tcPr>
          <w:p w14:paraId="3A666A70" w14:textId="77777777" w:rsidR="004641B6" w:rsidRPr="00C11555" w:rsidRDefault="004641B6" w:rsidP="00EE248B">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14:paraId="7BC8716A" w14:textId="77777777" w:rsidTr="00EE248B">
        <w:tc>
          <w:tcPr>
            <w:tcW w:w="1491" w:type="pct"/>
            <w:shd w:val="clear" w:color="auto" w:fill="FFFFFF" w:themeFill="background1"/>
          </w:tcPr>
          <w:p w14:paraId="6631F102" w14:textId="77777777" w:rsidR="004641B6" w:rsidRPr="00C11555" w:rsidRDefault="004641B6" w:rsidP="00EE248B">
            <w:pPr>
              <w:ind w:right="14"/>
            </w:pPr>
          </w:p>
        </w:tc>
        <w:tc>
          <w:tcPr>
            <w:tcW w:w="1869" w:type="pct"/>
            <w:shd w:val="clear" w:color="auto" w:fill="FFFFFF" w:themeFill="background1"/>
          </w:tcPr>
          <w:p w14:paraId="24F7C7A6" w14:textId="77777777" w:rsidR="004641B6" w:rsidRPr="00C11555" w:rsidRDefault="004641B6" w:rsidP="00EE248B">
            <w:pPr>
              <w:ind w:right="14"/>
            </w:pPr>
          </w:p>
        </w:tc>
        <w:tc>
          <w:tcPr>
            <w:tcW w:w="1640" w:type="pct"/>
            <w:shd w:val="clear" w:color="auto" w:fill="FFFFFF" w:themeFill="background1"/>
          </w:tcPr>
          <w:p w14:paraId="50B2F0B0" w14:textId="77777777" w:rsidR="004641B6" w:rsidRPr="00C11555" w:rsidRDefault="004641B6" w:rsidP="00EE248B">
            <w:pPr>
              <w:ind w:right="14"/>
            </w:pPr>
          </w:p>
        </w:tc>
      </w:tr>
      <w:tr w:rsidR="004641B6" w:rsidRPr="00C11555" w14:paraId="39F78ACD" w14:textId="77777777" w:rsidTr="00EE248B">
        <w:tc>
          <w:tcPr>
            <w:tcW w:w="1491" w:type="pct"/>
            <w:shd w:val="clear" w:color="auto" w:fill="FFFFFF" w:themeFill="background1"/>
          </w:tcPr>
          <w:p w14:paraId="53B3FBC6" w14:textId="77777777" w:rsidR="004641B6" w:rsidRPr="00C11555" w:rsidRDefault="004641B6" w:rsidP="00EE248B">
            <w:pPr>
              <w:ind w:right="14"/>
            </w:pPr>
          </w:p>
        </w:tc>
        <w:tc>
          <w:tcPr>
            <w:tcW w:w="1869" w:type="pct"/>
            <w:shd w:val="clear" w:color="auto" w:fill="FFFFFF" w:themeFill="background1"/>
          </w:tcPr>
          <w:p w14:paraId="3ACEB5F8" w14:textId="77777777" w:rsidR="004641B6" w:rsidRPr="00C11555" w:rsidRDefault="004641B6" w:rsidP="00EE248B">
            <w:pPr>
              <w:ind w:right="14"/>
            </w:pPr>
          </w:p>
        </w:tc>
        <w:tc>
          <w:tcPr>
            <w:tcW w:w="1640" w:type="pct"/>
            <w:shd w:val="clear" w:color="auto" w:fill="FFFFFF" w:themeFill="background1"/>
          </w:tcPr>
          <w:p w14:paraId="2727B92C" w14:textId="77777777" w:rsidR="004641B6" w:rsidRPr="00C11555" w:rsidRDefault="004641B6" w:rsidP="00EE248B">
            <w:pPr>
              <w:ind w:right="14"/>
            </w:pPr>
          </w:p>
        </w:tc>
      </w:tr>
    </w:tbl>
    <w:p w14:paraId="6894AEB1" w14:textId="77777777" w:rsidR="004641B6" w:rsidRPr="00C11555" w:rsidRDefault="004641B6" w:rsidP="004641B6">
      <w:pPr>
        <w:spacing w:line="276" w:lineRule="auto"/>
        <w:ind w:left="6" w:right="11"/>
      </w:pPr>
    </w:p>
    <w:p w14:paraId="2AFE9C6F" w14:textId="77777777" w:rsidR="004641B6" w:rsidRPr="00C11555" w:rsidRDefault="004641B6" w:rsidP="004641B6">
      <w:pPr>
        <w:rPr>
          <w:i/>
        </w:rPr>
      </w:pPr>
      <w:r w:rsidRPr="00C11555">
        <w:rPr>
          <w:i/>
        </w:rPr>
        <w:t xml:space="preserve">Примечание: </w:t>
      </w:r>
    </w:p>
    <w:p w14:paraId="04C429E4" w14:textId="77777777" w:rsidR="004641B6" w:rsidRPr="00C11555" w:rsidRDefault="004641B6" w:rsidP="000A22A1">
      <w:pPr>
        <w:pStyle w:val="afff4"/>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7487C1F4" w14:textId="77777777" w:rsidR="004641B6" w:rsidRPr="00C11555" w:rsidRDefault="004641B6" w:rsidP="000A22A1">
      <w:pPr>
        <w:pStyle w:val="afff4"/>
        <w:numPr>
          <w:ilvl w:val="0"/>
          <w:numId w:val="36"/>
        </w:numPr>
        <w:contextualSpacing w:val="0"/>
        <w:jc w:val="both"/>
        <w:rPr>
          <w:i/>
        </w:rPr>
      </w:pPr>
      <w:r w:rsidRPr="00C11555">
        <w:rPr>
          <w:i/>
        </w:rPr>
        <w:t xml:space="preserve">для собственников/акционеров юридических лиц указать: </w:t>
      </w:r>
    </w:p>
    <w:p w14:paraId="17289B57" w14:textId="77777777" w:rsidR="004641B6" w:rsidRPr="00C11555" w:rsidRDefault="004641B6" w:rsidP="000A22A1">
      <w:pPr>
        <w:pStyle w:val="afff4"/>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0BDC0916" w14:textId="77777777" w:rsidR="004641B6" w:rsidRPr="00C11555" w:rsidRDefault="004641B6" w:rsidP="000A22A1">
      <w:pPr>
        <w:pStyle w:val="afff4"/>
        <w:numPr>
          <w:ilvl w:val="1"/>
          <w:numId w:val="37"/>
        </w:numPr>
        <w:contextualSpacing w:val="0"/>
        <w:jc w:val="both"/>
        <w:rPr>
          <w:i/>
        </w:rPr>
      </w:pPr>
      <w:r w:rsidRPr="00C11555">
        <w:rPr>
          <w:i/>
        </w:rPr>
        <w:t>своих собственников (до конечных);</w:t>
      </w:r>
    </w:p>
    <w:p w14:paraId="1355587A" w14:textId="77777777" w:rsidR="004641B6" w:rsidRPr="00C11555" w:rsidRDefault="004641B6" w:rsidP="000A22A1">
      <w:pPr>
        <w:pStyle w:val="afff4"/>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C2FFEBC" w14:textId="77777777" w:rsidR="004641B6" w:rsidRPr="00C11555" w:rsidRDefault="004641B6" w:rsidP="004641B6">
      <w:pPr>
        <w:rPr>
          <w:color w:val="000000"/>
          <w:spacing w:val="-2"/>
        </w:rPr>
      </w:pPr>
    </w:p>
    <w:p w14:paraId="684C57E6" w14:textId="77777777"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14:paraId="53D4F815" w14:textId="77777777" w:rsidR="004641B6" w:rsidRPr="00C11555" w:rsidRDefault="004641B6" w:rsidP="004641B6">
      <w:pPr>
        <w:spacing w:before="240"/>
        <w:rPr>
          <w:color w:val="000000"/>
          <w:spacing w:val="-2"/>
        </w:rPr>
      </w:pPr>
      <w:r w:rsidRPr="00C11555">
        <w:rPr>
          <w:color w:val="000000"/>
          <w:spacing w:val="-2"/>
        </w:rPr>
        <w:t>Исп. ФИО</w:t>
      </w:r>
    </w:p>
    <w:p w14:paraId="2C3E1C31" w14:textId="77777777" w:rsidR="004641B6" w:rsidRPr="00C11555" w:rsidRDefault="004641B6" w:rsidP="004641B6">
      <w:r w:rsidRPr="00C11555">
        <w:rPr>
          <w:color w:val="000000"/>
          <w:spacing w:val="-2"/>
        </w:rPr>
        <w:t>Тел.</w:t>
      </w:r>
    </w:p>
    <w:p w14:paraId="65CC401E" w14:textId="77777777"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13" w:name="_Ref392931988"/>
      <w:bookmarkStart w:id="114" w:name="_Toc392326438"/>
      <w:bookmarkStart w:id="115" w:name="_Toc392495199"/>
      <w:bookmarkStart w:id="116" w:name="_Toc392595027"/>
      <w:bookmarkStart w:id="117" w:name="_Toc392610539"/>
      <w:bookmarkStart w:id="118" w:name="_Toc393989341"/>
      <w:bookmarkStart w:id="119" w:name="_Toc393888126"/>
      <w:r w:rsidRPr="00C11555">
        <w:rPr>
          <w:b/>
          <w:bCs/>
          <w:color w:val="000000"/>
          <w:spacing w:val="36"/>
          <w:szCs w:val="22"/>
        </w:rPr>
        <w:t>конец формы</w:t>
      </w:r>
      <w:bookmarkEnd w:id="113"/>
      <w:bookmarkEnd w:id="114"/>
      <w:bookmarkEnd w:id="115"/>
      <w:bookmarkEnd w:id="116"/>
      <w:bookmarkEnd w:id="117"/>
      <w:bookmarkEnd w:id="118"/>
      <w:bookmarkEnd w:id="119"/>
    </w:p>
    <w:p w14:paraId="67C4A134" w14:textId="77777777" w:rsidR="004641B6" w:rsidRDefault="004641B6" w:rsidP="004641B6">
      <w:pPr>
        <w:rPr>
          <w:vanish/>
        </w:rPr>
      </w:pPr>
    </w:p>
    <w:p w14:paraId="7D692DB7" w14:textId="77777777" w:rsidR="004641B6" w:rsidRDefault="004641B6" w:rsidP="004641B6">
      <w:pPr>
        <w:rPr>
          <w:vanish/>
        </w:rPr>
      </w:pPr>
    </w:p>
    <w:p w14:paraId="470BBFEA" w14:textId="77777777" w:rsidR="004641B6" w:rsidRDefault="004641B6" w:rsidP="004641B6">
      <w:pPr>
        <w:rPr>
          <w:vanish/>
        </w:rPr>
      </w:pPr>
    </w:p>
    <w:p w14:paraId="28CE465B" w14:textId="77777777" w:rsidR="004641B6" w:rsidRDefault="004641B6" w:rsidP="004641B6">
      <w:pPr>
        <w:rPr>
          <w:vanish/>
        </w:rPr>
      </w:pPr>
    </w:p>
    <w:p w14:paraId="0C6DDC71" w14:textId="77777777" w:rsidR="004641B6" w:rsidRDefault="004641B6" w:rsidP="004641B6">
      <w:pPr>
        <w:rPr>
          <w:vanish/>
        </w:rPr>
      </w:pPr>
    </w:p>
    <w:p w14:paraId="6DAE842F" w14:textId="77777777" w:rsidR="004641B6" w:rsidRDefault="004641B6" w:rsidP="004641B6">
      <w:pPr>
        <w:rPr>
          <w:vanish/>
        </w:rPr>
      </w:pPr>
      <w:r>
        <w:rPr>
          <w:vanish/>
        </w:rPr>
        <w:br w:type="page"/>
      </w:r>
    </w:p>
    <w:p w14:paraId="5B11F48F" w14:textId="77777777" w:rsidR="004641B6" w:rsidRDefault="004641B6" w:rsidP="004641B6">
      <w:pPr>
        <w:rPr>
          <w:b/>
          <w:bCs/>
          <w:color w:val="000000"/>
          <w:spacing w:val="36"/>
          <w:szCs w:val="24"/>
        </w:rPr>
      </w:pPr>
      <w:r>
        <w:rPr>
          <w:bCs/>
          <w:caps/>
          <w:color w:val="000000"/>
          <w:spacing w:val="36"/>
          <w:szCs w:val="24"/>
        </w:rPr>
        <w:lastRenderedPageBreak/>
        <w:br w:type="page"/>
      </w:r>
    </w:p>
    <w:p w14:paraId="5AE00AF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60114041" w14:textId="77777777" w:rsidR="004641B6" w:rsidRPr="00F238B8" w:rsidRDefault="004641B6" w:rsidP="004641B6">
      <w:pPr>
        <w:pStyle w:val="affffa"/>
      </w:pPr>
      <w:r w:rsidRPr="00203244">
        <w:t>Подтверждение согласия физического лица на обработку персональных данных</w:t>
      </w:r>
    </w:p>
    <w:p w14:paraId="10DAE2FF" w14:textId="77777777" w:rsidR="004641B6" w:rsidRPr="00180842" w:rsidRDefault="004641B6" w:rsidP="004641B6">
      <w:r w:rsidRPr="00180842">
        <w:t>Настоящим _______________________________________________________________________,</w:t>
      </w:r>
    </w:p>
    <w:p w14:paraId="3842FAE6" w14:textId="77777777"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CA00E1C" w14:textId="77777777" w:rsidR="004641B6" w:rsidRPr="00180842" w:rsidRDefault="004641B6" w:rsidP="004641B6">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234A5018" w14:textId="77777777" w:rsidR="004641B6" w:rsidRPr="00180842" w:rsidRDefault="004641B6" w:rsidP="004641B6">
      <w:pPr>
        <w:spacing w:after="120"/>
      </w:pPr>
      <w:r w:rsidRPr="00180842">
        <w:t>Адрес регистрации: _______________________________________________________________,</w:t>
      </w:r>
    </w:p>
    <w:p w14:paraId="74EF6F60" w14:textId="77777777" w:rsidR="004641B6" w:rsidRPr="00180842" w:rsidRDefault="004641B6" w:rsidP="004641B6">
      <w:pPr>
        <w:spacing w:after="120"/>
      </w:pPr>
      <w:r w:rsidRPr="00180842">
        <w:t>Дата рождения: ___________________________________________________________________,</w:t>
      </w:r>
    </w:p>
    <w:p w14:paraId="20909ABB" w14:textId="77777777" w:rsidR="004641B6" w:rsidRPr="00180842" w:rsidRDefault="004641B6" w:rsidP="004641B6">
      <w:pPr>
        <w:spacing w:after="120"/>
      </w:pPr>
      <w:r w:rsidRPr="00180842">
        <w:t>ИНН ____________________________________________________________________________</w:t>
      </w:r>
    </w:p>
    <w:p w14:paraId="668CBE4A" w14:textId="77777777"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406D0C3A" w14:textId="77777777"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27AE3C3" w14:textId="77777777"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F808FC0" w14:textId="77777777"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2177F68" w14:textId="77777777"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0A7F9DA3" w14:textId="77777777"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14:paraId="5CCF3C92" w14:textId="77777777" w:rsidR="004641B6" w:rsidRPr="00180842" w:rsidRDefault="004641B6" w:rsidP="004641B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5539C63" w14:textId="77777777" w:rsidR="004641B6" w:rsidRPr="00203244" w:rsidRDefault="004641B6" w:rsidP="004641B6">
      <w:r w:rsidRPr="00203244">
        <w:t>«___» ______________ 201_ г.                                 _________________ (_________)</w:t>
      </w:r>
    </w:p>
    <w:p w14:paraId="43A3324B" w14:textId="77777777"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66CD4727" w14:textId="77777777"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6C2F9030" w14:textId="77777777" w:rsidR="004641B6" w:rsidRPr="00203244" w:rsidRDefault="004641B6" w:rsidP="004641B6">
      <w:pPr>
        <w:rPr>
          <w:sz w:val="32"/>
          <w:szCs w:val="32"/>
        </w:rPr>
        <w:sectPr w:rsidR="004641B6" w:rsidRPr="00203244" w:rsidSect="004D6DC0">
          <w:headerReference w:type="default" r:id="rId28"/>
          <w:pgSz w:w="11907" w:h="16840" w:code="9"/>
          <w:pgMar w:top="510" w:right="1021" w:bottom="567" w:left="1247" w:header="737" w:footer="680" w:gutter="0"/>
          <w:cols w:space="708"/>
          <w:docGrid w:linePitch="360"/>
        </w:sectPr>
      </w:pPr>
    </w:p>
    <w:p w14:paraId="77BB664A" w14:textId="77777777"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6B50119A" w14:textId="77777777" w:rsidR="004641B6" w:rsidRPr="00203244" w:rsidRDefault="004641B6" w:rsidP="004641B6">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9C0305C" w14:textId="77777777" w:rsidR="004641B6" w:rsidRPr="00203244" w:rsidRDefault="004641B6" w:rsidP="004641B6">
      <w:pPr>
        <w:tabs>
          <w:tab w:val="left" w:pos="5788"/>
        </w:tabs>
      </w:pPr>
      <w:r>
        <w:tab/>
      </w:r>
      <w:r>
        <w:tab/>
      </w:r>
    </w:p>
    <w:p w14:paraId="5D0C3D85" w14:textId="77777777" w:rsidR="004641B6" w:rsidRPr="00180842" w:rsidRDefault="004641B6" w:rsidP="004641B6">
      <w:pPr>
        <w:spacing w:after="60" w:line="228" w:lineRule="auto"/>
      </w:pPr>
      <w:r w:rsidRPr="00180842">
        <w:t>Настоящим _____________________________________________________________________,</w:t>
      </w:r>
    </w:p>
    <w:p w14:paraId="39A0FA26" w14:textId="77777777"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6FA94DAE" w14:textId="77777777" w:rsidR="004641B6" w:rsidRPr="00180842" w:rsidRDefault="004641B6" w:rsidP="004641B6">
      <w:pPr>
        <w:spacing w:after="120" w:line="228" w:lineRule="auto"/>
      </w:pPr>
      <w:r w:rsidRPr="00180842">
        <w:t>Адрес места нахождения (юридический адрес): ______________________________________,</w:t>
      </w:r>
    </w:p>
    <w:p w14:paraId="4D161029" w14:textId="77777777" w:rsidR="004641B6" w:rsidRPr="00180842" w:rsidRDefault="004641B6" w:rsidP="004641B6">
      <w:pPr>
        <w:spacing w:after="120" w:line="228" w:lineRule="auto"/>
      </w:pPr>
      <w:r w:rsidRPr="00180842">
        <w:t>Фактический адрес: ______________________________________________________________,</w:t>
      </w:r>
    </w:p>
    <w:p w14:paraId="6276C9C9" w14:textId="77777777"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02281C82" w14:textId="77777777"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57DA5DB3" w14:textId="77777777"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6F4977E4" w14:textId="77777777"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0894AD4" w14:textId="77777777" w:rsidR="004641B6" w:rsidRPr="00180842" w:rsidRDefault="004641B6" w:rsidP="004641B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5E08A186" w14:textId="77777777"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C296AEC" w14:textId="77777777"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BF7A006" w14:textId="77777777" w:rsidR="004641B6" w:rsidRPr="00180842" w:rsidRDefault="004641B6" w:rsidP="004641B6">
      <w:pPr>
        <w:keepNext/>
      </w:pPr>
      <w:r w:rsidRPr="00180842">
        <w:t xml:space="preserve"> «___» ______________ 201_ г. </w:t>
      </w:r>
      <w:r w:rsidRPr="00180842">
        <w:tab/>
      </w:r>
      <w:r w:rsidRPr="00180842">
        <w:tab/>
      </w:r>
      <w:r w:rsidRPr="00180842">
        <w:tab/>
        <w:t>_________________ (_________)</w:t>
      </w:r>
    </w:p>
    <w:p w14:paraId="55C2DA2C" w14:textId="77777777"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2F38BB94" w14:textId="77777777" w:rsidR="004641B6" w:rsidRPr="00180842" w:rsidRDefault="004641B6" w:rsidP="004641B6">
      <w:pPr>
        <w:keepNext/>
        <w:rPr>
          <w:vertAlign w:val="superscript"/>
        </w:rPr>
      </w:pPr>
      <w:r w:rsidRPr="00180842">
        <w:rPr>
          <w:vertAlign w:val="superscript"/>
        </w:rPr>
        <w:t xml:space="preserve">                                МП</w:t>
      </w:r>
    </w:p>
    <w:p w14:paraId="1420B788" w14:textId="785F7235"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20" w:name="_Toc398807152"/>
      <w:bookmarkEnd w:id="120"/>
    </w:p>
    <w:p w14:paraId="0F2B3A8B" w14:textId="77777777" w:rsidR="00FD4D22" w:rsidRPr="00FD4D22" w:rsidRDefault="00FD4D22" w:rsidP="00FD4D22">
      <w:pPr>
        <w:rPr>
          <w:vanish/>
        </w:rPr>
      </w:pPr>
    </w:p>
    <w:sectPr w:rsidR="00FD4D22" w:rsidRPr="00FD4D22"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2C8AB" w14:textId="77777777" w:rsidR="002C23D9" w:rsidRDefault="002C23D9">
      <w:r>
        <w:separator/>
      </w:r>
    </w:p>
  </w:endnote>
  <w:endnote w:type="continuationSeparator" w:id="0">
    <w:p w14:paraId="19024A90" w14:textId="77777777" w:rsidR="002C23D9" w:rsidRDefault="002C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045E36E0" w14:textId="2C653330" w:rsidR="002C23D9" w:rsidRDefault="002C23D9">
        <w:pPr>
          <w:pStyle w:val="af4"/>
          <w:jc w:val="right"/>
        </w:pPr>
        <w:r>
          <w:fldChar w:fldCharType="begin"/>
        </w:r>
        <w:r>
          <w:instrText>PAGE   \* MERGEFORMAT</w:instrText>
        </w:r>
        <w:r>
          <w:fldChar w:fldCharType="separate"/>
        </w:r>
        <w:r w:rsidR="00D83B68">
          <w:rPr>
            <w:noProof/>
          </w:rPr>
          <w:t>19</w:t>
        </w:r>
        <w:r>
          <w:fldChar w:fldCharType="end"/>
        </w:r>
      </w:p>
    </w:sdtContent>
  </w:sdt>
  <w:p w14:paraId="2D6BF43C" w14:textId="77777777" w:rsidR="002C23D9" w:rsidRDefault="002C23D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351064"/>
      <w:docPartObj>
        <w:docPartGallery w:val="Page Numbers (Bottom of Page)"/>
        <w:docPartUnique/>
      </w:docPartObj>
    </w:sdtPr>
    <w:sdtContent>
      <w:p w14:paraId="65889A2B" w14:textId="577DE4D9" w:rsidR="002C23D9" w:rsidRDefault="002C23D9">
        <w:pPr>
          <w:pStyle w:val="af4"/>
          <w:jc w:val="right"/>
        </w:pPr>
        <w:r>
          <w:fldChar w:fldCharType="begin"/>
        </w:r>
        <w:r>
          <w:instrText>PAGE   \* MERGEFORMAT</w:instrText>
        </w:r>
        <w:r>
          <w:fldChar w:fldCharType="separate"/>
        </w:r>
        <w:r w:rsidR="00D83B68">
          <w:rPr>
            <w:noProof/>
          </w:rPr>
          <w:t>28</w:t>
        </w:r>
        <w:r>
          <w:fldChar w:fldCharType="end"/>
        </w:r>
      </w:p>
    </w:sdtContent>
  </w:sdt>
  <w:p w14:paraId="448F54C3" w14:textId="77777777" w:rsidR="002C23D9" w:rsidRPr="00BF3C31" w:rsidRDefault="002C23D9">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03868"/>
      <w:docPartObj>
        <w:docPartGallery w:val="Page Numbers (Bottom of Page)"/>
        <w:docPartUnique/>
      </w:docPartObj>
    </w:sdtPr>
    <w:sdtContent>
      <w:p w14:paraId="0B409086" w14:textId="384B74AB" w:rsidR="002C23D9" w:rsidRDefault="002C23D9">
        <w:pPr>
          <w:pStyle w:val="af4"/>
          <w:jc w:val="right"/>
        </w:pPr>
        <w:r>
          <w:fldChar w:fldCharType="begin"/>
        </w:r>
        <w:r>
          <w:instrText>PAGE   \* MERGEFORMAT</w:instrText>
        </w:r>
        <w:r>
          <w:fldChar w:fldCharType="separate"/>
        </w:r>
        <w:r w:rsidR="00663F25">
          <w:rPr>
            <w:noProof/>
          </w:rPr>
          <w:t>37</w:t>
        </w:r>
        <w:r>
          <w:fldChar w:fldCharType="end"/>
        </w:r>
      </w:p>
    </w:sdtContent>
  </w:sdt>
  <w:p w14:paraId="46F50DF7" w14:textId="77777777" w:rsidR="002C23D9" w:rsidRPr="00BF3C31" w:rsidRDefault="002C23D9">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A7A39" w14:textId="77777777" w:rsidR="002C23D9" w:rsidRDefault="002C23D9">
      <w:r>
        <w:separator/>
      </w:r>
    </w:p>
  </w:footnote>
  <w:footnote w:type="continuationSeparator" w:id="0">
    <w:p w14:paraId="05641714" w14:textId="77777777" w:rsidR="002C23D9" w:rsidRDefault="002C23D9">
      <w:r>
        <w:continuationSeparator/>
      </w:r>
    </w:p>
  </w:footnote>
  <w:footnote w:id="1">
    <w:p w14:paraId="31C2E5FD" w14:textId="77777777" w:rsidR="002C23D9" w:rsidRPr="001C18A7" w:rsidRDefault="002C23D9" w:rsidP="004641B6">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1CFDF893" w14:textId="77777777" w:rsidR="002C23D9" w:rsidRPr="001C18A7" w:rsidRDefault="002C23D9" w:rsidP="004641B6">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635D4D3" w14:textId="77777777" w:rsidR="002C23D9" w:rsidRPr="00FD4D22" w:rsidRDefault="002C23D9" w:rsidP="004641B6">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6A32900C" w14:textId="77777777" w:rsidR="002C23D9" w:rsidRPr="00FD4D22" w:rsidRDefault="002C23D9" w:rsidP="004641B6">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30CCFDB1" w14:textId="77777777" w:rsidR="002C23D9" w:rsidRPr="00FD4D22" w:rsidRDefault="002C23D9" w:rsidP="004641B6">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432D4744" w14:textId="77777777" w:rsidR="002C23D9" w:rsidRPr="0023770D" w:rsidRDefault="002C23D9" w:rsidP="004641B6">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3B13DEFC" w14:textId="77777777" w:rsidR="002C23D9" w:rsidRDefault="002C23D9" w:rsidP="004641B6">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92AD" w14:textId="77777777" w:rsidR="002C23D9" w:rsidRPr="00622EE4" w:rsidRDefault="002C23D9"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16648" w14:textId="77777777" w:rsidR="002C23D9" w:rsidRDefault="002C23D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EDAC" w14:textId="77777777" w:rsidR="002C23D9" w:rsidRDefault="002C23D9">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CB27" w14:textId="77777777" w:rsidR="002C23D9" w:rsidRDefault="002C23D9" w:rsidP="004D6DC0">
    <w:pPr>
      <w:pStyle w:val="ab"/>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2C23D9" w:rsidRDefault="002C23D9"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6DE186B"/>
    <w:multiLevelType w:val="multilevel"/>
    <w:tmpl w:val="85A22AA4"/>
    <w:lvl w:ilvl="0">
      <w:start w:val="2"/>
      <w:numFmt w:val="decimal"/>
      <w:lvlText w:val="%1."/>
      <w:lvlJc w:val="left"/>
      <w:pPr>
        <w:ind w:left="600" w:hanging="600"/>
      </w:pPr>
      <w:rPr>
        <w:rFonts w:hint="default"/>
      </w:rPr>
    </w:lvl>
    <w:lvl w:ilvl="1">
      <w:start w:val="8"/>
      <w:numFmt w:val="decimal"/>
      <w:lvlText w:val="%1.%2."/>
      <w:lvlJc w:val="left"/>
      <w:pPr>
        <w:ind w:left="760" w:hanging="60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040" w:hanging="108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6843FCC"/>
    <w:multiLevelType w:val="multilevel"/>
    <w:tmpl w:val="4148C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103E73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4A0ADF"/>
    <w:multiLevelType w:val="multilevel"/>
    <w:tmpl w:val="4148C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F0750B"/>
    <w:multiLevelType w:val="hybridMultilevel"/>
    <w:tmpl w:val="F93E6D42"/>
    <w:lvl w:ilvl="0" w:tplc="C1AC7508">
      <w:start w:val="1"/>
      <w:numFmt w:val="bullet"/>
      <w:lvlText w:val=""/>
      <w:lvlJc w:val="left"/>
      <w:pPr>
        <w:ind w:left="1760" w:hanging="360"/>
      </w:pPr>
      <w:rPr>
        <w:rFonts w:ascii="Symbol" w:hAnsi="Symbol"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514C7C"/>
    <w:multiLevelType w:val="hybridMultilevel"/>
    <w:tmpl w:val="DFC638D2"/>
    <w:lvl w:ilvl="0" w:tplc="C1AC750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51A01D0F"/>
    <w:multiLevelType w:val="multilevel"/>
    <w:tmpl w:val="052265AC"/>
    <w:lvl w:ilvl="0">
      <w:start w:val="2"/>
      <w:numFmt w:val="decimal"/>
      <w:lvlText w:val="%1."/>
      <w:lvlJc w:val="left"/>
      <w:pPr>
        <w:ind w:left="600" w:hanging="600"/>
      </w:pPr>
      <w:rPr>
        <w:rFonts w:hint="default"/>
      </w:rPr>
    </w:lvl>
    <w:lvl w:ilvl="1">
      <w:start w:val="8"/>
      <w:numFmt w:val="decimal"/>
      <w:lvlText w:val="%1.%2."/>
      <w:lvlJc w:val="left"/>
      <w:pPr>
        <w:ind w:left="720" w:hanging="60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6"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4D3FA7"/>
    <w:multiLevelType w:val="multilevel"/>
    <w:tmpl w:val="034E1578"/>
    <w:lvl w:ilvl="0">
      <w:start w:val="3"/>
      <w:numFmt w:val="decimal"/>
      <w:lvlText w:val="%1."/>
      <w:lvlJc w:val="left"/>
      <w:pPr>
        <w:ind w:left="360" w:hanging="360"/>
      </w:pPr>
      <w:rPr>
        <w:rFonts w:hint="default"/>
      </w:rPr>
    </w:lvl>
    <w:lvl w:ilvl="1">
      <w:start w:val="1"/>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040" w:hanging="108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40" w15:restartNumberingAfterBreak="0">
    <w:nsid w:val="5B284C20"/>
    <w:multiLevelType w:val="hybridMultilevel"/>
    <w:tmpl w:val="787CA1C8"/>
    <w:lvl w:ilvl="0" w:tplc="C1AC750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86519A8"/>
    <w:multiLevelType w:val="multilevel"/>
    <w:tmpl w:val="034E1578"/>
    <w:lvl w:ilvl="0">
      <w:start w:val="3"/>
      <w:numFmt w:val="decimal"/>
      <w:lvlText w:val="%1."/>
      <w:lvlJc w:val="left"/>
      <w:pPr>
        <w:ind w:left="360" w:hanging="360"/>
      </w:pPr>
      <w:rPr>
        <w:rFonts w:hint="default"/>
      </w:rPr>
    </w:lvl>
    <w:lvl w:ilvl="1">
      <w:start w:val="1"/>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040" w:hanging="108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2720" w:hanging="1440"/>
      </w:pPr>
      <w:rPr>
        <w:rFonts w:hint="default"/>
      </w:rPr>
    </w:lvl>
  </w:abstractNum>
  <w:abstractNum w:abstractNumId="52"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0"/>
  </w:num>
  <w:num w:numId="4">
    <w:abstractNumId w:val="1"/>
  </w:num>
  <w:num w:numId="5">
    <w:abstractNumId w:val="14"/>
  </w:num>
  <w:num w:numId="6">
    <w:abstractNumId w:val="2"/>
  </w:num>
  <w:num w:numId="7">
    <w:abstractNumId w:val="12"/>
  </w:num>
  <w:num w:numId="8">
    <w:abstractNumId w:val="26"/>
  </w:num>
  <w:num w:numId="9">
    <w:abstractNumId w:val="27"/>
  </w:num>
  <w:num w:numId="10">
    <w:abstractNumId w:val="48"/>
  </w:num>
  <w:num w:numId="11">
    <w:abstractNumId w:val="25"/>
  </w:num>
  <w:num w:numId="12">
    <w:abstractNumId w:val="21"/>
  </w:num>
  <w:num w:numId="13">
    <w:abstractNumId w:val="10"/>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6"/>
  </w:num>
  <w:num w:numId="18">
    <w:abstractNumId w:val="31"/>
  </w:num>
  <w:num w:numId="19">
    <w:abstractNumId w:val="43"/>
  </w:num>
  <w:num w:numId="20">
    <w:abstractNumId w:val="6"/>
  </w:num>
  <w:num w:numId="21">
    <w:abstractNumId w:val="15"/>
  </w:num>
  <w:num w:numId="22">
    <w:abstractNumId w:val="49"/>
  </w:num>
  <w:num w:numId="23">
    <w:abstractNumId w:val="20"/>
  </w:num>
  <w:num w:numId="24">
    <w:abstractNumId w:val="13"/>
  </w:num>
  <w:num w:numId="25">
    <w:abstractNumId w:val="41"/>
  </w:num>
  <w:num w:numId="26">
    <w:abstractNumId w:val="44"/>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6"/>
  </w:num>
  <w:num w:numId="31">
    <w:abstractNumId w:val="45"/>
  </w:num>
  <w:num w:numId="32">
    <w:abstractNumId w:val="46"/>
  </w:num>
  <w:num w:numId="33">
    <w:abstractNumId w:val="11"/>
  </w:num>
  <w:num w:numId="34">
    <w:abstractNumId w:val="42"/>
  </w:num>
  <w:num w:numId="35">
    <w:abstractNumId w:val="37"/>
  </w:num>
  <w:num w:numId="36">
    <w:abstractNumId w:val="30"/>
  </w:num>
  <w:num w:numId="37">
    <w:abstractNumId w:val="7"/>
  </w:num>
  <w:num w:numId="38">
    <w:abstractNumId w:val="23"/>
  </w:num>
  <w:num w:numId="39">
    <w:abstractNumId w:val="24"/>
  </w:num>
  <w:num w:numId="40">
    <w:abstractNumId w:val="22"/>
  </w:num>
  <w:num w:numId="41">
    <w:abstractNumId w:val="38"/>
  </w:num>
  <w:num w:numId="42">
    <w:abstractNumId w:val="28"/>
  </w:num>
  <w:num w:numId="43">
    <w:abstractNumId w:val="47"/>
  </w:num>
  <w:num w:numId="44">
    <w:abstractNumId w:val="52"/>
  </w:num>
  <w:num w:numId="45">
    <w:abstractNumId w:val="29"/>
  </w:num>
  <w:num w:numId="46">
    <w:abstractNumId w:val="35"/>
  </w:num>
  <w:num w:numId="47">
    <w:abstractNumId w:val="5"/>
  </w:num>
  <w:num w:numId="48">
    <w:abstractNumId w:val="51"/>
  </w:num>
  <w:num w:numId="49">
    <w:abstractNumId w:val="40"/>
  </w:num>
  <w:num w:numId="50">
    <w:abstractNumId w:val="34"/>
  </w:num>
  <w:num w:numId="51">
    <w:abstractNumId w:val="32"/>
  </w:num>
  <w:num w:numId="52">
    <w:abstractNumId w:val="19"/>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184"/>
    <w:rsid w:val="000415DC"/>
    <w:rsid w:val="00044447"/>
    <w:rsid w:val="00045EA6"/>
    <w:rsid w:val="00046FE4"/>
    <w:rsid w:val="00050F0F"/>
    <w:rsid w:val="00051A5A"/>
    <w:rsid w:val="0005461E"/>
    <w:rsid w:val="00054C5B"/>
    <w:rsid w:val="00054F65"/>
    <w:rsid w:val="000555F6"/>
    <w:rsid w:val="000605EE"/>
    <w:rsid w:val="00060E39"/>
    <w:rsid w:val="000615AE"/>
    <w:rsid w:val="00064DBB"/>
    <w:rsid w:val="000652C1"/>
    <w:rsid w:val="000675A3"/>
    <w:rsid w:val="00072BF0"/>
    <w:rsid w:val="0007377B"/>
    <w:rsid w:val="00073928"/>
    <w:rsid w:val="0007458D"/>
    <w:rsid w:val="00076C6A"/>
    <w:rsid w:val="00081BE4"/>
    <w:rsid w:val="00081D21"/>
    <w:rsid w:val="00082C76"/>
    <w:rsid w:val="0008456E"/>
    <w:rsid w:val="00084665"/>
    <w:rsid w:val="00084C98"/>
    <w:rsid w:val="00086C4D"/>
    <w:rsid w:val="000904F7"/>
    <w:rsid w:val="00091AC1"/>
    <w:rsid w:val="000933D8"/>
    <w:rsid w:val="00095561"/>
    <w:rsid w:val="00096A08"/>
    <w:rsid w:val="000A22A1"/>
    <w:rsid w:val="000A2C73"/>
    <w:rsid w:val="000A301E"/>
    <w:rsid w:val="000A3A7C"/>
    <w:rsid w:val="000B00A2"/>
    <w:rsid w:val="000B15C5"/>
    <w:rsid w:val="000B1A12"/>
    <w:rsid w:val="000B3063"/>
    <w:rsid w:val="000B35A5"/>
    <w:rsid w:val="000C11D3"/>
    <w:rsid w:val="000C21AA"/>
    <w:rsid w:val="000C2567"/>
    <w:rsid w:val="000C41EE"/>
    <w:rsid w:val="000C61CF"/>
    <w:rsid w:val="000D0C8E"/>
    <w:rsid w:val="000D115C"/>
    <w:rsid w:val="000D1947"/>
    <w:rsid w:val="000D1AB6"/>
    <w:rsid w:val="000D1DBE"/>
    <w:rsid w:val="000D30AA"/>
    <w:rsid w:val="000D3AA4"/>
    <w:rsid w:val="000D4011"/>
    <w:rsid w:val="000D611E"/>
    <w:rsid w:val="000E0AC1"/>
    <w:rsid w:val="000E1EED"/>
    <w:rsid w:val="000E2180"/>
    <w:rsid w:val="000E2A47"/>
    <w:rsid w:val="000E2DE7"/>
    <w:rsid w:val="000E5835"/>
    <w:rsid w:val="000E5E52"/>
    <w:rsid w:val="000F20C1"/>
    <w:rsid w:val="000F2B09"/>
    <w:rsid w:val="000F37D4"/>
    <w:rsid w:val="000F441C"/>
    <w:rsid w:val="000F4A12"/>
    <w:rsid w:val="000F5FFD"/>
    <w:rsid w:val="000F6172"/>
    <w:rsid w:val="000F66F1"/>
    <w:rsid w:val="001002AC"/>
    <w:rsid w:val="00100D42"/>
    <w:rsid w:val="00102ACB"/>
    <w:rsid w:val="00104857"/>
    <w:rsid w:val="00104A9C"/>
    <w:rsid w:val="00105322"/>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44F2"/>
    <w:rsid w:val="00146708"/>
    <w:rsid w:val="001504A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7E0"/>
    <w:rsid w:val="00166DAF"/>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3FC4"/>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C6A2D"/>
    <w:rsid w:val="001D139C"/>
    <w:rsid w:val="001D16F4"/>
    <w:rsid w:val="001D1BC3"/>
    <w:rsid w:val="001D292D"/>
    <w:rsid w:val="001D2FB2"/>
    <w:rsid w:val="001D4EA9"/>
    <w:rsid w:val="001D60A8"/>
    <w:rsid w:val="001E2C0B"/>
    <w:rsid w:val="001E44DE"/>
    <w:rsid w:val="001E55B4"/>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6476"/>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013F"/>
    <w:rsid w:val="00271330"/>
    <w:rsid w:val="00271834"/>
    <w:rsid w:val="00272279"/>
    <w:rsid w:val="00275D44"/>
    <w:rsid w:val="002761FA"/>
    <w:rsid w:val="002763D2"/>
    <w:rsid w:val="002769D4"/>
    <w:rsid w:val="002773F9"/>
    <w:rsid w:val="00281742"/>
    <w:rsid w:val="00281892"/>
    <w:rsid w:val="0028216B"/>
    <w:rsid w:val="002827E4"/>
    <w:rsid w:val="00282F66"/>
    <w:rsid w:val="00284DA2"/>
    <w:rsid w:val="0028511A"/>
    <w:rsid w:val="00285B8E"/>
    <w:rsid w:val="00287357"/>
    <w:rsid w:val="0028788F"/>
    <w:rsid w:val="0029002C"/>
    <w:rsid w:val="002900FD"/>
    <w:rsid w:val="00292B13"/>
    <w:rsid w:val="00293A05"/>
    <w:rsid w:val="00293BD1"/>
    <w:rsid w:val="00294BC7"/>
    <w:rsid w:val="00295A8B"/>
    <w:rsid w:val="002964DF"/>
    <w:rsid w:val="002A1F5F"/>
    <w:rsid w:val="002A3844"/>
    <w:rsid w:val="002A4B13"/>
    <w:rsid w:val="002A642A"/>
    <w:rsid w:val="002A7C49"/>
    <w:rsid w:val="002B0F52"/>
    <w:rsid w:val="002B4791"/>
    <w:rsid w:val="002B4E2F"/>
    <w:rsid w:val="002B5C65"/>
    <w:rsid w:val="002B5CB4"/>
    <w:rsid w:val="002B5EC0"/>
    <w:rsid w:val="002B650A"/>
    <w:rsid w:val="002B7DD2"/>
    <w:rsid w:val="002C1351"/>
    <w:rsid w:val="002C1EB3"/>
    <w:rsid w:val="002C23D9"/>
    <w:rsid w:val="002C4FF8"/>
    <w:rsid w:val="002C5348"/>
    <w:rsid w:val="002C5840"/>
    <w:rsid w:val="002C606C"/>
    <w:rsid w:val="002C6329"/>
    <w:rsid w:val="002C71CF"/>
    <w:rsid w:val="002D1228"/>
    <w:rsid w:val="002D13E1"/>
    <w:rsid w:val="002D1809"/>
    <w:rsid w:val="002D1AB5"/>
    <w:rsid w:val="002D3526"/>
    <w:rsid w:val="002D4ACC"/>
    <w:rsid w:val="002D56BD"/>
    <w:rsid w:val="002D61CF"/>
    <w:rsid w:val="002D63B3"/>
    <w:rsid w:val="002D6A34"/>
    <w:rsid w:val="002D7540"/>
    <w:rsid w:val="002D775B"/>
    <w:rsid w:val="002D7F1A"/>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4708"/>
    <w:rsid w:val="002F556A"/>
    <w:rsid w:val="002F559F"/>
    <w:rsid w:val="002F5A04"/>
    <w:rsid w:val="002F7C30"/>
    <w:rsid w:val="00301792"/>
    <w:rsid w:val="00303294"/>
    <w:rsid w:val="00307E37"/>
    <w:rsid w:val="00310201"/>
    <w:rsid w:val="003120C9"/>
    <w:rsid w:val="00312F33"/>
    <w:rsid w:val="00313521"/>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7B4"/>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87319"/>
    <w:rsid w:val="00393F20"/>
    <w:rsid w:val="00396D01"/>
    <w:rsid w:val="003971C5"/>
    <w:rsid w:val="003A082D"/>
    <w:rsid w:val="003A24C1"/>
    <w:rsid w:val="003A3A66"/>
    <w:rsid w:val="003A5D2E"/>
    <w:rsid w:val="003A6BF3"/>
    <w:rsid w:val="003A71EA"/>
    <w:rsid w:val="003B122A"/>
    <w:rsid w:val="003B1354"/>
    <w:rsid w:val="003B265E"/>
    <w:rsid w:val="003B36BB"/>
    <w:rsid w:val="003C01DD"/>
    <w:rsid w:val="003C07E4"/>
    <w:rsid w:val="003C17CA"/>
    <w:rsid w:val="003C31EC"/>
    <w:rsid w:val="003C3AED"/>
    <w:rsid w:val="003C4462"/>
    <w:rsid w:val="003C7191"/>
    <w:rsid w:val="003D19BB"/>
    <w:rsid w:val="003D3B6B"/>
    <w:rsid w:val="003D5A70"/>
    <w:rsid w:val="003D70FC"/>
    <w:rsid w:val="003E19A1"/>
    <w:rsid w:val="003E5252"/>
    <w:rsid w:val="003E580F"/>
    <w:rsid w:val="003E749A"/>
    <w:rsid w:val="003F02EB"/>
    <w:rsid w:val="003F046E"/>
    <w:rsid w:val="003F119B"/>
    <w:rsid w:val="003F2D66"/>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2FE"/>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4EA9"/>
    <w:rsid w:val="00445B14"/>
    <w:rsid w:val="004535F6"/>
    <w:rsid w:val="00455311"/>
    <w:rsid w:val="00455F1E"/>
    <w:rsid w:val="004600D0"/>
    <w:rsid w:val="00460C79"/>
    <w:rsid w:val="00461A14"/>
    <w:rsid w:val="004641B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8C8"/>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98A"/>
    <w:rsid w:val="004D0E0B"/>
    <w:rsid w:val="004D21E7"/>
    <w:rsid w:val="004D445C"/>
    <w:rsid w:val="004D47FC"/>
    <w:rsid w:val="004D6DC0"/>
    <w:rsid w:val="004E2C05"/>
    <w:rsid w:val="004E3766"/>
    <w:rsid w:val="004E5D13"/>
    <w:rsid w:val="004E6DC6"/>
    <w:rsid w:val="004F0D60"/>
    <w:rsid w:val="004F18C8"/>
    <w:rsid w:val="004F3E64"/>
    <w:rsid w:val="004F3EBF"/>
    <w:rsid w:val="004F450E"/>
    <w:rsid w:val="004F682F"/>
    <w:rsid w:val="00501C2E"/>
    <w:rsid w:val="00502B93"/>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9AE"/>
    <w:rsid w:val="00533CD9"/>
    <w:rsid w:val="00534EF7"/>
    <w:rsid w:val="00535080"/>
    <w:rsid w:val="005362E9"/>
    <w:rsid w:val="005400DE"/>
    <w:rsid w:val="00540E26"/>
    <w:rsid w:val="00541B86"/>
    <w:rsid w:val="005427D1"/>
    <w:rsid w:val="00544190"/>
    <w:rsid w:val="00545A0A"/>
    <w:rsid w:val="00546365"/>
    <w:rsid w:val="00546429"/>
    <w:rsid w:val="005469E5"/>
    <w:rsid w:val="00546C18"/>
    <w:rsid w:val="00550A82"/>
    <w:rsid w:val="00551083"/>
    <w:rsid w:val="005523EE"/>
    <w:rsid w:val="005540D4"/>
    <w:rsid w:val="0055463F"/>
    <w:rsid w:val="0055468B"/>
    <w:rsid w:val="00554725"/>
    <w:rsid w:val="0055610B"/>
    <w:rsid w:val="005568FF"/>
    <w:rsid w:val="00556AC4"/>
    <w:rsid w:val="00557347"/>
    <w:rsid w:val="00557A9C"/>
    <w:rsid w:val="00561E9C"/>
    <w:rsid w:val="00565671"/>
    <w:rsid w:val="00565DFC"/>
    <w:rsid w:val="00570508"/>
    <w:rsid w:val="005718E5"/>
    <w:rsid w:val="00571E0B"/>
    <w:rsid w:val="00572A45"/>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3A91"/>
    <w:rsid w:val="005C7398"/>
    <w:rsid w:val="005D2D88"/>
    <w:rsid w:val="005D489D"/>
    <w:rsid w:val="005D4C08"/>
    <w:rsid w:val="005D4DCE"/>
    <w:rsid w:val="005D5A64"/>
    <w:rsid w:val="005D66DD"/>
    <w:rsid w:val="005E4706"/>
    <w:rsid w:val="005E767C"/>
    <w:rsid w:val="005F07A3"/>
    <w:rsid w:val="005F22CD"/>
    <w:rsid w:val="005F4A2D"/>
    <w:rsid w:val="005F59FB"/>
    <w:rsid w:val="005F6259"/>
    <w:rsid w:val="005F7274"/>
    <w:rsid w:val="005F7F6F"/>
    <w:rsid w:val="005F7FE5"/>
    <w:rsid w:val="00600C5A"/>
    <w:rsid w:val="00603475"/>
    <w:rsid w:val="0060606D"/>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3BA"/>
    <w:rsid w:val="00657B29"/>
    <w:rsid w:val="0066065D"/>
    <w:rsid w:val="00663F25"/>
    <w:rsid w:val="00664BE8"/>
    <w:rsid w:val="00667E59"/>
    <w:rsid w:val="0067202B"/>
    <w:rsid w:val="006730C2"/>
    <w:rsid w:val="006733A4"/>
    <w:rsid w:val="00673778"/>
    <w:rsid w:val="0067379C"/>
    <w:rsid w:val="00673E8F"/>
    <w:rsid w:val="00674A9F"/>
    <w:rsid w:val="006758B6"/>
    <w:rsid w:val="00677E45"/>
    <w:rsid w:val="00680597"/>
    <w:rsid w:val="00681B70"/>
    <w:rsid w:val="00685A2B"/>
    <w:rsid w:val="006902A7"/>
    <w:rsid w:val="0069058F"/>
    <w:rsid w:val="006924D2"/>
    <w:rsid w:val="006947F4"/>
    <w:rsid w:val="0069494A"/>
    <w:rsid w:val="00695CA4"/>
    <w:rsid w:val="00696607"/>
    <w:rsid w:val="006A1FC2"/>
    <w:rsid w:val="006A27A5"/>
    <w:rsid w:val="006A33D6"/>
    <w:rsid w:val="006A3BA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4E5"/>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209"/>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A4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6B81"/>
    <w:rsid w:val="0084726B"/>
    <w:rsid w:val="00850E24"/>
    <w:rsid w:val="00851F55"/>
    <w:rsid w:val="0085268B"/>
    <w:rsid w:val="008529CB"/>
    <w:rsid w:val="00852A7E"/>
    <w:rsid w:val="00853E7D"/>
    <w:rsid w:val="0085452D"/>
    <w:rsid w:val="00854548"/>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6266"/>
    <w:rsid w:val="00877473"/>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520"/>
    <w:rsid w:val="008D4ECF"/>
    <w:rsid w:val="008D5FDC"/>
    <w:rsid w:val="008D7439"/>
    <w:rsid w:val="008E0B1E"/>
    <w:rsid w:val="008E0BAF"/>
    <w:rsid w:val="008E13B2"/>
    <w:rsid w:val="008E1CBB"/>
    <w:rsid w:val="008E1F3E"/>
    <w:rsid w:val="008E29DF"/>
    <w:rsid w:val="008E2B16"/>
    <w:rsid w:val="008E70CB"/>
    <w:rsid w:val="008F073C"/>
    <w:rsid w:val="008F1362"/>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0CE"/>
    <w:rsid w:val="009231C9"/>
    <w:rsid w:val="0092644C"/>
    <w:rsid w:val="00926A74"/>
    <w:rsid w:val="009322E3"/>
    <w:rsid w:val="00934CB2"/>
    <w:rsid w:val="00936479"/>
    <w:rsid w:val="00937607"/>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6AE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0034"/>
    <w:rsid w:val="009A37D0"/>
    <w:rsid w:val="009A3F25"/>
    <w:rsid w:val="009A4563"/>
    <w:rsid w:val="009A48A0"/>
    <w:rsid w:val="009A4986"/>
    <w:rsid w:val="009A4D0A"/>
    <w:rsid w:val="009B29EB"/>
    <w:rsid w:val="009B367B"/>
    <w:rsid w:val="009B4C90"/>
    <w:rsid w:val="009B7D88"/>
    <w:rsid w:val="009C34AB"/>
    <w:rsid w:val="009C3678"/>
    <w:rsid w:val="009C6B15"/>
    <w:rsid w:val="009C7178"/>
    <w:rsid w:val="009C7613"/>
    <w:rsid w:val="009C7F49"/>
    <w:rsid w:val="009D085D"/>
    <w:rsid w:val="009D16E8"/>
    <w:rsid w:val="009D2FB3"/>
    <w:rsid w:val="009D3647"/>
    <w:rsid w:val="009D4234"/>
    <w:rsid w:val="009D6DA6"/>
    <w:rsid w:val="009D7765"/>
    <w:rsid w:val="009E0315"/>
    <w:rsid w:val="009E1BE2"/>
    <w:rsid w:val="009E3940"/>
    <w:rsid w:val="009E42C7"/>
    <w:rsid w:val="009E4304"/>
    <w:rsid w:val="009E6956"/>
    <w:rsid w:val="009E6C88"/>
    <w:rsid w:val="009E6D5D"/>
    <w:rsid w:val="009F2F33"/>
    <w:rsid w:val="009F350D"/>
    <w:rsid w:val="009F42EE"/>
    <w:rsid w:val="009F449F"/>
    <w:rsid w:val="009F5E5B"/>
    <w:rsid w:val="009F69D6"/>
    <w:rsid w:val="009F70D9"/>
    <w:rsid w:val="00A01292"/>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57BA"/>
    <w:rsid w:val="00A87136"/>
    <w:rsid w:val="00A87901"/>
    <w:rsid w:val="00A903ED"/>
    <w:rsid w:val="00A90AF6"/>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3935"/>
    <w:rsid w:val="00AB501E"/>
    <w:rsid w:val="00AB518D"/>
    <w:rsid w:val="00AB522E"/>
    <w:rsid w:val="00AB5321"/>
    <w:rsid w:val="00AB5800"/>
    <w:rsid w:val="00AB7347"/>
    <w:rsid w:val="00AB77BF"/>
    <w:rsid w:val="00AC06BE"/>
    <w:rsid w:val="00AC072B"/>
    <w:rsid w:val="00AD0095"/>
    <w:rsid w:val="00AD00E2"/>
    <w:rsid w:val="00AD0EC7"/>
    <w:rsid w:val="00AD26A1"/>
    <w:rsid w:val="00AD26BE"/>
    <w:rsid w:val="00AD3F2C"/>
    <w:rsid w:val="00AD4BFB"/>
    <w:rsid w:val="00AE03AE"/>
    <w:rsid w:val="00AE1CF8"/>
    <w:rsid w:val="00AE2B94"/>
    <w:rsid w:val="00AE317D"/>
    <w:rsid w:val="00AE4720"/>
    <w:rsid w:val="00AE4722"/>
    <w:rsid w:val="00AE70A8"/>
    <w:rsid w:val="00AF21BB"/>
    <w:rsid w:val="00AF2B6E"/>
    <w:rsid w:val="00AF4C5B"/>
    <w:rsid w:val="00AF54C1"/>
    <w:rsid w:val="00AF5AF6"/>
    <w:rsid w:val="00AF6105"/>
    <w:rsid w:val="00AF713C"/>
    <w:rsid w:val="00AF7C10"/>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4F"/>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9CD"/>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C6C"/>
    <w:rsid w:val="00BC66EC"/>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BF7F61"/>
    <w:rsid w:val="00C015AD"/>
    <w:rsid w:val="00C01688"/>
    <w:rsid w:val="00C02CA7"/>
    <w:rsid w:val="00C03C5C"/>
    <w:rsid w:val="00C04EC4"/>
    <w:rsid w:val="00C05AAB"/>
    <w:rsid w:val="00C06CE3"/>
    <w:rsid w:val="00C1183D"/>
    <w:rsid w:val="00C135C5"/>
    <w:rsid w:val="00C13E55"/>
    <w:rsid w:val="00C156E6"/>
    <w:rsid w:val="00C17BA5"/>
    <w:rsid w:val="00C20CF1"/>
    <w:rsid w:val="00C21980"/>
    <w:rsid w:val="00C23A90"/>
    <w:rsid w:val="00C23D3F"/>
    <w:rsid w:val="00C255AB"/>
    <w:rsid w:val="00C25790"/>
    <w:rsid w:val="00C25B51"/>
    <w:rsid w:val="00C27AE6"/>
    <w:rsid w:val="00C30FA5"/>
    <w:rsid w:val="00C314EC"/>
    <w:rsid w:val="00C32C29"/>
    <w:rsid w:val="00C32CFE"/>
    <w:rsid w:val="00C362EE"/>
    <w:rsid w:val="00C374CA"/>
    <w:rsid w:val="00C37CD4"/>
    <w:rsid w:val="00C42BFB"/>
    <w:rsid w:val="00C42CB7"/>
    <w:rsid w:val="00C438E5"/>
    <w:rsid w:val="00C46414"/>
    <w:rsid w:val="00C47AD1"/>
    <w:rsid w:val="00C50269"/>
    <w:rsid w:val="00C50DA3"/>
    <w:rsid w:val="00C54B42"/>
    <w:rsid w:val="00C5738D"/>
    <w:rsid w:val="00C57921"/>
    <w:rsid w:val="00C65751"/>
    <w:rsid w:val="00C71898"/>
    <w:rsid w:val="00C72DFF"/>
    <w:rsid w:val="00C804EB"/>
    <w:rsid w:val="00C808BC"/>
    <w:rsid w:val="00C80CC8"/>
    <w:rsid w:val="00C816EA"/>
    <w:rsid w:val="00C81D11"/>
    <w:rsid w:val="00C828EA"/>
    <w:rsid w:val="00C84C6E"/>
    <w:rsid w:val="00C86073"/>
    <w:rsid w:val="00C90EB8"/>
    <w:rsid w:val="00C91F23"/>
    <w:rsid w:val="00C921F4"/>
    <w:rsid w:val="00C96C7E"/>
    <w:rsid w:val="00C96F95"/>
    <w:rsid w:val="00C9730C"/>
    <w:rsid w:val="00C97BD7"/>
    <w:rsid w:val="00CA03B6"/>
    <w:rsid w:val="00CA197E"/>
    <w:rsid w:val="00CA2876"/>
    <w:rsid w:val="00CA2DD2"/>
    <w:rsid w:val="00CA2F5A"/>
    <w:rsid w:val="00CA3BF3"/>
    <w:rsid w:val="00CA5C85"/>
    <w:rsid w:val="00CA7C76"/>
    <w:rsid w:val="00CB0DA6"/>
    <w:rsid w:val="00CB156D"/>
    <w:rsid w:val="00CB1770"/>
    <w:rsid w:val="00CB1DF4"/>
    <w:rsid w:val="00CB2A18"/>
    <w:rsid w:val="00CB2CCB"/>
    <w:rsid w:val="00CB2D59"/>
    <w:rsid w:val="00CB4037"/>
    <w:rsid w:val="00CB5DD3"/>
    <w:rsid w:val="00CB6986"/>
    <w:rsid w:val="00CC23AB"/>
    <w:rsid w:val="00CC327A"/>
    <w:rsid w:val="00CC4353"/>
    <w:rsid w:val="00CC7013"/>
    <w:rsid w:val="00CC7F5B"/>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65B"/>
    <w:rsid w:val="00D07454"/>
    <w:rsid w:val="00D10372"/>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287"/>
    <w:rsid w:val="00D60ECE"/>
    <w:rsid w:val="00D63221"/>
    <w:rsid w:val="00D6385B"/>
    <w:rsid w:val="00D64B68"/>
    <w:rsid w:val="00D658E1"/>
    <w:rsid w:val="00D67094"/>
    <w:rsid w:val="00D67F69"/>
    <w:rsid w:val="00D712EA"/>
    <w:rsid w:val="00D72661"/>
    <w:rsid w:val="00D7297A"/>
    <w:rsid w:val="00D75492"/>
    <w:rsid w:val="00D77814"/>
    <w:rsid w:val="00D80098"/>
    <w:rsid w:val="00D80653"/>
    <w:rsid w:val="00D82032"/>
    <w:rsid w:val="00D82453"/>
    <w:rsid w:val="00D83B68"/>
    <w:rsid w:val="00D83EFE"/>
    <w:rsid w:val="00D841A7"/>
    <w:rsid w:val="00D84451"/>
    <w:rsid w:val="00D85DE1"/>
    <w:rsid w:val="00D873B5"/>
    <w:rsid w:val="00D87EE4"/>
    <w:rsid w:val="00D9018D"/>
    <w:rsid w:val="00D921BB"/>
    <w:rsid w:val="00D922F4"/>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F1"/>
    <w:rsid w:val="00DB2F52"/>
    <w:rsid w:val="00DB30C1"/>
    <w:rsid w:val="00DB350E"/>
    <w:rsid w:val="00DB4CDC"/>
    <w:rsid w:val="00DB6AF5"/>
    <w:rsid w:val="00DC0662"/>
    <w:rsid w:val="00DC3D14"/>
    <w:rsid w:val="00DC686E"/>
    <w:rsid w:val="00DC7175"/>
    <w:rsid w:val="00DD3295"/>
    <w:rsid w:val="00DD380F"/>
    <w:rsid w:val="00DD3E32"/>
    <w:rsid w:val="00DD53C7"/>
    <w:rsid w:val="00DD54E5"/>
    <w:rsid w:val="00DE0D24"/>
    <w:rsid w:val="00DE0D70"/>
    <w:rsid w:val="00DE53C9"/>
    <w:rsid w:val="00DF00F6"/>
    <w:rsid w:val="00DF1B60"/>
    <w:rsid w:val="00DF1D85"/>
    <w:rsid w:val="00DF2DF1"/>
    <w:rsid w:val="00DF2EBF"/>
    <w:rsid w:val="00DF46CC"/>
    <w:rsid w:val="00DF4938"/>
    <w:rsid w:val="00DF51F6"/>
    <w:rsid w:val="00E0034E"/>
    <w:rsid w:val="00E017C8"/>
    <w:rsid w:val="00E021A0"/>
    <w:rsid w:val="00E03C87"/>
    <w:rsid w:val="00E045AE"/>
    <w:rsid w:val="00E0559B"/>
    <w:rsid w:val="00E073EE"/>
    <w:rsid w:val="00E110EF"/>
    <w:rsid w:val="00E118E9"/>
    <w:rsid w:val="00E11E9C"/>
    <w:rsid w:val="00E148A3"/>
    <w:rsid w:val="00E16472"/>
    <w:rsid w:val="00E1739A"/>
    <w:rsid w:val="00E20F7B"/>
    <w:rsid w:val="00E20F91"/>
    <w:rsid w:val="00E212D6"/>
    <w:rsid w:val="00E21CB8"/>
    <w:rsid w:val="00E24FA7"/>
    <w:rsid w:val="00E24FAB"/>
    <w:rsid w:val="00E264D0"/>
    <w:rsid w:val="00E26A65"/>
    <w:rsid w:val="00E27B29"/>
    <w:rsid w:val="00E3210F"/>
    <w:rsid w:val="00E370AF"/>
    <w:rsid w:val="00E4104A"/>
    <w:rsid w:val="00E4149E"/>
    <w:rsid w:val="00E44DA4"/>
    <w:rsid w:val="00E4590A"/>
    <w:rsid w:val="00E460EE"/>
    <w:rsid w:val="00E477BB"/>
    <w:rsid w:val="00E47A2F"/>
    <w:rsid w:val="00E50A26"/>
    <w:rsid w:val="00E56F0C"/>
    <w:rsid w:val="00E5738C"/>
    <w:rsid w:val="00E622D1"/>
    <w:rsid w:val="00E62D21"/>
    <w:rsid w:val="00E6373F"/>
    <w:rsid w:val="00E63D32"/>
    <w:rsid w:val="00E63FC7"/>
    <w:rsid w:val="00E65C86"/>
    <w:rsid w:val="00E67609"/>
    <w:rsid w:val="00E705B0"/>
    <w:rsid w:val="00E70B25"/>
    <w:rsid w:val="00E714CC"/>
    <w:rsid w:val="00E71F07"/>
    <w:rsid w:val="00E73239"/>
    <w:rsid w:val="00E73EA5"/>
    <w:rsid w:val="00E74D24"/>
    <w:rsid w:val="00E750A1"/>
    <w:rsid w:val="00E80F17"/>
    <w:rsid w:val="00E83BA9"/>
    <w:rsid w:val="00E844CE"/>
    <w:rsid w:val="00E84FA4"/>
    <w:rsid w:val="00E86CDB"/>
    <w:rsid w:val="00E91D6A"/>
    <w:rsid w:val="00E92609"/>
    <w:rsid w:val="00E927C8"/>
    <w:rsid w:val="00E93206"/>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5FEC"/>
    <w:rsid w:val="00EE0363"/>
    <w:rsid w:val="00EE14BD"/>
    <w:rsid w:val="00EE14FC"/>
    <w:rsid w:val="00EE1D55"/>
    <w:rsid w:val="00EE248B"/>
    <w:rsid w:val="00EE2B06"/>
    <w:rsid w:val="00EE4A5A"/>
    <w:rsid w:val="00EE5A11"/>
    <w:rsid w:val="00EE6033"/>
    <w:rsid w:val="00EE6737"/>
    <w:rsid w:val="00EE74E9"/>
    <w:rsid w:val="00EF2D85"/>
    <w:rsid w:val="00EF449E"/>
    <w:rsid w:val="00EF5AA5"/>
    <w:rsid w:val="00EF5E3D"/>
    <w:rsid w:val="00EF6551"/>
    <w:rsid w:val="00EF796E"/>
    <w:rsid w:val="00EF7B54"/>
    <w:rsid w:val="00F01CA5"/>
    <w:rsid w:val="00F025A8"/>
    <w:rsid w:val="00F02909"/>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750"/>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40AB"/>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021"/>
    <w:rsid w:val="00F9083D"/>
    <w:rsid w:val="00F90B2D"/>
    <w:rsid w:val="00F91A10"/>
    <w:rsid w:val="00F92A41"/>
    <w:rsid w:val="00F949FF"/>
    <w:rsid w:val="00F94E85"/>
    <w:rsid w:val="00F958A5"/>
    <w:rsid w:val="00F95B72"/>
    <w:rsid w:val="00F97E06"/>
    <w:rsid w:val="00FA01F8"/>
    <w:rsid w:val="00FA07BC"/>
    <w:rsid w:val="00FA171C"/>
    <w:rsid w:val="00FA1DDE"/>
    <w:rsid w:val="00FA257C"/>
    <w:rsid w:val="00FA4A8B"/>
    <w:rsid w:val="00FA5800"/>
    <w:rsid w:val="00FA5B32"/>
    <w:rsid w:val="00FA638A"/>
    <w:rsid w:val="00FA6616"/>
    <w:rsid w:val="00FA7F2B"/>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D6CB7"/>
    <w:rsid w:val="00FE2042"/>
    <w:rsid w:val="00FE2E5F"/>
    <w:rsid w:val="00FE3E14"/>
    <w:rsid w:val="00FE42E2"/>
    <w:rsid w:val="00FE5D2B"/>
    <w:rsid w:val="00FE6662"/>
    <w:rsid w:val="00FE678A"/>
    <w:rsid w:val="00FE7488"/>
    <w:rsid w:val="00FE7D59"/>
    <w:rsid w:val="00FF1AB8"/>
    <w:rsid w:val="00FF21CB"/>
    <w:rsid w:val="00FF56A0"/>
    <w:rsid w:val="00FF5995"/>
    <w:rsid w:val="00FF5B71"/>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 w:type="paragraph" w:customStyle="1" w:styleId="affffc">
    <w:name w:val="Базовый"/>
    <w:rsid w:val="000D4011"/>
    <w:pPr>
      <w:ind w:firstLine="567"/>
      <w:jc w:val="both"/>
    </w:pPr>
    <w:rPr>
      <w:sz w:val="24"/>
      <w:szCs w:val="24"/>
    </w:rPr>
  </w:style>
  <w:style w:type="character" w:customStyle="1" w:styleId="a7">
    <w:name w:val="Название Знак"/>
    <w:basedOn w:val="a3"/>
    <w:link w:val="a6"/>
    <w:rsid w:val="00105322"/>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23944714">
      <w:bodyDiv w:val="1"/>
      <w:marLeft w:val="0"/>
      <w:marRight w:val="0"/>
      <w:marTop w:val="0"/>
      <w:marBottom w:val="0"/>
      <w:divBdr>
        <w:top w:val="none" w:sz="0" w:space="0" w:color="auto"/>
        <w:left w:val="none" w:sz="0" w:space="0" w:color="auto"/>
        <w:bottom w:val="none" w:sz="0" w:space="0" w:color="auto"/>
        <w:right w:val="none" w:sz="0" w:space="0" w:color="auto"/>
      </w:divBdr>
    </w:div>
    <w:div w:id="4078478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9762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854">
      <w:bodyDiv w:val="1"/>
      <w:marLeft w:val="0"/>
      <w:marRight w:val="0"/>
      <w:marTop w:val="0"/>
      <w:marBottom w:val="0"/>
      <w:divBdr>
        <w:top w:val="none" w:sz="0" w:space="0" w:color="auto"/>
        <w:left w:val="none" w:sz="0" w:space="0" w:color="auto"/>
        <w:bottom w:val="none" w:sz="0" w:space="0" w:color="auto"/>
        <w:right w:val="none" w:sz="0" w:space="0" w:color="auto"/>
      </w:divBdr>
    </w:div>
    <w:div w:id="1105537590">
      <w:bodyDiv w:val="1"/>
      <w:marLeft w:val="0"/>
      <w:marRight w:val="0"/>
      <w:marTop w:val="0"/>
      <w:marBottom w:val="0"/>
      <w:divBdr>
        <w:top w:val="none" w:sz="0" w:space="0" w:color="auto"/>
        <w:left w:val="none" w:sz="0" w:space="0" w:color="auto"/>
        <w:bottom w:val="none" w:sz="0" w:space="0" w:color="auto"/>
        <w:right w:val="none" w:sz="0" w:space="0" w:color="auto"/>
      </w:divBdr>
    </w:div>
    <w:div w:id="133484257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6869040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76962271">
      <w:bodyDiv w:val="1"/>
      <w:marLeft w:val="0"/>
      <w:marRight w:val="0"/>
      <w:marTop w:val="0"/>
      <w:marBottom w:val="0"/>
      <w:divBdr>
        <w:top w:val="none" w:sz="0" w:space="0" w:color="auto"/>
        <w:left w:val="none" w:sz="0" w:space="0" w:color="auto"/>
        <w:bottom w:val="none" w:sz="0" w:space="0" w:color="auto"/>
        <w:right w:val="none" w:sz="0" w:space="0" w:color="auto"/>
      </w:divBdr>
    </w:div>
    <w:div w:id="191536011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dn.lopin@asi.ru" TargetMode="Externa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yperlink" Target="mailto:asi@asi.ru" TargetMode="Externa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9EA9-FF38-4BD4-B45A-BCECD8D0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22352</Words>
  <Characters>127412</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149466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2017-11-10T17:27:00Z</dcterms:created>
  <dcterms:modified xsi:type="dcterms:W3CDTF">2017-11-10T17:27:00Z</dcterms:modified>
</cp:coreProperties>
</file>