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D82" w:rsidRPr="00502D82" w:rsidRDefault="006D026F" w:rsidP="006D026F">
      <w:pPr>
        <w:jc w:val="both"/>
        <w:rPr>
          <w:rFonts w:ascii="Times New Roman" w:hAnsi="Times New Roman"/>
          <w:sz w:val="28"/>
          <w:szCs w:val="24"/>
        </w:rPr>
      </w:pPr>
      <w:r w:rsidRPr="00744D68">
        <w:rPr>
          <w:rFonts w:ascii="Times New Roman" w:hAnsi="Times New Roman"/>
          <w:sz w:val="28"/>
          <w:szCs w:val="24"/>
        </w:rPr>
        <w:t xml:space="preserve">Разъяснения положений закупочной документации </w:t>
      </w:r>
      <w:r w:rsidR="00502D82" w:rsidRPr="00502D82">
        <w:rPr>
          <w:rFonts w:ascii="Times New Roman" w:hAnsi="Times New Roman"/>
          <w:sz w:val="28"/>
          <w:szCs w:val="24"/>
        </w:rPr>
        <w:t>на оказание услуг по сопровождению двадцати городских проектов, реализуемых в городах победителях отбора проектов в программу «100 городских лидеров - 2020» на всех этапах их подготовки в рамках акселерационной программы «100 городских лидеров»</w:t>
      </w:r>
      <w:r w:rsidR="00502D82" w:rsidRPr="00502D82">
        <w:rPr>
          <w:rFonts w:ascii="Times New Roman" w:hAnsi="Times New Roman"/>
          <w:sz w:val="28"/>
          <w:szCs w:val="24"/>
        </w:rPr>
        <w:t xml:space="preserve"> (</w:t>
      </w:r>
      <w:r w:rsidR="00502D82" w:rsidRPr="00502D82">
        <w:rPr>
          <w:rFonts w:ascii="Times New Roman" w:hAnsi="Times New Roman"/>
          <w:sz w:val="28"/>
          <w:szCs w:val="24"/>
        </w:rPr>
        <w:t>SBR028-2005290030</w:t>
      </w:r>
      <w:r w:rsidR="00502D82" w:rsidRPr="00502D82">
        <w:rPr>
          <w:rFonts w:ascii="Times New Roman" w:hAnsi="Times New Roman"/>
          <w:sz w:val="28"/>
          <w:szCs w:val="24"/>
        </w:rPr>
        <w:t>)</w:t>
      </w:r>
      <w:r w:rsidR="00502D82">
        <w:rPr>
          <w:rFonts w:ascii="Times New Roman" w:hAnsi="Times New Roman"/>
          <w:sz w:val="28"/>
          <w:szCs w:val="24"/>
        </w:rPr>
        <w:t>.</w:t>
      </w:r>
    </w:p>
    <w:p w:rsidR="006D026F" w:rsidRPr="00744D68" w:rsidRDefault="006D026F" w:rsidP="006D026F">
      <w:pPr>
        <w:jc w:val="both"/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p w:rsidR="00502D82" w:rsidRDefault="006D026F" w:rsidP="006D026F">
      <w:pPr>
        <w:jc w:val="both"/>
        <w:rPr>
          <w:rFonts w:ascii="Times New Roman" w:hAnsi="Times New Roman"/>
          <w:sz w:val="28"/>
          <w:szCs w:val="24"/>
        </w:rPr>
      </w:pPr>
      <w:bookmarkStart w:id="1" w:name="OLE_LINK5"/>
      <w:bookmarkStart w:id="2" w:name="OLE_LINK6"/>
      <w:r w:rsidRPr="00744D68">
        <w:rPr>
          <w:rFonts w:ascii="Times New Roman" w:hAnsi="Times New Roman"/>
          <w:b/>
          <w:sz w:val="28"/>
          <w:szCs w:val="24"/>
        </w:rPr>
        <w:t>Вопрос:</w:t>
      </w:r>
      <w:r w:rsidRPr="00744D68">
        <w:rPr>
          <w:rFonts w:ascii="Times New Roman" w:hAnsi="Times New Roman"/>
          <w:sz w:val="28"/>
          <w:szCs w:val="24"/>
        </w:rPr>
        <w:t xml:space="preserve"> </w:t>
      </w:r>
      <w:r w:rsidR="00502D82" w:rsidRPr="00502D82">
        <w:rPr>
          <w:rFonts w:ascii="Times New Roman" w:hAnsi="Times New Roman"/>
          <w:sz w:val="28"/>
          <w:szCs w:val="24"/>
        </w:rPr>
        <w:t xml:space="preserve">Уважаемый Заказчик, прошу разъяснить следующие вопросы: </w:t>
      </w:r>
    </w:p>
    <w:p w:rsidR="00502D82" w:rsidRDefault="00502D82" w:rsidP="006D026F">
      <w:pPr>
        <w:jc w:val="both"/>
        <w:rPr>
          <w:rFonts w:ascii="Times New Roman" w:hAnsi="Times New Roman"/>
          <w:sz w:val="28"/>
          <w:szCs w:val="24"/>
        </w:rPr>
      </w:pPr>
      <w:r w:rsidRPr="00502D82">
        <w:rPr>
          <w:rFonts w:ascii="Times New Roman" w:hAnsi="Times New Roman"/>
          <w:sz w:val="28"/>
          <w:szCs w:val="24"/>
        </w:rPr>
        <w:t xml:space="preserve">1. Какие документы подтверждают у участника наличие разрешений на доступ на территорию ЗАТО (территории присутствия </w:t>
      </w:r>
      <w:proofErr w:type="spellStart"/>
      <w:r w:rsidRPr="00502D82">
        <w:rPr>
          <w:rFonts w:ascii="Times New Roman" w:hAnsi="Times New Roman"/>
          <w:sz w:val="28"/>
          <w:szCs w:val="24"/>
        </w:rPr>
        <w:t>Госкорпорации</w:t>
      </w:r>
      <w:proofErr w:type="spellEnd"/>
      <w:r w:rsidRPr="00502D82">
        <w:rPr>
          <w:rFonts w:ascii="Times New Roman" w:hAnsi="Times New Roman"/>
          <w:sz w:val="28"/>
          <w:szCs w:val="24"/>
        </w:rPr>
        <w:t xml:space="preserve"> «</w:t>
      </w:r>
      <w:proofErr w:type="spellStart"/>
      <w:r w:rsidRPr="00502D82">
        <w:rPr>
          <w:rFonts w:ascii="Times New Roman" w:hAnsi="Times New Roman"/>
          <w:sz w:val="28"/>
          <w:szCs w:val="24"/>
        </w:rPr>
        <w:t>Росатом</w:t>
      </w:r>
      <w:proofErr w:type="spellEnd"/>
      <w:r w:rsidRPr="00502D82">
        <w:rPr>
          <w:rFonts w:ascii="Times New Roman" w:hAnsi="Times New Roman"/>
          <w:sz w:val="28"/>
          <w:szCs w:val="24"/>
        </w:rPr>
        <w:t xml:space="preserve">»), входящих в Программу? </w:t>
      </w:r>
    </w:p>
    <w:p w:rsidR="00502D82" w:rsidRDefault="00502D82" w:rsidP="006D026F">
      <w:pPr>
        <w:jc w:val="both"/>
        <w:rPr>
          <w:rFonts w:ascii="Times New Roman" w:hAnsi="Times New Roman"/>
          <w:sz w:val="28"/>
          <w:szCs w:val="24"/>
        </w:rPr>
      </w:pPr>
      <w:r w:rsidRPr="00502D82">
        <w:rPr>
          <w:rFonts w:ascii="Times New Roman" w:hAnsi="Times New Roman"/>
          <w:sz w:val="28"/>
          <w:szCs w:val="24"/>
        </w:rPr>
        <w:t xml:space="preserve">2. Документы, подтверждающие у участника наличие разрешений на доступ на территорию ЗАТО, выдаются на физическое или юридическое лицо? </w:t>
      </w:r>
    </w:p>
    <w:p w:rsidR="006D026F" w:rsidRDefault="00502D82" w:rsidP="006D026F">
      <w:pPr>
        <w:jc w:val="both"/>
        <w:rPr>
          <w:rFonts w:ascii="Times New Roman" w:hAnsi="Times New Roman"/>
          <w:sz w:val="28"/>
          <w:szCs w:val="24"/>
        </w:rPr>
      </w:pPr>
      <w:r w:rsidRPr="00502D82">
        <w:rPr>
          <w:rFonts w:ascii="Times New Roman" w:hAnsi="Times New Roman"/>
          <w:sz w:val="28"/>
          <w:szCs w:val="24"/>
        </w:rPr>
        <w:t>3. Какой порядок получения разрешений на доступ на территорию ЗАТО?</w:t>
      </w:r>
    </w:p>
    <w:p w:rsidR="00502D82" w:rsidRPr="00744D68" w:rsidRDefault="00502D82" w:rsidP="006D026F">
      <w:pPr>
        <w:jc w:val="both"/>
        <w:rPr>
          <w:rFonts w:ascii="Times New Roman" w:hAnsi="Times New Roman"/>
          <w:sz w:val="28"/>
          <w:szCs w:val="24"/>
        </w:rPr>
      </w:pPr>
    </w:p>
    <w:p w:rsidR="00502D82" w:rsidRPr="00502D82" w:rsidRDefault="006D026F" w:rsidP="00502D82">
      <w:pPr>
        <w:jc w:val="both"/>
        <w:rPr>
          <w:rFonts w:ascii="Times New Roman" w:hAnsi="Times New Roman"/>
          <w:sz w:val="28"/>
          <w:szCs w:val="24"/>
        </w:rPr>
      </w:pPr>
      <w:r w:rsidRPr="00744D68">
        <w:rPr>
          <w:rFonts w:ascii="Times New Roman" w:hAnsi="Times New Roman"/>
          <w:b/>
          <w:sz w:val="28"/>
          <w:szCs w:val="24"/>
        </w:rPr>
        <w:t>Ответ:</w:t>
      </w:r>
      <w:r w:rsidRPr="00744D68">
        <w:rPr>
          <w:rFonts w:ascii="Times New Roman" w:hAnsi="Times New Roman"/>
          <w:sz w:val="28"/>
          <w:szCs w:val="24"/>
        </w:rPr>
        <w:t xml:space="preserve"> </w:t>
      </w:r>
      <w:bookmarkEnd w:id="1"/>
      <w:bookmarkEnd w:id="2"/>
      <w:r w:rsidR="00502D82" w:rsidRPr="00502D82">
        <w:rPr>
          <w:rFonts w:ascii="Times New Roman" w:hAnsi="Times New Roman"/>
          <w:sz w:val="28"/>
          <w:szCs w:val="24"/>
        </w:rPr>
        <w:t>Постановлением Правительства Российской Федерации от 11 июня 1996 г.№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"</w:t>
      </w:r>
      <w:proofErr w:type="spellStart"/>
      <w:r w:rsidR="00502D82" w:rsidRPr="00502D82">
        <w:rPr>
          <w:rFonts w:ascii="Times New Roman" w:hAnsi="Times New Roman"/>
          <w:sz w:val="28"/>
          <w:szCs w:val="24"/>
        </w:rPr>
        <w:t>Росатом</w:t>
      </w:r>
      <w:proofErr w:type="spellEnd"/>
      <w:r w:rsidR="00502D82" w:rsidRPr="00502D82">
        <w:rPr>
          <w:rFonts w:ascii="Times New Roman" w:hAnsi="Times New Roman"/>
          <w:sz w:val="28"/>
          <w:szCs w:val="24"/>
        </w:rPr>
        <w:t>"» установлен порядок обеспечения особого режима безопасного функционирования организаций, находящихся в ведении Государственной корпорации по атомной энергии "</w:t>
      </w:r>
      <w:proofErr w:type="spellStart"/>
      <w:r w:rsidR="00502D82" w:rsidRPr="00502D82">
        <w:rPr>
          <w:rFonts w:ascii="Times New Roman" w:hAnsi="Times New Roman"/>
          <w:sz w:val="28"/>
          <w:szCs w:val="24"/>
        </w:rPr>
        <w:t>Росатом</w:t>
      </w:r>
      <w:proofErr w:type="spellEnd"/>
      <w:r w:rsidR="00502D82" w:rsidRPr="00502D82">
        <w:rPr>
          <w:rFonts w:ascii="Times New Roman" w:hAnsi="Times New Roman"/>
          <w:sz w:val="28"/>
          <w:szCs w:val="24"/>
        </w:rPr>
        <w:t>".</w:t>
      </w:r>
    </w:p>
    <w:p w:rsidR="00502D82" w:rsidRPr="00502D82" w:rsidRDefault="00502D82" w:rsidP="00502D82">
      <w:pPr>
        <w:jc w:val="both"/>
        <w:rPr>
          <w:rFonts w:ascii="Times New Roman" w:hAnsi="Times New Roman"/>
          <w:sz w:val="28"/>
          <w:szCs w:val="24"/>
        </w:rPr>
      </w:pPr>
      <w:r w:rsidRPr="00502D82">
        <w:rPr>
          <w:rFonts w:ascii="Times New Roman" w:hAnsi="Times New Roman"/>
          <w:sz w:val="28"/>
          <w:szCs w:val="24"/>
        </w:rPr>
        <w:t>Особый режим безопасного функционирования объектов, расположенных на территории закрытого образования, включает:</w:t>
      </w:r>
    </w:p>
    <w:p w:rsidR="00502D82" w:rsidRPr="00502D82" w:rsidRDefault="00502D82" w:rsidP="00502D8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</w:rPr>
      </w:pPr>
      <w:proofErr w:type="gramStart"/>
      <w:r w:rsidRPr="00502D82">
        <w:rPr>
          <w:rFonts w:ascii="Times New Roman" w:hAnsi="Times New Roman"/>
          <w:sz w:val="28"/>
          <w:szCs w:val="24"/>
        </w:rPr>
        <w:t>установление</w:t>
      </w:r>
      <w:proofErr w:type="gramEnd"/>
      <w:r w:rsidRPr="00502D82">
        <w:rPr>
          <w:rFonts w:ascii="Times New Roman" w:hAnsi="Times New Roman"/>
          <w:sz w:val="28"/>
          <w:szCs w:val="24"/>
        </w:rPr>
        <w:t xml:space="preserve"> контролируемых зон и (или) запретных зон по границе и (или) в пределах указанного образования;</w:t>
      </w:r>
    </w:p>
    <w:p w:rsidR="00502D82" w:rsidRPr="00502D82" w:rsidRDefault="00502D82" w:rsidP="00502D8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</w:rPr>
      </w:pPr>
      <w:proofErr w:type="gramStart"/>
      <w:r w:rsidRPr="00502D82">
        <w:rPr>
          <w:rFonts w:ascii="Times New Roman" w:hAnsi="Times New Roman"/>
          <w:sz w:val="28"/>
          <w:szCs w:val="24"/>
        </w:rPr>
        <w:t>ограничения</w:t>
      </w:r>
      <w:proofErr w:type="gramEnd"/>
      <w:r w:rsidRPr="00502D82">
        <w:rPr>
          <w:rFonts w:ascii="Times New Roman" w:hAnsi="Times New Roman"/>
          <w:sz w:val="28"/>
          <w:szCs w:val="24"/>
        </w:rPr>
        <w:t xml:space="preserve"> на въезд и (или) постоянное проживание граждан Российской Федерации, иностранных граждан и лиц без гражданства на территории закрытого образования, включая установление перечня оснований для отказа во въезде и (или) в постоянном проживании;</w:t>
      </w:r>
    </w:p>
    <w:p w:rsidR="00502D82" w:rsidRPr="00502D82" w:rsidRDefault="00502D82" w:rsidP="00502D8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</w:rPr>
      </w:pPr>
      <w:proofErr w:type="gramStart"/>
      <w:r w:rsidRPr="00502D82">
        <w:rPr>
          <w:rFonts w:ascii="Times New Roman" w:hAnsi="Times New Roman"/>
          <w:sz w:val="28"/>
          <w:szCs w:val="24"/>
        </w:rPr>
        <w:t>ограничения</w:t>
      </w:r>
      <w:proofErr w:type="gramEnd"/>
      <w:r w:rsidRPr="00502D82">
        <w:rPr>
          <w:rFonts w:ascii="Times New Roman" w:hAnsi="Times New Roman"/>
          <w:sz w:val="28"/>
          <w:szCs w:val="24"/>
        </w:rPr>
        <w:t xml:space="preserve"> на полеты летательных аппаратов над территорией закрытого образования;</w:t>
      </w:r>
    </w:p>
    <w:p w:rsidR="00502D82" w:rsidRPr="00502D82" w:rsidRDefault="00502D82" w:rsidP="00502D8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</w:rPr>
      </w:pPr>
      <w:proofErr w:type="gramStart"/>
      <w:r w:rsidRPr="00502D82">
        <w:rPr>
          <w:rFonts w:ascii="Times New Roman" w:hAnsi="Times New Roman"/>
          <w:sz w:val="28"/>
          <w:szCs w:val="24"/>
        </w:rPr>
        <w:t>ограничения</w:t>
      </w:r>
      <w:proofErr w:type="gramEnd"/>
      <w:r w:rsidRPr="00502D82">
        <w:rPr>
          <w:rFonts w:ascii="Times New Roman" w:hAnsi="Times New Roman"/>
          <w:sz w:val="28"/>
          <w:szCs w:val="24"/>
        </w:rPr>
        <w:t xml:space="preserve"> на право ведения хозяйственной и предпринимательской деятельности, владения, пользования и распоряжения природными ресурсами, недвижимым имуществом, вытекающие из ограничений на въезд на территорию закрытого образования и (или) постоянное проживание физических лиц на указанной территории;</w:t>
      </w:r>
    </w:p>
    <w:p w:rsidR="00502D82" w:rsidRPr="00502D82" w:rsidRDefault="00502D82" w:rsidP="00502D8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</w:rPr>
      </w:pPr>
      <w:proofErr w:type="gramStart"/>
      <w:r w:rsidRPr="00502D82">
        <w:rPr>
          <w:rFonts w:ascii="Times New Roman" w:hAnsi="Times New Roman"/>
          <w:sz w:val="28"/>
          <w:szCs w:val="24"/>
        </w:rPr>
        <w:t>ограничения</w:t>
      </w:r>
      <w:proofErr w:type="gramEnd"/>
      <w:r w:rsidRPr="00502D82">
        <w:rPr>
          <w:rFonts w:ascii="Times New Roman" w:hAnsi="Times New Roman"/>
          <w:sz w:val="28"/>
          <w:szCs w:val="24"/>
        </w:rPr>
        <w:t xml:space="preserve"> на создание и деятельность на территории закрытого образования организаций, учредителями которых являются иностранные граждане, лица без гражданства, иностранные некоммерческие неправительственные организации, отделения иностранных некоммерческих неправительственных организаций, организации с иностранными инвестициями;</w:t>
      </w:r>
    </w:p>
    <w:p w:rsidR="00502D82" w:rsidRPr="00502D82" w:rsidRDefault="00502D82" w:rsidP="00502D8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</w:rPr>
      </w:pPr>
      <w:proofErr w:type="gramStart"/>
      <w:r w:rsidRPr="00502D82">
        <w:rPr>
          <w:rFonts w:ascii="Times New Roman" w:hAnsi="Times New Roman"/>
          <w:sz w:val="28"/>
          <w:szCs w:val="24"/>
        </w:rPr>
        <w:t>организацию</w:t>
      </w:r>
      <w:proofErr w:type="gramEnd"/>
      <w:r w:rsidRPr="00502D82">
        <w:rPr>
          <w:rFonts w:ascii="Times New Roman" w:hAnsi="Times New Roman"/>
          <w:sz w:val="28"/>
          <w:szCs w:val="24"/>
        </w:rPr>
        <w:t xml:space="preserve"> разработки и осуществление мер по предупреждению терроризма, предотвращению техногенных катастроф, обеспечению пожарной безопасности и охране общественного порядка.</w:t>
      </w:r>
    </w:p>
    <w:p w:rsidR="00502D82" w:rsidRPr="00502D82" w:rsidRDefault="00502D82" w:rsidP="00502D82">
      <w:pPr>
        <w:jc w:val="both"/>
        <w:rPr>
          <w:rFonts w:ascii="Times New Roman" w:hAnsi="Times New Roman"/>
          <w:sz w:val="28"/>
          <w:szCs w:val="24"/>
        </w:rPr>
      </w:pPr>
      <w:r w:rsidRPr="00502D82">
        <w:rPr>
          <w:rFonts w:ascii="Times New Roman" w:hAnsi="Times New Roman"/>
          <w:sz w:val="28"/>
          <w:szCs w:val="24"/>
        </w:rPr>
        <w:t>Порядок, условия, особенности получения пропусков установлен в отношении каждого ЗАТО отдельным правовым актом администрации ЗАТО.</w:t>
      </w:r>
    </w:p>
    <w:p w:rsidR="006D026F" w:rsidRPr="00744D68" w:rsidRDefault="00502D82" w:rsidP="00502D82">
      <w:pPr>
        <w:jc w:val="both"/>
        <w:rPr>
          <w:rFonts w:ascii="Times New Roman" w:hAnsi="Times New Roman"/>
          <w:sz w:val="28"/>
          <w:szCs w:val="24"/>
        </w:rPr>
      </w:pPr>
      <w:r w:rsidRPr="00502D82">
        <w:rPr>
          <w:rFonts w:ascii="Times New Roman" w:hAnsi="Times New Roman"/>
          <w:sz w:val="28"/>
          <w:szCs w:val="24"/>
        </w:rPr>
        <w:t>Пропуск на посещение территории ЗАТО выдается на физическое лицо.</w:t>
      </w:r>
    </w:p>
    <w:p w:rsidR="00502D82" w:rsidRPr="00744D68" w:rsidRDefault="00502D82">
      <w:pPr>
        <w:jc w:val="both"/>
        <w:rPr>
          <w:rFonts w:ascii="Times New Roman" w:hAnsi="Times New Roman"/>
          <w:sz w:val="28"/>
          <w:szCs w:val="24"/>
        </w:rPr>
      </w:pPr>
    </w:p>
    <w:sectPr w:rsidR="00502D82" w:rsidRPr="00744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342EF"/>
    <w:multiLevelType w:val="hybridMultilevel"/>
    <w:tmpl w:val="12C2EB7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C4C38"/>
    <w:multiLevelType w:val="hybridMultilevel"/>
    <w:tmpl w:val="A6DCE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50"/>
    <w:rsid w:val="003B696E"/>
    <w:rsid w:val="00502D82"/>
    <w:rsid w:val="006D026F"/>
    <w:rsid w:val="00744D68"/>
    <w:rsid w:val="00862659"/>
    <w:rsid w:val="00E8507A"/>
    <w:rsid w:val="00FD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3971F-DE47-444C-BA45-C0EBE4B1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26F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5639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80889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8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0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23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20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25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83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4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Москвина Светлана Михайловна</dc:creator>
  <cp:keywords/>
  <dc:description/>
  <cp:lastModifiedBy>Теребиленко Елена Владимировна</cp:lastModifiedBy>
  <cp:revision>3</cp:revision>
  <dcterms:created xsi:type="dcterms:W3CDTF">2020-06-02T11:56:00Z</dcterms:created>
  <dcterms:modified xsi:type="dcterms:W3CDTF">2020-06-02T12:04:00Z</dcterms:modified>
</cp:coreProperties>
</file>