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CC" w:rsidRPr="000E3F5E" w:rsidRDefault="00553BCC" w:rsidP="00553BCC">
      <w:pPr>
        <w:tabs>
          <w:tab w:val="left" w:pos="3585"/>
          <w:tab w:val="left" w:pos="5220"/>
          <w:tab w:val="right" w:pos="9355"/>
        </w:tabs>
        <w:spacing w:after="200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A9FEC1" wp14:editId="139EE524">
            <wp:simplePos x="0" y="0"/>
            <wp:positionH relativeFrom="column">
              <wp:posOffset>-215265</wp:posOffset>
            </wp:positionH>
            <wp:positionV relativeFrom="paragraph">
              <wp:posOffset>-283210</wp:posOffset>
            </wp:positionV>
            <wp:extent cx="2124075" cy="1714500"/>
            <wp:effectExtent l="0" t="0" r="9525" b="0"/>
            <wp:wrapNone/>
            <wp:docPr id="1" name="Рисунок 1" descr="Описание: D:\Users\Kondakova\Desktop\ASI_prezen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Users\Kondakova\Desktop\ASI_prezent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BCC" w:rsidRPr="000E3F5E" w:rsidRDefault="00553BCC" w:rsidP="00553BCC">
      <w:pPr>
        <w:spacing w:after="200"/>
        <w:ind w:left="2127" w:firstLine="709"/>
        <w:jc w:val="both"/>
        <w:rPr>
          <w:sz w:val="20"/>
          <w:szCs w:val="20"/>
        </w:rPr>
      </w:pPr>
      <w:r w:rsidRPr="000E3F5E">
        <w:rPr>
          <w:sz w:val="20"/>
          <w:szCs w:val="20"/>
        </w:rPr>
        <w:t>АВТОНОМНАЯ НЕКОММЕРЧЕСКАЯ ОРГАНИЗАЦИЯ</w:t>
      </w:r>
    </w:p>
    <w:p w:rsidR="00553BCC" w:rsidRPr="000E3F5E" w:rsidRDefault="00553BCC" w:rsidP="00553BCC">
      <w:pPr>
        <w:tabs>
          <w:tab w:val="left" w:pos="3261"/>
          <w:tab w:val="right" w:pos="9355"/>
        </w:tabs>
        <w:ind w:left="2268"/>
        <w:rPr>
          <w:b/>
        </w:rPr>
      </w:pPr>
      <w:r w:rsidRPr="000E3F5E">
        <w:rPr>
          <w:b/>
        </w:rPr>
        <w:t xml:space="preserve">       АГЕНТСТВО СТРАТЕГИЧЕСКИХ ИНИЦИАТИВ </w:t>
      </w:r>
    </w:p>
    <w:p w:rsidR="00553BCC" w:rsidRPr="000E3F5E" w:rsidRDefault="00553BCC" w:rsidP="00553BCC">
      <w:pPr>
        <w:tabs>
          <w:tab w:val="left" w:pos="3261"/>
          <w:tab w:val="right" w:pos="9355"/>
        </w:tabs>
        <w:ind w:left="2268"/>
        <w:rPr>
          <w:b/>
        </w:rPr>
      </w:pPr>
      <w:r w:rsidRPr="000E3F5E">
        <w:rPr>
          <w:b/>
        </w:rPr>
        <w:t xml:space="preserve">            ПО ПРОДВИЖЕНИЮ НОВЫХ ПРОЕКТОВ</w:t>
      </w:r>
    </w:p>
    <w:p w:rsidR="00553BCC" w:rsidRPr="000E3F5E" w:rsidRDefault="00553BCC" w:rsidP="00553BCC">
      <w:pPr>
        <w:tabs>
          <w:tab w:val="left" w:pos="3261"/>
          <w:tab w:val="right" w:pos="9355"/>
        </w:tabs>
        <w:ind w:left="2268"/>
        <w:rPr>
          <w:b/>
        </w:rPr>
      </w:pPr>
    </w:p>
    <w:p w:rsidR="00553BCC" w:rsidRDefault="00230E66" w:rsidP="00553BCC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F9A5B1" wp14:editId="385663F3">
                <wp:simplePos x="0" y="0"/>
                <wp:positionH relativeFrom="column">
                  <wp:posOffset>76200</wp:posOffset>
                </wp:positionH>
                <wp:positionV relativeFrom="page">
                  <wp:posOffset>1544320</wp:posOffset>
                </wp:positionV>
                <wp:extent cx="5996940" cy="45085"/>
                <wp:effectExtent l="0" t="19050" r="3810" b="1206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45085"/>
                          <a:chOff x="1134" y="3149"/>
                          <a:chExt cx="9638" cy="64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1134" y="3149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1134" y="321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EFED0" id="Группа 4" o:spid="_x0000_s1026" style="position:absolute;margin-left:6pt;margin-top:121.6pt;width:472.2pt;height:3.55pt;z-index:251660288;mso-position-vertical-relative:page" coordorigin="1134,3149" coordsize="9638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">
                <v:line id="Line 3" o:spid="_x0000_s1027" style="position:absolute;visibility:visible;mso-wrap-style:square" from="1134,3149" to="10772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LnPsIAAADaAAAADwAAAGRycy9kb3ducmV2LnhtbESPzYoCMRCE7wu+Q2jB25pRQZbRKCKK&#10;guxh/Tl4a5J2MjrpDJOo49ubhYU9FlX1FTWdt64SD2pC6VnBoJ+BINbelFwoOB7Wn18gQkQ2WHkm&#10;BS8KMJ91PqaYG//kH3rsYyEShEOOCmyMdS5l0JYchr6viZN38Y3DmGRTSNPgM8FdJYdZNpYOS04L&#10;FmtaWtK3/d0p2BXb75UuXxe7cSOmU1vr6+qsVK/bLiYgIrXxP/zX3hoFY/i9km6An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LnPsIAAADaAAAADwAAAAAAAAAAAAAA&#10;AAChAgAAZHJzL2Rvd25yZXYueG1sUEsFBgAAAAAEAAQA+QAAAJADAAAAAA==&#10;" strokecolor="#558ed5" strokeweight="2.25pt">
                  <v:shadow color="#7f7f7f [1601]" opacity=".5" offset="1pt"/>
                </v:line>
                <v:line id="Line 4" o:spid="_x0000_s1028" style="position:absolute;visibility:visible;mso-wrap-style:square" from="1134,3213" to="10772,3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CH18MAAADaAAAADwAAAGRycy9kb3ducmV2LnhtbESPQWvCQBSE74L/YXmFXkQ35tDG1FVE&#10;KC14sYkHj8/saxKafRt2t0n6791CocdhZr5htvvJdGIg51vLCtarBARxZXXLtYJL+brMQPiArLGz&#10;TAp+yMN+N59tMdd25A8ailCLCGGfo4ImhD6X0lcNGfQr2xNH79M6gyFKV0vtcIxw08k0SZ6kwZbj&#10;QoM9HRuqvopvo8CVp/5KvMjMW3oeJx7deVPflHp8mA4vIAJN4T/8137XCp7h90q8AXJ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Ah9fDAAAA2gAAAA8AAAAAAAAAAAAA&#10;AAAAoQIAAGRycy9kb3ducmV2LnhtbFBLBQYAAAAABAAEAPkAAACRAwAAAAA=&#10;" strokecolor="#f2f2f2" strokeweight="3pt">
                  <v:shadow color="#7f7f7f [1601]" opacity=".5" offset="1pt"/>
                </v:line>
                <w10:wrap anchory="page"/>
              </v:group>
            </w:pict>
          </mc:Fallback>
        </mc:AlternateContent>
      </w:r>
    </w:p>
    <w:p w:rsidR="00235D7B" w:rsidRDefault="00235D7B" w:rsidP="00774AC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ИЗВЕЩЕНИЕ </w:t>
      </w:r>
    </w:p>
    <w:p w:rsidR="007F3191" w:rsidRDefault="00235D7B" w:rsidP="00C27DFD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 </w:t>
      </w:r>
      <w:r w:rsidR="002D7115">
        <w:rPr>
          <w:b/>
          <w:sz w:val="28"/>
          <w:szCs w:val="28"/>
          <w:lang w:eastAsia="en-US"/>
        </w:rPr>
        <w:t xml:space="preserve">внесении изменений в закупочную документацию </w:t>
      </w:r>
      <w:r w:rsidR="002D7115" w:rsidRPr="002D7115">
        <w:rPr>
          <w:b/>
          <w:sz w:val="28"/>
          <w:szCs w:val="28"/>
          <w:lang w:eastAsia="en-US"/>
        </w:rPr>
        <w:t xml:space="preserve">по проведению закупки в форме открытого запроса предложений </w:t>
      </w:r>
      <w:r w:rsidR="00AD099D">
        <w:rPr>
          <w:b/>
          <w:sz w:val="28"/>
          <w:szCs w:val="28"/>
          <w:lang w:eastAsia="en-US"/>
        </w:rPr>
        <w:t>на о</w:t>
      </w:r>
      <w:r w:rsidR="00AD099D" w:rsidRPr="00AD099D">
        <w:rPr>
          <w:b/>
          <w:sz w:val="28"/>
          <w:szCs w:val="28"/>
          <w:lang w:eastAsia="en-US"/>
        </w:rPr>
        <w:t xml:space="preserve">казание услуг </w:t>
      </w:r>
      <w:r w:rsidR="007F3191" w:rsidRPr="007F3191">
        <w:rPr>
          <w:b/>
          <w:sz w:val="28"/>
          <w:szCs w:val="28"/>
          <w:lang w:eastAsia="en-US"/>
        </w:rPr>
        <w:t>по организации информационного сопровождения в зарубежных СМИ полномасштабного развертывания Национального рейтинга состояния инвестиционного климата в субъектах Российского Федерации</w:t>
      </w:r>
    </w:p>
    <w:p w:rsidR="00774AC3" w:rsidRPr="00774AC3" w:rsidRDefault="007F3191" w:rsidP="00C27DFD">
      <w:pPr>
        <w:jc w:val="center"/>
        <w:rPr>
          <w:lang w:eastAsia="en-US"/>
        </w:rPr>
      </w:pPr>
      <w:r w:rsidRPr="007F3191">
        <w:rPr>
          <w:b/>
          <w:sz w:val="28"/>
          <w:szCs w:val="28"/>
          <w:lang w:eastAsia="en-US"/>
        </w:rPr>
        <w:t xml:space="preserve"> </w:t>
      </w:r>
      <w:r w:rsidR="00235D7B">
        <w:rPr>
          <w:b/>
          <w:sz w:val="28"/>
          <w:szCs w:val="28"/>
          <w:lang w:eastAsia="en-US"/>
        </w:rPr>
        <w:t xml:space="preserve">(реестровый номер </w:t>
      </w:r>
      <w:r w:rsidR="00235D7B">
        <w:rPr>
          <w:b/>
          <w:sz w:val="28"/>
          <w:szCs w:val="28"/>
          <w:lang w:val="en-US" w:eastAsia="en-US"/>
        </w:rPr>
        <w:t>SBR</w:t>
      </w:r>
      <w:r w:rsidR="00235D7B" w:rsidRPr="00235D7B">
        <w:rPr>
          <w:b/>
          <w:sz w:val="28"/>
          <w:szCs w:val="28"/>
          <w:lang w:eastAsia="en-US"/>
        </w:rPr>
        <w:t>014-</w:t>
      </w:r>
      <w:r>
        <w:rPr>
          <w:b/>
          <w:sz w:val="28"/>
          <w:szCs w:val="28"/>
          <w:lang w:eastAsia="en-US"/>
        </w:rPr>
        <w:t>1505220005</w:t>
      </w:r>
      <w:r w:rsidR="00235D7B" w:rsidRPr="00235D7B">
        <w:rPr>
          <w:b/>
          <w:sz w:val="28"/>
          <w:szCs w:val="28"/>
          <w:lang w:eastAsia="en-US"/>
        </w:rPr>
        <w:t>)</w:t>
      </w:r>
      <w:r w:rsidR="00C124A2">
        <w:rPr>
          <w:b/>
          <w:sz w:val="28"/>
          <w:szCs w:val="28"/>
          <w:lang w:eastAsia="en-US"/>
        </w:rPr>
        <w:t>.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4680"/>
        <w:gridCol w:w="5040"/>
      </w:tblGrid>
      <w:tr w:rsidR="00774AC3" w:rsidRPr="00774AC3" w:rsidTr="00B109C4">
        <w:trPr>
          <w:trHeight w:val="900"/>
        </w:trPr>
        <w:tc>
          <w:tcPr>
            <w:tcW w:w="4680" w:type="dxa"/>
          </w:tcPr>
          <w:p w:rsidR="00774AC3" w:rsidRPr="00774AC3" w:rsidRDefault="00774AC3" w:rsidP="00774AC3">
            <w:pPr>
              <w:spacing w:before="240" w:after="60"/>
              <w:ind w:left="180"/>
              <w:outlineLvl w:val="5"/>
              <w:rPr>
                <w:bCs/>
                <w:sz w:val="28"/>
                <w:szCs w:val="28"/>
              </w:rPr>
            </w:pPr>
            <w:r w:rsidRPr="00235D7B">
              <w:rPr>
                <w:bCs/>
                <w:sz w:val="28"/>
                <w:szCs w:val="28"/>
              </w:rPr>
              <w:t>«</w:t>
            </w:r>
            <w:r w:rsidR="007F3191">
              <w:rPr>
                <w:bCs/>
                <w:sz w:val="28"/>
                <w:szCs w:val="28"/>
              </w:rPr>
              <w:t>27</w:t>
            </w:r>
            <w:r w:rsidRPr="00235D7B">
              <w:rPr>
                <w:bCs/>
                <w:sz w:val="28"/>
                <w:szCs w:val="28"/>
              </w:rPr>
              <w:t xml:space="preserve"> </w:t>
            </w:r>
            <w:r w:rsidR="007F3191">
              <w:rPr>
                <w:bCs/>
                <w:sz w:val="28"/>
                <w:szCs w:val="28"/>
              </w:rPr>
              <w:t>ма</w:t>
            </w:r>
            <w:r w:rsidR="00C124A2">
              <w:rPr>
                <w:bCs/>
                <w:sz w:val="28"/>
                <w:szCs w:val="28"/>
              </w:rPr>
              <w:t>я</w:t>
            </w:r>
            <w:r w:rsidR="00C37E72">
              <w:rPr>
                <w:bCs/>
                <w:sz w:val="28"/>
                <w:szCs w:val="28"/>
              </w:rPr>
              <w:t xml:space="preserve"> 201</w:t>
            </w:r>
            <w:r w:rsidR="007F3191">
              <w:rPr>
                <w:bCs/>
                <w:sz w:val="28"/>
                <w:szCs w:val="28"/>
              </w:rPr>
              <w:t>5</w:t>
            </w:r>
            <w:r w:rsidRPr="00235D7B">
              <w:rPr>
                <w:bCs/>
                <w:sz w:val="28"/>
                <w:szCs w:val="28"/>
              </w:rPr>
              <w:t>г.</w:t>
            </w:r>
          </w:p>
          <w:p w:rsidR="00774AC3" w:rsidRDefault="00774AC3" w:rsidP="00774AC3">
            <w:pPr>
              <w:rPr>
                <w:sz w:val="28"/>
                <w:szCs w:val="28"/>
              </w:rPr>
            </w:pPr>
          </w:p>
          <w:p w:rsidR="00C124A2" w:rsidRPr="00774AC3" w:rsidRDefault="00C124A2" w:rsidP="00774AC3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74AC3" w:rsidRDefault="00774AC3" w:rsidP="00774AC3">
            <w:pPr>
              <w:rPr>
                <w:sz w:val="28"/>
                <w:szCs w:val="28"/>
                <w:lang w:val="en-US" w:eastAsia="en-US"/>
              </w:rPr>
            </w:pPr>
          </w:p>
          <w:p w:rsidR="008973F5" w:rsidRPr="00774AC3" w:rsidRDefault="008973F5" w:rsidP="00774AC3">
            <w:pPr>
              <w:rPr>
                <w:sz w:val="28"/>
                <w:szCs w:val="28"/>
                <w:lang w:val="en-US" w:eastAsia="en-US"/>
              </w:rPr>
            </w:pPr>
          </w:p>
        </w:tc>
      </w:tr>
    </w:tbl>
    <w:p w:rsidR="002D7115" w:rsidRPr="002D7115" w:rsidRDefault="002D7115" w:rsidP="009172FA">
      <w:pPr>
        <w:spacing w:before="60" w:line="360" w:lineRule="auto"/>
        <w:ind w:firstLine="708"/>
        <w:jc w:val="both"/>
        <w:rPr>
          <w:sz w:val="28"/>
          <w:szCs w:val="28"/>
          <w:lang w:eastAsia="en-US"/>
        </w:rPr>
      </w:pPr>
      <w:r w:rsidRPr="002D7115">
        <w:rPr>
          <w:sz w:val="28"/>
          <w:szCs w:val="28"/>
          <w:lang w:eastAsia="en-US"/>
        </w:rPr>
        <w:t xml:space="preserve">Настоящим извещаем о </w:t>
      </w:r>
      <w:r>
        <w:rPr>
          <w:sz w:val="28"/>
          <w:szCs w:val="28"/>
          <w:lang w:eastAsia="en-US"/>
        </w:rPr>
        <w:t>внесении следующих изменений в закупочну</w:t>
      </w:r>
      <w:r w:rsidRPr="002D7115">
        <w:rPr>
          <w:sz w:val="28"/>
          <w:szCs w:val="28"/>
          <w:lang w:eastAsia="en-US"/>
        </w:rPr>
        <w:t>ю документацию:</w:t>
      </w:r>
    </w:p>
    <w:p w:rsidR="009172FA" w:rsidRDefault="00652169" w:rsidP="00652169">
      <w:pPr>
        <w:pStyle w:val="af6"/>
        <w:numPr>
          <w:ilvl w:val="0"/>
          <w:numId w:val="21"/>
        </w:numPr>
        <w:spacing w:before="60" w:line="360" w:lineRule="auto"/>
        <w:jc w:val="both"/>
        <w:rPr>
          <w:sz w:val="28"/>
          <w:szCs w:val="28"/>
          <w:lang w:eastAsia="en-US"/>
        </w:rPr>
      </w:pPr>
      <w:r w:rsidRPr="00652169">
        <w:rPr>
          <w:sz w:val="28"/>
          <w:szCs w:val="28"/>
          <w:lang w:eastAsia="en-US"/>
        </w:rPr>
        <w:t xml:space="preserve">Читать </w:t>
      </w:r>
      <w:r w:rsidRPr="00652169">
        <w:rPr>
          <w:b/>
          <w:sz w:val="28"/>
          <w:szCs w:val="28"/>
          <w:lang w:eastAsia="en-US"/>
        </w:rPr>
        <w:t xml:space="preserve">ч. </w:t>
      </w:r>
      <w:r w:rsidRPr="00652169">
        <w:rPr>
          <w:b/>
          <w:sz w:val="28"/>
          <w:szCs w:val="28"/>
          <w:lang w:val="en-US" w:eastAsia="en-US"/>
        </w:rPr>
        <w:t>IV</w:t>
      </w:r>
      <w:r w:rsidRPr="00652169">
        <w:rPr>
          <w:b/>
          <w:sz w:val="28"/>
          <w:szCs w:val="28"/>
          <w:lang w:eastAsia="en-US"/>
        </w:rPr>
        <w:t xml:space="preserve"> </w:t>
      </w:r>
      <w:r w:rsidR="00C124A2" w:rsidRPr="00652169">
        <w:rPr>
          <w:b/>
          <w:sz w:val="28"/>
          <w:szCs w:val="28"/>
          <w:lang w:eastAsia="en-US"/>
        </w:rPr>
        <w:t>Закупочной</w:t>
      </w:r>
      <w:r w:rsidR="009172FA" w:rsidRPr="00652169">
        <w:rPr>
          <w:b/>
          <w:sz w:val="28"/>
          <w:szCs w:val="28"/>
          <w:lang w:eastAsia="en-US"/>
        </w:rPr>
        <w:t xml:space="preserve"> документации</w:t>
      </w:r>
      <w:r w:rsidR="009172FA" w:rsidRPr="00652169">
        <w:rPr>
          <w:sz w:val="28"/>
          <w:szCs w:val="28"/>
          <w:lang w:eastAsia="en-US"/>
        </w:rPr>
        <w:t xml:space="preserve"> в следующей редакции: </w:t>
      </w:r>
    </w:p>
    <w:p w:rsidR="007F3191" w:rsidRPr="002228FF" w:rsidRDefault="007F3191" w:rsidP="007F3191">
      <w:pPr>
        <w:tabs>
          <w:tab w:val="left" w:pos="3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IV</w:t>
      </w:r>
      <w:r w:rsidRPr="00051A5A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ТЕХНИЧЕСКОЕ ЗАДАНИЕ</w:t>
      </w:r>
    </w:p>
    <w:p w:rsidR="007F3191" w:rsidRPr="00B87B77" w:rsidRDefault="007F3191" w:rsidP="007F3191">
      <w:pPr>
        <w:pStyle w:val="af4"/>
        <w:rPr>
          <w:rFonts w:ascii="Times New Roman" w:hAnsi="Times New Roman"/>
          <w:sz w:val="24"/>
          <w:szCs w:val="24"/>
        </w:rPr>
      </w:pPr>
      <w:r w:rsidRPr="00BA0C89">
        <w:rPr>
          <w:rFonts w:ascii="Times New Roman" w:hAnsi="Times New Roman"/>
          <w:sz w:val="24"/>
          <w:szCs w:val="24"/>
        </w:rPr>
        <w:t xml:space="preserve">на </w:t>
      </w:r>
      <w:r w:rsidRPr="00B87B77">
        <w:rPr>
          <w:rFonts w:ascii="Times New Roman" w:hAnsi="Times New Roman"/>
          <w:sz w:val="24"/>
          <w:szCs w:val="24"/>
        </w:rPr>
        <w:t>оказание услуг по организации информационного сопровождения в зарубежных СМИ полномасштабного развертывания Национального рейтинга состояния инвестиционного климата в субъектах Российского Федерации.</w:t>
      </w:r>
    </w:p>
    <w:p w:rsidR="007F3191" w:rsidRPr="00BA0C89" w:rsidRDefault="007F3191" w:rsidP="007F3191">
      <w:pPr>
        <w:pStyle w:val="af6"/>
        <w:widowControl w:val="0"/>
        <w:numPr>
          <w:ilvl w:val="0"/>
          <w:numId w:val="25"/>
        </w:numPr>
        <w:tabs>
          <w:tab w:val="left" w:pos="360"/>
        </w:tabs>
        <w:jc w:val="both"/>
        <w:rPr>
          <w:b/>
        </w:rPr>
      </w:pPr>
      <w:r w:rsidRPr="00BA0C89">
        <w:rPr>
          <w:b/>
        </w:rPr>
        <w:t xml:space="preserve">Наименование оказываемых услуг </w:t>
      </w:r>
    </w:p>
    <w:p w:rsidR="007F3191" w:rsidRDefault="007F3191" w:rsidP="007F3191">
      <w:pPr>
        <w:widowControl w:val="0"/>
        <w:tabs>
          <w:tab w:val="left" w:pos="360"/>
        </w:tabs>
        <w:jc w:val="both"/>
      </w:pPr>
      <w:bookmarkStart w:id="0" w:name="_Toc370491689"/>
      <w:r>
        <w:t>Услуги</w:t>
      </w:r>
      <w:r w:rsidRPr="00961D9F">
        <w:t xml:space="preserve"> по организации информационного сопровождения в зарубежных СМИ полномасштабного развертывания Национального рейтинга состояния инвестиционного климата в субъектах Российского Федерации.</w:t>
      </w:r>
    </w:p>
    <w:p w:rsidR="007F3191" w:rsidRDefault="007F3191" w:rsidP="007F3191">
      <w:pPr>
        <w:widowControl w:val="0"/>
        <w:tabs>
          <w:tab w:val="left" w:pos="360"/>
        </w:tabs>
        <w:jc w:val="both"/>
        <w:rPr>
          <w:b/>
        </w:rPr>
      </w:pPr>
    </w:p>
    <w:p w:rsidR="007F3191" w:rsidRPr="00961D9F" w:rsidRDefault="007F3191" w:rsidP="007F3191">
      <w:pPr>
        <w:widowControl w:val="0"/>
        <w:tabs>
          <w:tab w:val="left" w:pos="360"/>
        </w:tabs>
        <w:jc w:val="both"/>
        <w:rPr>
          <w:b/>
        </w:rPr>
      </w:pPr>
      <w:r w:rsidRPr="00961D9F">
        <w:rPr>
          <w:b/>
        </w:rPr>
        <w:t>Место оказания услуг</w:t>
      </w:r>
      <w:bookmarkEnd w:id="0"/>
    </w:p>
    <w:p w:rsidR="007F3191" w:rsidRDefault="007F3191" w:rsidP="007F3191">
      <w:r w:rsidRPr="00BA0C89">
        <w:t xml:space="preserve">На территории Исполнителя с выездом к Заказчику </w:t>
      </w:r>
    </w:p>
    <w:p w:rsidR="007F3191" w:rsidRPr="00BA0C89" w:rsidRDefault="007F3191" w:rsidP="007F3191"/>
    <w:p w:rsidR="007F3191" w:rsidRDefault="007F3191" w:rsidP="007F3191">
      <w:pPr>
        <w:ind w:left="540" w:hanging="539"/>
      </w:pPr>
      <w:r w:rsidRPr="000B64F3">
        <w:t>Перечень и объе</w:t>
      </w:r>
      <w:r>
        <w:t>м услуг установлен в Таблице №1</w:t>
      </w:r>
    </w:p>
    <w:p w:rsidR="007F3191" w:rsidRDefault="007F3191" w:rsidP="007F3191">
      <w:pPr>
        <w:ind w:left="540" w:hanging="539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45"/>
        <w:gridCol w:w="7205"/>
        <w:gridCol w:w="2136"/>
      </w:tblGrid>
      <w:tr w:rsidR="007F3191" w:rsidRPr="00133768" w:rsidTr="007F3191">
        <w:tc>
          <w:tcPr>
            <w:tcW w:w="445" w:type="dxa"/>
            <w:vAlign w:val="center"/>
          </w:tcPr>
          <w:p w:rsidR="007F3191" w:rsidRPr="00133768" w:rsidRDefault="007F3191" w:rsidP="007F3191">
            <w:pPr>
              <w:spacing w:line="276" w:lineRule="auto"/>
              <w:jc w:val="center"/>
            </w:pPr>
            <w:r w:rsidRPr="00133768">
              <w:t>№</w:t>
            </w:r>
          </w:p>
        </w:tc>
        <w:tc>
          <w:tcPr>
            <w:tcW w:w="7205" w:type="dxa"/>
            <w:vAlign w:val="center"/>
          </w:tcPr>
          <w:p w:rsidR="007F3191" w:rsidRPr="00133768" w:rsidRDefault="007F3191" w:rsidP="007F3191">
            <w:pPr>
              <w:spacing w:line="276" w:lineRule="auto"/>
              <w:jc w:val="center"/>
            </w:pPr>
            <w:r w:rsidRPr="00133768">
              <w:t>Вид услуги</w:t>
            </w:r>
          </w:p>
        </w:tc>
        <w:tc>
          <w:tcPr>
            <w:tcW w:w="2136" w:type="dxa"/>
            <w:vAlign w:val="center"/>
          </w:tcPr>
          <w:p w:rsidR="007F3191" w:rsidRPr="00133768" w:rsidRDefault="007F3191" w:rsidP="007F3191">
            <w:pPr>
              <w:spacing w:line="276" w:lineRule="auto"/>
              <w:jc w:val="center"/>
            </w:pPr>
            <w:r>
              <w:t>Количество услуг за период действия договора</w:t>
            </w:r>
          </w:p>
        </w:tc>
      </w:tr>
      <w:tr w:rsidR="007F3191" w:rsidRPr="00133768" w:rsidTr="007F3191">
        <w:tc>
          <w:tcPr>
            <w:tcW w:w="445" w:type="dxa"/>
          </w:tcPr>
          <w:p w:rsidR="007F3191" w:rsidRPr="00133768" w:rsidRDefault="007F3191" w:rsidP="000D5E32">
            <w:pPr>
              <w:jc w:val="center"/>
            </w:pPr>
            <w:r>
              <w:t>1.</w:t>
            </w:r>
          </w:p>
        </w:tc>
        <w:tc>
          <w:tcPr>
            <w:tcW w:w="7205" w:type="dxa"/>
          </w:tcPr>
          <w:p w:rsidR="007F3191" w:rsidRPr="00A72ECD" w:rsidRDefault="007F3191" w:rsidP="000D5E32">
            <w:r w:rsidRPr="00A72ECD">
              <w:t xml:space="preserve">Подготовка и распространение пресс-материалов, содержащих информацию о рейтинге, </w:t>
            </w:r>
            <w:r>
              <w:t>в адрес иностранных СМИ, включая Интернет-порталы.</w:t>
            </w:r>
          </w:p>
          <w:p w:rsidR="007F3191" w:rsidRPr="00337782" w:rsidRDefault="007F3191" w:rsidP="000D5E32">
            <w:r w:rsidRPr="00337782">
              <w:rPr>
                <w:i/>
              </w:rPr>
              <w:t xml:space="preserve">Иностранные СМИ должны по своей аудитории и направленности соответствовать задачам Заказчика по всестороннему информированию значимых зарубежных целевых аудиторий о ходе полномасштабного развертывания Национального рейтинга </w:t>
            </w:r>
            <w:r w:rsidRPr="00337782">
              <w:rPr>
                <w:i/>
              </w:rPr>
              <w:lastRenderedPageBreak/>
              <w:t>состояния инвестиционного климата в субъектах Российского Федерации.</w:t>
            </w:r>
          </w:p>
        </w:tc>
        <w:tc>
          <w:tcPr>
            <w:tcW w:w="2136" w:type="dxa"/>
          </w:tcPr>
          <w:p w:rsidR="007F3191" w:rsidRDefault="007F3191" w:rsidP="000D5E32">
            <w:r>
              <w:lastRenderedPageBreak/>
              <w:t>Не менее 20 материалов.</w:t>
            </w:r>
          </w:p>
        </w:tc>
      </w:tr>
      <w:tr w:rsidR="007F3191" w:rsidRPr="00133768" w:rsidTr="007F3191">
        <w:tc>
          <w:tcPr>
            <w:tcW w:w="445" w:type="dxa"/>
          </w:tcPr>
          <w:p w:rsidR="007F3191" w:rsidRPr="00133768" w:rsidRDefault="007F3191" w:rsidP="000D5E32">
            <w:pPr>
              <w:spacing w:line="276" w:lineRule="auto"/>
              <w:jc w:val="center"/>
            </w:pPr>
            <w:r>
              <w:lastRenderedPageBreak/>
              <w:t>2.</w:t>
            </w:r>
          </w:p>
        </w:tc>
        <w:tc>
          <w:tcPr>
            <w:tcW w:w="7205" w:type="dxa"/>
          </w:tcPr>
          <w:p w:rsidR="007F3191" w:rsidRDefault="007F3191" w:rsidP="000D5E32">
            <w:pPr>
              <w:jc w:val="both"/>
            </w:pPr>
            <w:r>
              <w:t>Информационное сопровождение выездных мероприятий с участием Агентства, включая организацию интервью с местными СМИ.</w:t>
            </w:r>
          </w:p>
          <w:p w:rsidR="007F3191" w:rsidRPr="00EE4B98" w:rsidRDefault="007F3191" w:rsidP="000D5E32">
            <w:pPr>
              <w:jc w:val="both"/>
              <w:rPr>
                <w:i/>
              </w:rPr>
            </w:pPr>
            <w:r w:rsidRPr="00EE4B98">
              <w:rPr>
                <w:i/>
              </w:rPr>
              <w:t xml:space="preserve">Прямые расходы Исполнителя, связанные с выездом представителя Исполнителя </w:t>
            </w:r>
            <w:r>
              <w:rPr>
                <w:i/>
              </w:rPr>
              <w:t>на место проведения мероприятия подлежат согласованию с Заказчиком и последующему возмещению.</w:t>
            </w:r>
          </w:p>
        </w:tc>
        <w:tc>
          <w:tcPr>
            <w:tcW w:w="2136" w:type="dxa"/>
          </w:tcPr>
          <w:p w:rsidR="007F3191" w:rsidRPr="00133768" w:rsidRDefault="007F3191" w:rsidP="000D5E32">
            <w:pPr>
              <w:spacing w:line="276" w:lineRule="auto"/>
            </w:pPr>
            <w:r>
              <w:t>Не менее 5 материалов</w:t>
            </w:r>
          </w:p>
        </w:tc>
      </w:tr>
      <w:tr w:rsidR="007F3191" w:rsidRPr="00133768" w:rsidTr="007F3191">
        <w:tc>
          <w:tcPr>
            <w:tcW w:w="445" w:type="dxa"/>
          </w:tcPr>
          <w:p w:rsidR="007F3191" w:rsidRPr="00133768" w:rsidRDefault="007F3191" w:rsidP="000D5E32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7205" w:type="dxa"/>
          </w:tcPr>
          <w:p w:rsidR="007F3191" w:rsidRDefault="007F3191" w:rsidP="000D5E32">
            <w:pPr>
              <w:spacing w:line="276" w:lineRule="auto"/>
            </w:pPr>
            <w:r w:rsidRPr="00133768">
              <w:t xml:space="preserve">Расширение контактов Заказчика с представителями иностранных </w:t>
            </w:r>
            <w:r>
              <w:t>СМИ</w:t>
            </w:r>
            <w:r w:rsidRPr="00133768">
              <w:br/>
              <w:t>на регулярной основе</w:t>
            </w:r>
            <w:r>
              <w:t>.</w:t>
            </w:r>
          </w:p>
          <w:p w:rsidR="007F3191" w:rsidRPr="00EE4B98" w:rsidRDefault="007F3191" w:rsidP="000D5E32">
            <w:pPr>
              <w:spacing w:line="276" w:lineRule="auto"/>
              <w:rPr>
                <w:i/>
              </w:rPr>
            </w:pPr>
            <w:r w:rsidRPr="00EE4B98">
              <w:rPr>
                <w:i/>
              </w:rPr>
              <w:t>Встречи с журналистами, информирование о деятельности АСИ на регулярной основе – не менее 30 встреч или контактов.</w:t>
            </w:r>
          </w:p>
        </w:tc>
        <w:tc>
          <w:tcPr>
            <w:tcW w:w="2136" w:type="dxa"/>
          </w:tcPr>
          <w:p w:rsidR="007F3191" w:rsidRPr="00133768" w:rsidRDefault="007F3191" w:rsidP="000D5E32">
            <w:pPr>
              <w:spacing w:line="276" w:lineRule="auto"/>
            </w:pPr>
            <w:r>
              <w:t>Не менее 30 встреч или контактов</w:t>
            </w:r>
          </w:p>
        </w:tc>
      </w:tr>
      <w:tr w:rsidR="007F3191" w:rsidRPr="00133768" w:rsidTr="007F3191">
        <w:tc>
          <w:tcPr>
            <w:tcW w:w="445" w:type="dxa"/>
          </w:tcPr>
          <w:p w:rsidR="007F3191" w:rsidRPr="00133768" w:rsidRDefault="007F3191" w:rsidP="000D5E32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7205" w:type="dxa"/>
          </w:tcPr>
          <w:p w:rsidR="007F3191" w:rsidRPr="00133768" w:rsidRDefault="007F3191" w:rsidP="000D5E32">
            <w:pPr>
              <w:spacing w:line="276" w:lineRule="auto"/>
            </w:pPr>
            <w:r w:rsidRPr="00133768">
              <w:t>Привлечение российских и зарубежных экспертов для использования их комментариев в пресс-материалах, с целью их последующего</w:t>
            </w:r>
            <w:r>
              <w:t xml:space="preserve"> цитирования в иностранных СМИ.</w:t>
            </w:r>
            <w:r w:rsidRPr="00133768">
              <w:t xml:space="preserve"> </w:t>
            </w:r>
          </w:p>
        </w:tc>
        <w:tc>
          <w:tcPr>
            <w:tcW w:w="2136" w:type="dxa"/>
          </w:tcPr>
          <w:p w:rsidR="007F3191" w:rsidRPr="00133768" w:rsidRDefault="007F3191" w:rsidP="000D5E32">
            <w:pPr>
              <w:spacing w:line="276" w:lineRule="auto"/>
            </w:pPr>
            <w:r>
              <w:t>Не менее 15 экспертов</w:t>
            </w:r>
          </w:p>
        </w:tc>
      </w:tr>
      <w:tr w:rsidR="007F3191" w:rsidRPr="00133768" w:rsidTr="007F3191">
        <w:tc>
          <w:tcPr>
            <w:tcW w:w="445" w:type="dxa"/>
          </w:tcPr>
          <w:p w:rsidR="007F3191" w:rsidRPr="00133768" w:rsidRDefault="007F3191" w:rsidP="000D5E3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205" w:type="dxa"/>
          </w:tcPr>
          <w:p w:rsidR="007F3191" w:rsidRPr="00133768" w:rsidRDefault="007F3191" w:rsidP="000D5E32">
            <w:pPr>
              <w:spacing w:line="276" w:lineRule="auto"/>
            </w:pPr>
            <w:r w:rsidRPr="00133768">
              <w:t>Мониторинг иностранных СМИ на ежем</w:t>
            </w:r>
            <w:r>
              <w:t>е</w:t>
            </w:r>
            <w:r w:rsidRPr="00133768">
              <w:t>сячной основе в целях выявления информационных поводов, благоприятных для инициирования появления в них информации о рейтинге и другой значимой для Заказчика информации</w:t>
            </w:r>
          </w:p>
        </w:tc>
        <w:tc>
          <w:tcPr>
            <w:tcW w:w="2136" w:type="dxa"/>
          </w:tcPr>
          <w:p w:rsidR="007F3191" w:rsidRPr="00133768" w:rsidRDefault="007F3191" w:rsidP="000D5E32">
            <w:pPr>
              <w:spacing w:line="276" w:lineRule="auto"/>
            </w:pPr>
            <w:r>
              <w:t>Ежемесячно (по итогам в конце каждого месяца)</w:t>
            </w:r>
          </w:p>
        </w:tc>
      </w:tr>
      <w:tr w:rsidR="007F3191" w:rsidRPr="00133768" w:rsidTr="007F3191">
        <w:tc>
          <w:tcPr>
            <w:tcW w:w="445" w:type="dxa"/>
          </w:tcPr>
          <w:p w:rsidR="007F3191" w:rsidRPr="00133768" w:rsidRDefault="007F3191" w:rsidP="000D5E3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205" w:type="dxa"/>
          </w:tcPr>
          <w:p w:rsidR="007F3191" w:rsidRPr="00133768" w:rsidRDefault="007F3191" w:rsidP="000D5E32">
            <w:pPr>
              <w:spacing w:line="276" w:lineRule="auto"/>
            </w:pPr>
            <w:r w:rsidRPr="00133768">
              <w:t xml:space="preserve">Создание пресс-клиппингов по факту выхода публикаций в иностранных СМИ, содержащих информацию о рейтинге </w:t>
            </w:r>
          </w:p>
        </w:tc>
        <w:tc>
          <w:tcPr>
            <w:tcW w:w="2136" w:type="dxa"/>
          </w:tcPr>
          <w:p w:rsidR="007F3191" w:rsidRPr="00133768" w:rsidRDefault="007F3191" w:rsidP="000D5E32">
            <w:pPr>
              <w:spacing w:line="276" w:lineRule="auto"/>
            </w:pPr>
            <w:r>
              <w:t>В течение действия договора</w:t>
            </w:r>
          </w:p>
        </w:tc>
      </w:tr>
      <w:tr w:rsidR="007F3191" w:rsidRPr="00133768" w:rsidTr="007F3191">
        <w:trPr>
          <w:trHeight w:val="611"/>
        </w:trPr>
        <w:tc>
          <w:tcPr>
            <w:tcW w:w="445" w:type="dxa"/>
          </w:tcPr>
          <w:p w:rsidR="007F3191" w:rsidRPr="00133768" w:rsidRDefault="007F3191" w:rsidP="000D5E32">
            <w:pPr>
              <w:jc w:val="center"/>
            </w:pPr>
            <w:r>
              <w:t>7</w:t>
            </w:r>
          </w:p>
        </w:tc>
        <w:tc>
          <w:tcPr>
            <w:tcW w:w="7205" w:type="dxa"/>
          </w:tcPr>
          <w:p w:rsidR="007F3191" w:rsidRPr="00133768" w:rsidRDefault="007F3191" w:rsidP="000D5E32">
            <w:pPr>
              <w:spacing w:line="276" w:lineRule="auto"/>
            </w:pPr>
            <w:r>
              <w:t>Создание базы данных ведущих зарубежных СМИ в электронном виде (наименование и формат СМИ, контактное лицо (ФИО, должность), контактный телефон, страна).</w:t>
            </w:r>
          </w:p>
        </w:tc>
        <w:tc>
          <w:tcPr>
            <w:tcW w:w="2136" w:type="dxa"/>
          </w:tcPr>
          <w:p w:rsidR="007F3191" w:rsidRDefault="007F3191" w:rsidP="000D5E32">
            <w:r>
              <w:t>Не менее 20.</w:t>
            </w:r>
          </w:p>
        </w:tc>
      </w:tr>
    </w:tbl>
    <w:p w:rsidR="00652169" w:rsidRDefault="00652169" w:rsidP="00652169"/>
    <w:p w:rsidR="007F3191" w:rsidRPr="007F3191" w:rsidRDefault="007F3191" w:rsidP="007F3191">
      <w:pPr>
        <w:pStyle w:val="af6"/>
        <w:numPr>
          <w:ilvl w:val="0"/>
          <w:numId w:val="25"/>
        </w:numPr>
        <w:spacing w:before="60" w:line="360" w:lineRule="auto"/>
        <w:jc w:val="both"/>
        <w:rPr>
          <w:sz w:val="28"/>
          <w:szCs w:val="28"/>
          <w:lang w:eastAsia="en-US"/>
        </w:rPr>
      </w:pPr>
      <w:r w:rsidRPr="007F3191">
        <w:rPr>
          <w:sz w:val="28"/>
          <w:szCs w:val="28"/>
          <w:lang w:eastAsia="en-US"/>
        </w:rPr>
        <w:t xml:space="preserve">Читать </w:t>
      </w:r>
      <w:r w:rsidRPr="007F3191">
        <w:rPr>
          <w:b/>
          <w:sz w:val="28"/>
          <w:szCs w:val="28"/>
          <w:lang w:eastAsia="en-US"/>
        </w:rPr>
        <w:t>п. 8.6, 8.7, 8.8 Закупочной документации</w:t>
      </w:r>
      <w:r w:rsidRPr="007F3191">
        <w:rPr>
          <w:sz w:val="28"/>
          <w:szCs w:val="28"/>
          <w:lang w:eastAsia="en-US"/>
        </w:rPr>
        <w:t xml:space="preserve"> в следующей редакции: 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93"/>
        <w:gridCol w:w="8577"/>
      </w:tblGrid>
      <w:tr w:rsidR="007F3191" w:rsidRPr="00F32B73" w:rsidTr="000D5E32"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7F3191" w:rsidRPr="00F32B73" w:rsidRDefault="007F3191" w:rsidP="000D5E32">
            <w:pPr>
              <w:tabs>
                <w:tab w:val="left" w:pos="360"/>
              </w:tabs>
              <w:jc w:val="both"/>
              <w:rPr>
                <w:b/>
              </w:rPr>
            </w:pPr>
            <w:r w:rsidRPr="00F32B73">
              <w:rPr>
                <w:b/>
                <w:bCs/>
              </w:rPr>
              <w:t>8.6.</w:t>
            </w:r>
          </w:p>
        </w:tc>
        <w:tc>
          <w:tcPr>
            <w:tcW w:w="8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7F3191" w:rsidRPr="00F32B73" w:rsidRDefault="007F3191" w:rsidP="000D5E32">
            <w:pPr>
              <w:tabs>
                <w:tab w:val="left" w:pos="360"/>
              </w:tabs>
              <w:jc w:val="both"/>
              <w:rPr>
                <w:b/>
              </w:rPr>
            </w:pPr>
            <w:r w:rsidRPr="00F32B73">
              <w:rPr>
                <w:b/>
                <w:bCs/>
              </w:rPr>
              <w:t>Подача заявок на участие в запросе предложений:</w:t>
            </w:r>
          </w:p>
        </w:tc>
      </w:tr>
      <w:tr w:rsidR="007F3191" w:rsidRPr="00F32B73" w:rsidTr="000D5E32">
        <w:tc>
          <w:tcPr>
            <w:tcW w:w="101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3191" w:rsidRPr="007F3191" w:rsidRDefault="007F3191" w:rsidP="007F3191">
            <w:pPr>
              <w:tabs>
                <w:tab w:val="left" w:pos="360"/>
              </w:tabs>
              <w:jc w:val="both"/>
            </w:pPr>
            <w:r w:rsidRPr="007F3191">
              <w:rPr>
                <w:b/>
                <w:bCs/>
              </w:rPr>
              <w:t>Место подачи заявок:</w:t>
            </w:r>
            <w:r w:rsidRPr="007F3191">
              <w:t xml:space="preserve"> 121099, г. Москва, ул. Новый Арбат, д.36/9, 23 этаж;</w:t>
            </w:r>
          </w:p>
          <w:p w:rsidR="007F3191" w:rsidRPr="007F3191" w:rsidRDefault="007F3191" w:rsidP="007F3191">
            <w:pPr>
              <w:tabs>
                <w:tab w:val="left" w:pos="360"/>
              </w:tabs>
              <w:jc w:val="both"/>
            </w:pPr>
            <w:r w:rsidRPr="007F3191">
              <w:rPr>
                <w:b/>
                <w:bCs/>
              </w:rPr>
              <w:t>Дата начала срока подачи заявок: «25» мая 2015 года</w:t>
            </w:r>
          </w:p>
          <w:p w:rsidR="007F3191" w:rsidRPr="007F3191" w:rsidRDefault="007F3191" w:rsidP="007F3191">
            <w:pPr>
              <w:tabs>
                <w:tab w:val="left" w:pos="360"/>
              </w:tabs>
              <w:jc w:val="both"/>
              <w:rPr>
                <w:b/>
                <w:bCs/>
              </w:rPr>
            </w:pPr>
            <w:r w:rsidRPr="007F3191">
              <w:rPr>
                <w:b/>
                <w:bCs/>
              </w:rPr>
              <w:t xml:space="preserve">Дата и время окончания срока подачи заявок: «02» июня 2015 года 16 ч. 00 мин. (время московское).  </w:t>
            </w:r>
          </w:p>
          <w:p w:rsidR="007F3191" w:rsidRPr="007F3191" w:rsidRDefault="007F3191" w:rsidP="007F3191">
            <w:pPr>
              <w:tabs>
                <w:tab w:val="left" w:pos="360"/>
              </w:tabs>
              <w:jc w:val="both"/>
              <w:rPr>
                <w:b/>
              </w:rPr>
            </w:pPr>
            <w:r w:rsidRPr="007F3191">
              <w:rPr>
                <w:b/>
              </w:rPr>
              <w:t>Время приема заявок:</w:t>
            </w:r>
          </w:p>
          <w:p w:rsidR="007F3191" w:rsidRPr="007F3191" w:rsidRDefault="007F3191" w:rsidP="007F3191">
            <w:pPr>
              <w:tabs>
                <w:tab w:val="left" w:pos="360"/>
              </w:tabs>
              <w:jc w:val="both"/>
            </w:pPr>
            <w:r w:rsidRPr="007F3191">
              <w:t>Понедельник, вторник, среда, четверг, пятница: с 9.30 до 17.00 (время московское);</w:t>
            </w:r>
          </w:p>
          <w:p w:rsidR="007F3191" w:rsidRPr="007F3191" w:rsidRDefault="007F3191" w:rsidP="007F3191">
            <w:pPr>
              <w:tabs>
                <w:tab w:val="left" w:pos="360"/>
              </w:tabs>
              <w:jc w:val="both"/>
            </w:pPr>
            <w:r w:rsidRPr="007F3191">
              <w:t>Обеденный перерыв: с 13.00 до 13.45 (время московское)</w:t>
            </w:r>
          </w:p>
          <w:p w:rsidR="007F3191" w:rsidRPr="00F32B73" w:rsidRDefault="007F3191" w:rsidP="007F3191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7F3191">
              <w:t>Суббота, воскресенье - выходные дни.</w:t>
            </w:r>
          </w:p>
        </w:tc>
      </w:tr>
      <w:tr w:rsidR="007F3191" w:rsidRPr="00F32B73" w:rsidTr="000D5E32">
        <w:trPr>
          <w:trHeight w:val="315"/>
        </w:trPr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191" w:rsidRPr="00F32B73" w:rsidRDefault="007F3191" w:rsidP="000D5E32">
            <w:pPr>
              <w:tabs>
                <w:tab w:val="left" w:pos="360"/>
              </w:tabs>
              <w:jc w:val="both"/>
              <w:rPr>
                <w:b/>
                <w:bCs/>
              </w:rPr>
            </w:pPr>
            <w:r w:rsidRPr="00F32B73">
              <w:rPr>
                <w:b/>
                <w:bCs/>
              </w:rPr>
              <w:t>8.7.</w:t>
            </w:r>
          </w:p>
        </w:tc>
        <w:tc>
          <w:tcPr>
            <w:tcW w:w="85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191" w:rsidRPr="00F32B73" w:rsidRDefault="007F3191" w:rsidP="000D5E32">
            <w:pPr>
              <w:tabs>
                <w:tab w:val="left" w:pos="360"/>
              </w:tabs>
              <w:rPr>
                <w:b/>
                <w:bCs/>
              </w:rPr>
            </w:pPr>
            <w:r w:rsidRPr="00F32B73">
              <w:rPr>
                <w:b/>
                <w:bCs/>
              </w:rPr>
              <w:t>Место и дата рассмотрения заявок на участие в запросе предложений:</w:t>
            </w:r>
          </w:p>
        </w:tc>
      </w:tr>
      <w:tr w:rsidR="007F3191" w:rsidRPr="00F32B73" w:rsidTr="000D5E32">
        <w:trPr>
          <w:trHeight w:val="315"/>
        </w:trPr>
        <w:tc>
          <w:tcPr>
            <w:tcW w:w="101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1" w:rsidRPr="00F32B73" w:rsidRDefault="007F3191" w:rsidP="007F3191">
            <w:pPr>
              <w:tabs>
                <w:tab w:val="left" w:pos="360"/>
              </w:tabs>
              <w:jc w:val="both"/>
              <w:rPr>
                <w:b/>
                <w:bCs/>
              </w:rPr>
            </w:pPr>
            <w:r w:rsidRPr="00F32B73">
              <w:t xml:space="preserve">Рассмотрение заявок на участие в запросе предложений будет осуществляться </w:t>
            </w:r>
            <w:r w:rsidRPr="00F32B73">
              <w:rPr>
                <w:b/>
              </w:rPr>
              <w:t>«</w:t>
            </w:r>
            <w:r>
              <w:rPr>
                <w:b/>
              </w:rPr>
              <w:t>03</w:t>
            </w:r>
            <w:r w:rsidRPr="00F32B73">
              <w:rPr>
                <w:b/>
              </w:rPr>
              <w:t xml:space="preserve">» </w:t>
            </w:r>
            <w:r>
              <w:rPr>
                <w:b/>
              </w:rPr>
              <w:t>июня</w:t>
            </w:r>
            <w:r w:rsidRPr="00F32B73">
              <w:rPr>
                <w:b/>
              </w:rPr>
              <w:t xml:space="preserve"> 2015 года </w:t>
            </w:r>
            <w:r w:rsidRPr="00F32B73">
              <w:t>по адресу места нахождения Агентства</w:t>
            </w:r>
          </w:p>
        </w:tc>
      </w:tr>
      <w:tr w:rsidR="007F3191" w:rsidRPr="00F32B73" w:rsidTr="000D5E32">
        <w:trPr>
          <w:trHeight w:val="315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191" w:rsidRPr="00F32B73" w:rsidRDefault="007F3191" w:rsidP="000D5E32">
            <w:pPr>
              <w:tabs>
                <w:tab w:val="left" w:pos="360"/>
              </w:tabs>
              <w:jc w:val="both"/>
              <w:rPr>
                <w:b/>
                <w:bCs/>
              </w:rPr>
            </w:pPr>
            <w:r w:rsidRPr="00F32B73">
              <w:rPr>
                <w:b/>
                <w:bCs/>
              </w:rPr>
              <w:t>8.8.</w:t>
            </w:r>
          </w:p>
        </w:tc>
        <w:tc>
          <w:tcPr>
            <w:tcW w:w="85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191" w:rsidRPr="00F32B73" w:rsidRDefault="007F3191" w:rsidP="000D5E32">
            <w:pPr>
              <w:tabs>
                <w:tab w:val="left" w:pos="360"/>
              </w:tabs>
              <w:rPr>
                <w:b/>
                <w:bCs/>
              </w:rPr>
            </w:pPr>
            <w:r w:rsidRPr="00F32B73">
              <w:rPr>
                <w:b/>
                <w:bCs/>
              </w:rPr>
              <w:t>Место и дата подведения итогов запроса предложений</w:t>
            </w:r>
          </w:p>
        </w:tc>
      </w:tr>
      <w:tr w:rsidR="007F3191" w:rsidRPr="00F32B73" w:rsidTr="000D5E32">
        <w:trPr>
          <w:trHeight w:val="315"/>
        </w:trPr>
        <w:tc>
          <w:tcPr>
            <w:tcW w:w="101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91" w:rsidRPr="00F32B73" w:rsidRDefault="007F3191" w:rsidP="007F3191">
            <w:pPr>
              <w:tabs>
                <w:tab w:val="left" w:pos="360"/>
              </w:tabs>
              <w:jc w:val="both"/>
              <w:rPr>
                <w:b/>
                <w:bCs/>
              </w:rPr>
            </w:pPr>
            <w:r w:rsidRPr="00F32B73">
              <w:t>Подведение итогов запроса предложений будет осуществляться «</w:t>
            </w:r>
            <w:r>
              <w:rPr>
                <w:b/>
              </w:rPr>
              <w:t>05</w:t>
            </w:r>
            <w:r w:rsidRPr="00F32B73">
              <w:rPr>
                <w:b/>
              </w:rPr>
              <w:t xml:space="preserve">» </w:t>
            </w:r>
            <w:r>
              <w:rPr>
                <w:b/>
              </w:rPr>
              <w:t>июня</w:t>
            </w:r>
            <w:r w:rsidRPr="00F32B73">
              <w:rPr>
                <w:b/>
              </w:rPr>
              <w:t xml:space="preserve"> </w:t>
            </w:r>
            <w:r w:rsidRPr="00F32B73">
              <w:rPr>
                <w:b/>
                <w:bCs/>
              </w:rPr>
              <w:t>2015 года</w:t>
            </w:r>
            <w:r w:rsidRPr="00F32B73">
              <w:t xml:space="preserve"> по адресу места нахождения Агентства.</w:t>
            </w:r>
          </w:p>
        </w:tc>
      </w:tr>
    </w:tbl>
    <w:p w:rsidR="00652169" w:rsidRPr="007F3191" w:rsidRDefault="00652169" w:rsidP="00652169"/>
    <w:p w:rsidR="00652169" w:rsidRPr="007F3191" w:rsidRDefault="00652169" w:rsidP="00652169"/>
    <w:p w:rsidR="008973F5" w:rsidRDefault="007F3191" w:rsidP="00652169">
      <w:pPr>
        <w:rPr>
          <w:sz w:val="28"/>
          <w:szCs w:val="28"/>
          <w:lang w:eastAsia="en-US"/>
        </w:rPr>
      </w:pPr>
      <w:r w:rsidRPr="007F3191">
        <w:t>С</w:t>
      </w:r>
      <w:r>
        <w:rPr>
          <w:sz w:val="28"/>
          <w:szCs w:val="28"/>
          <w:lang w:eastAsia="en-US"/>
        </w:rPr>
        <w:t>екретарь</w:t>
      </w:r>
      <w:r w:rsidR="008973F5">
        <w:rPr>
          <w:sz w:val="28"/>
          <w:szCs w:val="28"/>
          <w:lang w:eastAsia="en-US"/>
        </w:rPr>
        <w:t xml:space="preserve"> комиссии по закупкам</w:t>
      </w:r>
      <w:r w:rsidR="008973F5">
        <w:rPr>
          <w:sz w:val="28"/>
          <w:szCs w:val="28"/>
          <w:lang w:eastAsia="en-US"/>
        </w:rPr>
        <w:tab/>
      </w:r>
      <w:r w:rsidR="008973F5">
        <w:rPr>
          <w:sz w:val="28"/>
          <w:szCs w:val="28"/>
          <w:lang w:eastAsia="en-US"/>
        </w:rPr>
        <w:tab/>
      </w:r>
      <w:r w:rsidR="008973F5">
        <w:rPr>
          <w:sz w:val="28"/>
          <w:szCs w:val="28"/>
          <w:lang w:eastAsia="en-US"/>
        </w:rPr>
        <w:tab/>
      </w:r>
      <w:r w:rsidR="008973F5">
        <w:rPr>
          <w:sz w:val="28"/>
          <w:szCs w:val="28"/>
          <w:lang w:eastAsia="en-US"/>
        </w:rPr>
        <w:tab/>
      </w:r>
      <w:r w:rsidR="008973F5">
        <w:rPr>
          <w:sz w:val="28"/>
          <w:szCs w:val="28"/>
          <w:lang w:eastAsia="en-US"/>
        </w:rPr>
        <w:tab/>
      </w:r>
      <w:r w:rsidR="008973F5">
        <w:rPr>
          <w:sz w:val="28"/>
          <w:szCs w:val="28"/>
          <w:lang w:eastAsia="en-US"/>
        </w:rPr>
        <w:tab/>
        <w:t>С.М. Москвина</w:t>
      </w:r>
    </w:p>
    <w:p w:rsidR="008973F5" w:rsidRDefault="008973F5" w:rsidP="008973F5">
      <w:pPr>
        <w:spacing w:before="60"/>
        <w:jc w:val="both"/>
        <w:rPr>
          <w:sz w:val="16"/>
          <w:szCs w:val="16"/>
          <w:lang w:eastAsia="en-US"/>
        </w:rPr>
      </w:pPr>
    </w:p>
    <w:p w:rsidR="007F3191" w:rsidRDefault="007F3191" w:rsidP="008973F5">
      <w:pPr>
        <w:spacing w:before="60"/>
        <w:jc w:val="both"/>
        <w:rPr>
          <w:sz w:val="16"/>
          <w:szCs w:val="16"/>
          <w:lang w:eastAsia="en-US"/>
        </w:rPr>
      </w:pPr>
      <w:bookmarkStart w:id="1" w:name="_GoBack"/>
      <w:bookmarkEnd w:id="1"/>
    </w:p>
    <w:p w:rsidR="008973F5" w:rsidRPr="008973F5" w:rsidRDefault="008973F5" w:rsidP="008973F5">
      <w:pPr>
        <w:spacing w:before="60"/>
        <w:jc w:val="both"/>
        <w:rPr>
          <w:sz w:val="16"/>
          <w:szCs w:val="16"/>
          <w:lang w:eastAsia="en-US"/>
        </w:rPr>
      </w:pPr>
      <w:r w:rsidRPr="008973F5">
        <w:rPr>
          <w:sz w:val="16"/>
          <w:szCs w:val="16"/>
          <w:lang w:eastAsia="en-US"/>
        </w:rPr>
        <w:t>Светлана Михайловна Москвина</w:t>
      </w:r>
    </w:p>
    <w:p w:rsidR="008973F5" w:rsidRPr="008973F5" w:rsidRDefault="008973F5" w:rsidP="008973F5">
      <w:pPr>
        <w:spacing w:before="60"/>
        <w:jc w:val="both"/>
        <w:rPr>
          <w:sz w:val="16"/>
          <w:szCs w:val="16"/>
          <w:lang w:eastAsia="en-US"/>
        </w:rPr>
      </w:pPr>
      <w:r w:rsidRPr="008973F5">
        <w:rPr>
          <w:sz w:val="16"/>
          <w:szCs w:val="16"/>
          <w:lang w:eastAsia="en-US"/>
        </w:rPr>
        <w:t>(495)690-91-29 (доб.138)</w:t>
      </w:r>
    </w:p>
    <w:sectPr w:rsidR="008973F5" w:rsidRPr="008973F5" w:rsidSect="00A628D8">
      <w:footerReference w:type="even" r:id="rId9"/>
      <w:footerReference w:type="default" r:id="rId10"/>
      <w:pgSz w:w="11906" w:h="16838"/>
      <w:pgMar w:top="851" w:right="851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14C" w:rsidRDefault="009A714C">
      <w:r>
        <w:separator/>
      </w:r>
    </w:p>
  </w:endnote>
  <w:endnote w:type="continuationSeparator" w:id="0">
    <w:p w:rsidR="009A714C" w:rsidRDefault="009A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724" w:rsidRDefault="00601724" w:rsidP="00B649E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601724" w:rsidRDefault="00601724" w:rsidP="00B649E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724" w:rsidRDefault="00601724" w:rsidP="00B649E9">
    <w:pPr>
      <w:pStyle w:val="a6"/>
      <w:ind w:right="360"/>
    </w:pPr>
  </w:p>
  <w:p w:rsidR="008973F5" w:rsidRDefault="008973F5" w:rsidP="00B64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14C" w:rsidRDefault="009A714C">
      <w:r>
        <w:separator/>
      </w:r>
    </w:p>
  </w:footnote>
  <w:footnote w:type="continuationSeparator" w:id="0">
    <w:p w:rsidR="009A714C" w:rsidRDefault="009A7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45CAC4C"/>
    <w:lvl w:ilvl="0">
      <w:start w:val="1"/>
      <w:numFmt w:val="decimal"/>
      <w:pStyle w:val="a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1">
    <w:nsid w:val="0724327B"/>
    <w:multiLevelType w:val="hybridMultilevel"/>
    <w:tmpl w:val="BEA8B3E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1372262"/>
    <w:multiLevelType w:val="hybridMultilevel"/>
    <w:tmpl w:val="36C2F82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64639C8"/>
    <w:multiLevelType w:val="hybridMultilevel"/>
    <w:tmpl w:val="84CC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52497"/>
    <w:multiLevelType w:val="hybridMultilevel"/>
    <w:tmpl w:val="C4429E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B37DD1"/>
    <w:multiLevelType w:val="hybridMultilevel"/>
    <w:tmpl w:val="05A85BAC"/>
    <w:lvl w:ilvl="0" w:tplc="7A24587A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FD02957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>
    <w:nsid w:val="25D76EAC"/>
    <w:multiLevelType w:val="multilevel"/>
    <w:tmpl w:val="191249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7424641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283F4084"/>
    <w:multiLevelType w:val="hybridMultilevel"/>
    <w:tmpl w:val="A05095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ED14478"/>
    <w:multiLevelType w:val="multilevel"/>
    <w:tmpl w:val="FB5A4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1">
    <w:nsid w:val="31C91CB6"/>
    <w:multiLevelType w:val="hybridMultilevel"/>
    <w:tmpl w:val="6DA841C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F00AE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>
    <w:nsid w:val="3E8003A9"/>
    <w:multiLevelType w:val="multilevel"/>
    <w:tmpl w:val="0E8C77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0165079"/>
    <w:multiLevelType w:val="hybridMultilevel"/>
    <w:tmpl w:val="3AB46AA4"/>
    <w:lvl w:ilvl="0" w:tplc="6DACC5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9493091"/>
    <w:multiLevelType w:val="hybridMultilevel"/>
    <w:tmpl w:val="20E0B03A"/>
    <w:lvl w:ilvl="0" w:tplc="D7DE00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56868"/>
    <w:multiLevelType w:val="hybridMultilevel"/>
    <w:tmpl w:val="8F6206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6A514E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8">
    <w:nsid w:val="5FDE18CC"/>
    <w:multiLevelType w:val="multilevel"/>
    <w:tmpl w:val="5C22E66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16B0A92"/>
    <w:multiLevelType w:val="hybridMultilevel"/>
    <w:tmpl w:val="149AA3E2"/>
    <w:lvl w:ilvl="0" w:tplc="FFFFFFFF">
      <w:start w:val="1"/>
      <w:numFmt w:val="decimal"/>
      <w:pStyle w:val="a0"/>
      <w:lvlText w:val="Приложение %1."/>
      <w:lvlJc w:val="left"/>
      <w:pPr>
        <w:ind w:left="9000" w:hanging="360"/>
      </w:pPr>
      <w:rPr>
        <w:rFonts w:ascii="Times New Roman" w:hAnsi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40" w:hanging="360"/>
      </w:pPr>
    </w:lvl>
    <w:lvl w:ilvl="2" w:tplc="FFFFFFFF" w:tentative="1">
      <w:start w:val="1"/>
      <w:numFmt w:val="lowerRoman"/>
      <w:lvlText w:val="%3."/>
      <w:lvlJc w:val="right"/>
      <w:pPr>
        <w:ind w:left="11560" w:hanging="180"/>
      </w:pPr>
    </w:lvl>
    <w:lvl w:ilvl="3" w:tplc="FFFFFFFF" w:tentative="1">
      <w:start w:val="1"/>
      <w:numFmt w:val="decimal"/>
      <w:lvlText w:val="%4."/>
      <w:lvlJc w:val="left"/>
      <w:pPr>
        <w:ind w:left="12280" w:hanging="360"/>
      </w:pPr>
    </w:lvl>
    <w:lvl w:ilvl="4" w:tplc="FFFFFFFF" w:tentative="1">
      <w:start w:val="1"/>
      <w:numFmt w:val="lowerLetter"/>
      <w:lvlText w:val="%5."/>
      <w:lvlJc w:val="left"/>
      <w:pPr>
        <w:ind w:left="13000" w:hanging="360"/>
      </w:pPr>
    </w:lvl>
    <w:lvl w:ilvl="5" w:tplc="FFFFFFFF" w:tentative="1">
      <w:start w:val="1"/>
      <w:numFmt w:val="lowerRoman"/>
      <w:lvlText w:val="%6."/>
      <w:lvlJc w:val="right"/>
      <w:pPr>
        <w:ind w:left="13720" w:hanging="180"/>
      </w:pPr>
    </w:lvl>
    <w:lvl w:ilvl="6" w:tplc="FFFFFFFF" w:tentative="1">
      <w:start w:val="1"/>
      <w:numFmt w:val="decimal"/>
      <w:lvlText w:val="%7."/>
      <w:lvlJc w:val="left"/>
      <w:pPr>
        <w:ind w:left="14440" w:hanging="360"/>
      </w:pPr>
    </w:lvl>
    <w:lvl w:ilvl="7" w:tplc="FFFFFFFF" w:tentative="1">
      <w:start w:val="1"/>
      <w:numFmt w:val="lowerLetter"/>
      <w:lvlText w:val="%8."/>
      <w:lvlJc w:val="left"/>
      <w:pPr>
        <w:ind w:left="15160" w:hanging="360"/>
      </w:pPr>
    </w:lvl>
    <w:lvl w:ilvl="8" w:tplc="FFFFFFFF" w:tentative="1">
      <w:start w:val="1"/>
      <w:numFmt w:val="lowerRoman"/>
      <w:lvlText w:val="%9."/>
      <w:lvlJc w:val="right"/>
      <w:pPr>
        <w:ind w:left="15880" w:hanging="180"/>
      </w:pPr>
    </w:lvl>
  </w:abstractNum>
  <w:abstractNum w:abstractNumId="20">
    <w:nsid w:val="62440E9A"/>
    <w:multiLevelType w:val="hybridMultilevel"/>
    <w:tmpl w:val="05A85BAC"/>
    <w:lvl w:ilvl="0" w:tplc="7A24587A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6AF05801"/>
    <w:multiLevelType w:val="hybridMultilevel"/>
    <w:tmpl w:val="505EA7E8"/>
    <w:lvl w:ilvl="0" w:tplc="F4DC35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17CEA"/>
    <w:multiLevelType w:val="multilevel"/>
    <w:tmpl w:val="5E4273C4"/>
    <w:lvl w:ilvl="0">
      <w:start w:val="1"/>
      <w:numFmt w:val="decimal"/>
      <w:pStyle w:val="a1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AC364FD"/>
    <w:multiLevelType w:val="hybridMultilevel"/>
    <w:tmpl w:val="670481CA"/>
    <w:lvl w:ilvl="0" w:tplc="9C38A9E0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4">
    <w:nsid w:val="7BF1104A"/>
    <w:multiLevelType w:val="hybridMultilevel"/>
    <w:tmpl w:val="2EE8F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9"/>
  </w:num>
  <w:num w:numId="5">
    <w:abstractNumId w:val="16"/>
  </w:num>
  <w:num w:numId="6">
    <w:abstractNumId w:val="13"/>
  </w:num>
  <w:num w:numId="7">
    <w:abstractNumId w:val="22"/>
  </w:num>
  <w:num w:numId="8">
    <w:abstractNumId w:val="19"/>
  </w:num>
  <w:num w:numId="9">
    <w:abstractNumId w:val="22"/>
  </w:num>
  <w:num w:numId="10">
    <w:abstractNumId w:val="18"/>
  </w:num>
  <w:num w:numId="11">
    <w:abstractNumId w:val="12"/>
  </w:num>
  <w:num w:numId="12">
    <w:abstractNumId w:val="5"/>
  </w:num>
  <w:num w:numId="13">
    <w:abstractNumId w:val="20"/>
  </w:num>
  <w:num w:numId="14">
    <w:abstractNumId w:val="21"/>
  </w:num>
  <w:num w:numId="15">
    <w:abstractNumId w:val="6"/>
  </w:num>
  <w:num w:numId="16">
    <w:abstractNumId w:val="17"/>
  </w:num>
  <w:num w:numId="17">
    <w:abstractNumId w:val="8"/>
  </w:num>
  <w:num w:numId="18">
    <w:abstractNumId w:val="0"/>
  </w:num>
  <w:num w:numId="19">
    <w:abstractNumId w:val="7"/>
  </w:num>
  <w:num w:numId="20">
    <w:abstractNumId w:val="4"/>
  </w:num>
  <w:num w:numId="21">
    <w:abstractNumId w:val="24"/>
  </w:num>
  <w:num w:numId="22">
    <w:abstractNumId w:val="10"/>
  </w:num>
  <w:num w:numId="23">
    <w:abstractNumId w:val="15"/>
  </w:num>
  <w:num w:numId="24">
    <w:abstractNumId w:val="23"/>
  </w:num>
  <w:num w:numId="25">
    <w:abstractNumId w:val="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E9"/>
    <w:rsid w:val="000028D5"/>
    <w:rsid w:val="00002F97"/>
    <w:rsid w:val="00014F9E"/>
    <w:rsid w:val="00016590"/>
    <w:rsid w:val="00022B4A"/>
    <w:rsid w:val="000352AB"/>
    <w:rsid w:val="00044AB6"/>
    <w:rsid w:val="00045B94"/>
    <w:rsid w:val="00046594"/>
    <w:rsid w:val="0004779A"/>
    <w:rsid w:val="0005109B"/>
    <w:rsid w:val="0005142A"/>
    <w:rsid w:val="00052E3B"/>
    <w:rsid w:val="0006721C"/>
    <w:rsid w:val="00086813"/>
    <w:rsid w:val="000875D1"/>
    <w:rsid w:val="000B0203"/>
    <w:rsid w:val="000C0CE0"/>
    <w:rsid w:val="000C70B2"/>
    <w:rsid w:val="000D4802"/>
    <w:rsid w:val="000D5916"/>
    <w:rsid w:val="000D6F58"/>
    <w:rsid w:val="0010320C"/>
    <w:rsid w:val="00105516"/>
    <w:rsid w:val="001073B4"/>
    <w:rsid w:val="00123200"/>
    <w:rsid w:val="001271F7"/>
    <w:rsid w:val="001347C9"/>
    <w:rsid w:val="001367BD"/>
    <w:rsid w:val="00140D81"/>
    <w:rsid w:val="0014442B"/>
    <w:rsid w:val="001458F7"/>
    <w:rsid w:val="00147EAD"/>
    <w:rsid w:val="001512F8"/>
    <w:rsid w:val="00153ED2"/>
    <w:rsid w:val="001619E4"/>
    <w:rsid w:val="001627DD"/>
    <w:rsid w:val="0017397E"/>
    <w:rsid w:val="0017609E"/>
    <w:rsid w:val="001927DA"/>
    <w:rsid w:val="0019593A"/>
    <w:rsid w:val="001A441D"/>
    <w:rsid w:val="001A75CE"/>
    <w:rsid w:val="001B1C55"/>
    <w:rsid w:val="001B2250"/>
    <w:rsid w:val="001B3981"/>
    <w:rsid w:val="001B592F"/>
    <w:rsid w:val="001B6463"/>
    <w:rsid w:val="001C271F"/>
    <w:rsid w:val="001C725E"/>
    <w:rsid w:val="001C7659"/>
    <w:rsid w:val="001C7925"/>
    <w:rsid w:val="001D1232"/>
    <w:rsid w:val="001D2FE7"/>
    <w:rsid w:val="001E0EFB"/>
    <w:rsid w:val="001E466A"/>
    <w:rsid w:val="001E67E2"/>
    <w:rsid w:val="001E6F98"/>
    <w:rsid w:val="001F0F24"/>
    <w:rsid w:val="001F4178"/>
    <w:rsid w:val="00202985"/>
    <w:rsid w:val="00203968"/>
    <w:rsid w:val="00215A2E"/>
    <w:rsid w:val="002212D4"/>
    <w:rsid w:val="0022271D"/>
    <w:rsid w:val="00222CE3"/>
    <w:rsid w:val="002231E3"/>
    <w:rsid w:val="00224AC5"/>
    <w:rsid w:val="00230E66"/>
    <w:rsid w:val="0023217F"/>
    <w:rsid w:val="002354B3"/>
    <w:rsid w:val="00235D7B"/>
    <w:rsid w:val="0025044E"/>
    <w:rsid w:val="00255845"/>
    <w:rsid w:val="0026044A"/>
    <w:rsid w:val="00262C85"/>
    <w:rsid w:val="00266DF5"/>
    <w:rsid w:val="00271E2F"/>
    <w:rsid w:val="00274DC4"/>
    <w:rsid w:val="00275D9A"/>
    <w:rsid w:val="00283911"/>
    <w:rsid w:val="00285E67"/>
    <w:rsid w:val="0029170E"/>
    <w:rsid w:val="002957B6"/>
    <w:rsid w:val="00297259"/>
    <w:rsid w:val="002A07BE"/>
    <w:rsid w:val="002A2013"/>
    <w:rsid w:val="002A35F6"/>
    <w:rsid w:val="002A4553"/>
    <w:rsid w:val="002A5AE1"/>
    <w:rsid w:val="002A727C"/>
    <w:rsid w:val="002A7E1D"/>
    <w:rsid w:val="002B1DA9"/>
    <w:rsid w:val="002B79EC"/>
    <w:rsid w:val="002B7C0C"/>
    <w:rsid w:val="002C08EF"/>
    <w:rsid w:val="002C29F5"/>
    <w:rsid w:val="002C2F2F"/>
    <w:rsid w:val="002C4C01"/>
    <w:rsid w:val="002C61D7"/>
    <w:rsid w:val="002C6A96"/>
    <w:rsid w:val="002C746D"/>
    <w:rsid w:val="002D7115"/>
    <w:rsid w:val="002D7200"/>
    <w:rsid w:val="002E394D"/>
    <w:rsid w:val="002F56AE"/>
    <w:rsid w:val="00305C93"/>
    <w:rsid w:val="00305D80"/>
    <w:rsid w:val="003307C6"/>
    <w:rsid w:val="003335DE"/>
    <w:rsid w:val="0033539E"/>
    <w:rsid w:val="00336389"/>
    <w:rsid w:val="003479AC"/>
    <w:rsid w:val="00350B2F"/>
    <w:rsid w:val="00353E67"/>
    <w:rsid w:val="00365958"/>
    <w:rsid w:val="0036657B"/>
    <w:rsid w:val="00370948"/>
    <w:rsid w:val="00372BA9"/>
    <w:rsid w:val="00374F9C"/>
    <w:rsid w:val="0037507A"/>
    <w:rsid w:val="00377ACA"/>
    <w:rsid w:val="00377FA0"/>
    <w:rsid w:val="003A0030"/>
    <w:rsid w:val="003A1D69"/>
    <w:rsid w:val="003A33D8"/>
    <w:rsid w:val="003A36C1"/>
    <w:rsid w:val="003A7BA5"/>
    <w:rsid w:val="003B2151"/>
    <w:rsid w:val="003B629E"/>
    <w:rsid w:val="003B788E"/>
    <w:rsid w:val="003C1149"/>
    <w:rsid w:val="003C659C"/>
    <w:rsid w:val="003C7398"/>
    <w:rsid w:val="003D7629"/>
    <w:rsid w:val="003E4D1E"/>
    <w:rsid w:val="004002F6"/>
    <w:rsid w:val="004063C9"/>
    <w:rsid w:val="00412036"/>
    <w:rsid w:val="004140DD"/>
    <w:rsid w:val="00417BA6"/>
    <w:rsid w:val="00420045"/>
    <w:rsid w:val="00420B9F"/>
    <w:rsid w:val="004211FA"/>
    <w:rsid w:val="00426752"/>
    <w:rsid w:val="00432F73"/>
    <w:rsid w:val="004424CC"/>
    <w:rsid w:val="00443CD9"/>
    <w:rsid w:val="0045163A"/>
    <w:rsid w:val="004519A5"/>
    <w:rsid w:val="00455573"/>
    <w:rsid w:val="00457004"/>
    <w:rsid w:val="0046085E"/>
    <w:rsid w:val="00464947"/>
    <w:rsid w:val="00471004"/>
    <w:rsid w:val="004861B8"/>
    <w:rsid w:val="00491D3E"/>
    <w:rsid w:val="004939D6"/>
    <w:rsid w:val="0049646C"/>
    <w:rsid w:val="004A1995"/>
    <w:rsid w:val="004A25E9"/>
    <w:rsid w:val="004B1820"/>
    <w:rsid w:val="004B72F4"/>
    <w:rsid w:val="004C3B14"/>
    <w:rsid w:val="004D1B9D"/>
    <w:rsid w:val="004D6829"/>
    <w:rsid w:val="004F03A2"/>
    <w:rsid w:val="004F374D"/>
    <w:rsid w:val="004F4B96"/>
    <w:rsid w:val="005041E3"/>
    <w:rsid w:val="00505BE1"/>
    <w:rsid w:val="005071BB"/>
    <w:rsid w:val="00521DF2"/>
    <w:rsid w:val="00522A88"/>
    <w:rsid w:val="00526330"/>
    <w:rsid w:val="00532D20"/>
    <w:rsid w:val="00544225"/>
    <w:rsid w:val="005478E0"/>
    <w:rsid w:val="00553BCC"/>
    <w:rsid w:val="00557910"/>
    <w:rsid w:val="00571D9C"/>
    <w:rsid w:val="0057632F"/>
    <w:rsid w:val="00577444"/>
    <w:rsid w:val="005A25D4"/>
    <w:rsid w:val="005A7FEA"/>
    <w:rsid w:val="005B1236"/>
    <w:rsid w:val="005B2632"/>
    <w:rsid w:val="005B4CBD"/>
    <w:rsid w:val="005C4306"/>
    <w:rsid w:val="005D6DFB"/>
    <w:rsid w:val="005E08FF"/>
    <w:rsid w:val="005E4C43"/>
    <w:rsid w:val="005E7127"/>
    <w:rsid w:val="005F34DA"/>
    <w:rsid w:val="006014C8"/>
    <w:rsid w:val="00601724"/>
    <w:rsid w:val="00603B45"/>
    <w:rsid w:val="006126A0"/>
    <w:rsid w:val="00616931"/>
    <w:rsid w:val="00623944"/>
    <w:rsid w:val="00630EEB"/>
    <w:rsid w:val="00631CC3"/>
    <w:rsid w:val="00637799"/>
    <w:rsid w:val="00652169"/>
    <w:rsid w:val="00652319"/>
    <w:rsid w:val="00654A7E"/>
    <w:rsid w:val="006612B6"/>
    <w:rsid w:val="00662D4D"/>
    <w:rsid w:val="00665CB4"/>
    <w:rsid w:val="0067290A"/>
    <w:rsid w:val="006748E6"/>
    <w:rsid w:val="0067744F"/>
    <w:rsid w:val="00683F93"/>
    <w:rsid w:val="00683F95"/>
    <w:rsid w:val="00694F72"/>
    <w:rsid w:val="006A477C"/>
    <w:rsid w:val="006A5868"/>
    <w:rsid w:val="006B4879"/>
    <w:rsid w:val="006C635D"/>
    <w:rsid w:val="006D038E"/>
    <w:rsid w:val="006E0BD1"/>
    <w:rsid w:val="006E4846"/>
    <w:rsid w:val="006F6908"/>
    <w:rsid w:val="00707052"/>
    <w:rsid w:val="00716293"/>
    <w:rsid w:val="00726139"/>
    <w:rsid w:val="007375E2"/>
    <w:rsid w:val="007428B1"/>
    <w:rsid w:val="007442D9"/>
    <w:rsid w:val="00746130"/>
    <w:rsid w:val="00747C7F"/>
    <w:rsid w:val="00757FD7"/>
    <w:rsid w:val="00763A20"/>
    <w:rsid w:val="00765477"/>
    <w:rsid w:val="00774AC3"/>
    <w:rsid w:val="0078685F"/>
    <w:rsid w:val="00790540"/>
    <w:rsid w:val="00796BF3"/>
    <w:rsid w:val="007A5238"/>
    <w:rsid w:val="007B39D9"/>
    <w:rsid w:val="007C0035"/>
    <w:rsid w:val="007C6CA4"/>
    <w:rsid w:val="007C710A"/>
    <w:rsid w:val="007D09A9"/>
    <w:rsid w:val="007D3C45"/>
    <w:rsid w:val="007D4759"/>
    <w:rsid w:val="007E3285"/>
    <w:rsid w:val="007E5DB6"/>
    <w:rsid w:val="007F26CC"/>
    <w:rsid w:val="007F2E8A"/>
    <w:rsid w:val="007F3191"/>
    <w:rsid w:val="00803730"/>
    <w:rsid w:val="00806A21"/>
    <w:rsid w:val="00807114"/>
    <w:rsid w:val="00807199"/>
    <w:rsid w:val="00807D1B"/>
    <w:rsid w:val="00817123"/>
    <w:rsid w:val="008326A4"/>
    <w:rsid w:val="00837B09"/>
    <w:rsid w:val="00842276"/>
    <w:rsid w:val="00842690"/>
    <w:rsid w:val="00842AEA"/>
    <w:rsid w:val="008479CC"/>
    <w:rsid w:val="00867958"/>
    <w:rsid w:val="008830CC"/>
    <w:rsid w:val="00883874"/>
    <w:rsid w:val="00885ECA"/>
    <w:rsid w:val="00887044"/>
    <w:rsid w:val="0089104B"/>
    <w:rsid w:val="00892C4E"/>
    <w:rsid w:val="008930A8"/>
    <w:rsid w:val="008973F5"/>
    <w:rsid w:val="008B078D"/>
    <w:rsid w:val="008B5B13"/>
    <w:rsid w:val="008C79D9"/>
    <w:rsid w:val="008D3D78"/>
    <w:rsid w:val="008D6C23"/>
    <w:rsid w:val="008F6C55"/>
    <w:rsid w:val="00900AA7"/>
    <w:rsid w:val="00904857"/>
    <w:rsid w:val="00913D73"/>
    <w:rsid w:val="009165EB"/>
    <w:rsid w:val="009172FA"/>
    <w:rsid w:val="009261A1"/>
    <w:rsid w:val="009276A8"/>
    <w:rsid w:val="00930E58"/>
    <w:rsid w:val="0093583D"/>
    <w:rsid w:val="00940F7F"/>
    <w:rsid w:val="00941BF3"/>
    <w:rsid w:val="0094377F"/>
    <w:rsid w:val="00945FE5"/>
    <w:rsid w:val="00952EA2"/>
    <w:rsid w:val="00960996"/>
    <w:rsid w:val="00964471"/>
    <w:rsid w:val="00970484"/>
    <w:rsid w:val="00971D6D"/>
    <w:rsid w:val="00974E65"/>
    <w:rsid w:val="00982186"/>
    <w:rsid w:val="0098357F"/>
    <w:rsid w:val="00987177"/>
    <w:rsid w:val="00995100"/>
    <w:rsid w:val="00996D14"/>
    <w:rsid w:val="009A04DD"/>
    <w:rsid w:val="009A2D68"/>
    <w:rsid w:val="009A714C"/>
    <w:rsid w:val="009B2344"/>
    <w:rsid w:val="009C371E"/>
    <w:rsid w:val="009C386D"/>
    <w:rsid w:val="009D09D0"/>
    <w:rsid w:val="009D2902"/>
    <w:rsid w:val="009E4616"/>
    <w:rsid w:val="009E67D4"/>
    <w:rsid w:val="009E69A6"/>
    <w:rsid w:val="009F2C2C"/>
    <w:rsid w:val="009F457D"/>
    <w:rsid w:val="009F7472"/>
    <w:rsid w:val="009F7C5A"/>
    <w:rsid w:val="00A02994"/>
    <w:rsid w:val="00A06B72"/>
    <w:rsid w:val="00A06C04"/>
    <w:rsid w:val="00A110AF"/>
    <w:rsid w:val="00A1194E"/>
    <w:rsid w:val="00A211D1"/>
    <w:rsid w:val="00A213D0"/>
    <w:rsid w:val="00A2351A"/>
    <w:rsid w:val="00A33B1D"/>
    <w:rsid w:val="00A4252F"/>
    <w:rsid w:val="00A43EA3"/>
    <w:rsid w:val="00A625D0"/>
    <w:rsid w:val="00A628D8"/>
    <w:rsid w:val="00A83984"/>
    <w:rsid w:val="00A86AA0"/>
    <w:rsid w:val="00A93221"/>
    <w:rsid w:val="00AB2D28"/>
    <w:rsid w:val="00AB3CF7"/>
    <w:rsid w:val="00AB720D"/>
    <w:rsid w:val="00AC60DD"/>
    <w:rsid w:val="00AD099D"/>
    <w:rsid w:val="00AD1E82"/>
    <w:rsid w:val="00AD698F"/>
    <w:rsid w:val="00AE0B19"/>
    <w:rsid w:val="00AE55B6"/>
    <w:rsid w:val="00AF21AE"/>
    <w:rsid w:val="00AF6CA1"/>
    <w:rsid w:val="00B01761"/>
    <w:rsid w:val="00B06102"/>
    <w:rsid w:val="00B104F1"/>
    <w:rsid w:val="00B123E4"/>
    <w:rsid w:val="00B12501"/>
    <w:rsid w:val="00B20CFE"/>
    <w:rsid w:val="00B2678E"/>
    <w:rsid w:val="00B37EA4"/>
    <w:rsid w:val="00B41343"/>
    <w:rsid w:val="00B544A5"/>
    <w:rsid w:val="00B608D5"/>
    <w:rsid w:val="00B64165"/>
    <w:rsid w:val="00B6434E"/>
    <w:rsid w:val="00B64879"/>
    <w:rsid w:val="00B649E9"/>
    <w:rsid w:val="00B72139"/>
    <w:rsid w:val="00B731F4"/>
    <w:rsid w:val="00B74DF8"/>
    <w:rsid w:val="00B76A6D"/>
    <w:rsid w:val="00B8000B"/>
    <w:rsid w:val="00B839F3"/>
    <w:rsid w:val="00B85D67"/>
    <w:rsid w:val="00B904F9"/>
    <w:rsid w:val="00B92EF2"/>
    <w:rsid w:val="00B93F0D"/>
    <w:rsid w:val="00B943EC"/>
    <w:rsid w:val="00B97FFD"/>
    <w:rsid w:val="00BA248A"/>
    <w:rsid w:val="00BB37A5"/>
    <w:rsid w:val="00BC4529"/>
    <w:rsid w:val="00BC6019"/>
    <w:rsid w:val="00BD20E0"/>
    <w:rsid w:val="00BD3B50"/>
    <w:rsid w:val="00BE0E1A"/>
    <w:rsid w:val="00BE7E3B"/>
    <w:rsid w:val="00C036F3"/>
    <w:rsid w:val="00C03ADC"/>
    <w:rsid w:val="00C11169"/>
    <w:rsid w:val="00C124A2"/>
    <w:rsid w:val="00C15484"/>
    <w:rsid w:val="00C20A7E"/>
    <w:rsid w:val="00C220F7"/>
    <w:rsid w:val="00C27DFD"/>
    <w:rsid w:val="00C31AF9"/>
    <w:rsid w:val="00C379F6"/>
    <w:rsid w:val="00C37E72"/>
    <w:rsid w:val="00C4370B"/>
    <w:rsid w:val="00C529D8"/>
    <w:rsid w:val="00C63D96"/>
    <w:rsid w:val="00C65CCD"/>
    <w:rsid w:val="00C665C9"/>
    <w:rsid w:val="00C81689"/>
    <w:rsid w:val="00C81D60"/>
    <w:rsid w:val="00C827FF"/>
    <w:rsid w:val="00C8545B"/>
    <w:rsid w:val="00C90BD7"/>
    <w:rsid w:val="00C95AFB"/>
    <w:rsid w:val="00CA1C9A"/>
    <w:rsid w:val="00CA1FBD"/>
    <w:rsid w:val="00CB013E"/>
    <w:rsid w:val="00CB18BF"/>
    <w:rsid w:val="00CB29F4"/>
    <w:rsid w:val="00CC66EC"/>
    <w:rsid w:val="00CD6C46"/>
    <w:rsid w:val="00CE1B0E"/>
    <w:rsid w:val="00CE4862"/>
    <w:rsid w:val="00CF200E"/>
    <w:rsid w:val="00D052B4"/>
    <w:rsid w:val="00D14D8D"/>
    <w:rsid w:val="00D15AD4"/>
    <w:rsid w:val="00D27CCA"/>
    <w:rsid w:val="00D30749"/>
    <w:rsid w:val="00D35FB5"/>
    <w:rsid w:val="00D364D7"/>
    <w:rsid w:val="00D47DB5"/>
    <w:rsid w:val="00D50218"/>
    <w:rsid w:val="00D54378"/>
    <w:rsid w:val="00D6425C"/>
    <w:rsid w:val="00D65232"/>
    <w:rsid w:val="00D8466F"/>
    <w:rsid w:val="00D862B3"/>
    <w:rsid w:val="00D8732C"/>
    <w:rsid w:val="00D917B3"/>
    <w:rsid w:val="00D9473A"/>
    <w:rsid w:val="00D94FF9"/>
    <w:rsid w:val="00DB6D8E"/>
    <w:rsid w:val="00DB77B9"/>
    <w:rsid w:val="00DC08A9"/>
    <w:rsid w:val="00DC5567"/>
    <w:rsid w:val="00DC70AB"/>
    <w:rsid w:val="00DD490F"/>
    <w:rsid w:val="00DE0135"/>
    <w:rsid w:val="00E0083F"/>
    <w:rsid w:val="00E064A1"/>
    <w:rsid w:val="00E17E43"/>
    <w:rsid w:val="00E17F5E"/>
    <w:rsid w:val="00E21846"/>
    <w:rsid w:val="00E2674B"/>
    <w:rsid w:val="00E2735F"/>
    <w:rsid w:val="00E3359A"/>
    <w:rsid w:val="00E360AA"/>
    <w:rsid w:val="00E4213A"/>
    <w:rsid w:val="00E64F2B"/>
    <w:rsid w:val="00E71D26"/>
    <w:rsid w:val="00E74BEE"/>
    <w:rsid w:val="00E81F12"/>
    <w:rsid w:val="00E823F4"/>
    <w:rsid w:val="00E836C3"/>
    <w:rsid w:val="00EA13BA"/>
    <w:rsid w:val="00EA29EC"/>
    <w:rsid w:val="00EC6616"/>
    <w:rsid w:val="00ED0095"/>
    <w:rsid w:val="00ED35AA"/>
    <w:rsid w:val="00ED5618"/>
    <w:rsid w:val="00ED6041"/>
    <w:rsid w:val="00ED78EF"/>
    <w:rsid w:val="00EE09D6"/>
    <w:rsid w:val="00EE35A3"/>
    <w:rsid w:val="00EE3C27"/>
    <w:rsid w:val="00EF7554"/>
    <w:rsid w:val="00F02D97"/>
    <w:rsid w:val="00F15AD7"/>
    <w:rsid w:val="00F15E3F"/>
    <w:rsid w:val="00F2073F"/>
    <w:rsid w:val="00F24E66"/>
    <w:rsid w:val="00F32C4E"/>
    <w:rsid w:val="00F34AFE"/>
    <w:rsid w:val="00F360B9"/>
    <w:rsid w:val="00F422EF"/>
    <w:rsid w:val="00F42347"/>
    <w:rsid w:val="00F428E5"/>
    <w:rsid w:val="00F452C2"/>
    <w:rsid w:val="00F576EB"/>
    <w:rsid w:val="00F6099A"/>
    <w:rsid w:val="00F80FDE"/>
    <w:rsid w:val="00F862DD"/>
    <w:rsid w:val="00F86976"/>
    <w:rsid w:val="00F9705A"/>
    <w:rsid w:val="00FA679E"/>
    <w:rsid w:val="00FB5EEC"/>
    <w:rsid w:val="00FC1DBA"/>
    <w:rsid w:val="00FC5ED8"/>
    <w:rsid w:val="00FD12EF"/>
    <w:rsid w:val="00FD203E"/>
    <w:rsid w:val="00FD20D3"/>
    <w:rsid w:val="00FE2373"/>
    <w:rsid w:val="00FE51D5"/>
    <w:rsid w:val="00FF2B83"/>
    <w:rsid w:val="00FF2D67"/>
    <w:rsid w:val="00FF3028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B40A41-A23F-474C-84C4-B4FA1A32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1724"/>
    <w:rPr>
      <w:sz w:val="24"/>
      <w:szCs w:val="24"/>
    </w:rPr>
  </w:style>
  <w:style w:type="paragraph" w:styleId="1">
    <w:name w:val="heading 1"/>
    <w:basedOn w:val="a2"/>
    <w:next w:val="a2"/>
    <w:qFormat/>
    <w:rsid w:val="009276A8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2"/>
    <w:next w:val="a2"/>
    <w:link w:val="60"/>
    <w:semiHidden/>
    <w:unhideWhenUsed/>
    <w:qFormat/>
    <w:rsid w:val="00774A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rsid w:val="00B649E9"/>
    <w:pPr>
      <w:tabs>
        <w:tab w:val="center" w:pos="4677"/>
        <w:tab w:val="right" w:pos="9355"/>
      </w:tabs>
    </w:pPr>
  </w:style>
  <w:style w:type="character" w:styleId="a7">
    <w:name w:val="page number"/>
    <w:basedOn w:val="a3"/>
    <w:rsid w:val="00B649E9"/>
  </w:style>
  <w:style w:type="paragraph" w:styleId="a8">
    <w:name w:val="Body Text"/>
    <w:basedOn w:val="a2"/>
    <w:rsid w:val="00B649E9"/>
    <w:pPr>
      <w:spacing w:after="120"/>
    </w:pPr>
  </w:style>
  <w:style w:type="paragraph" w:customStyle="1" w:styleId="21">
    <w:name w:val="Основной текст 21"/>
    <w:basedOn w:val="a2"/>
    <w:link w:val="BodyText2"/>
    <w:rsid w:val="00B649E9"/>
    <w:pPr>
      <w:ind w:firstLine="567"/>
      <w:jc w:val="both"/>
    </w:pPr>
    <w:rPr>
      <w:szCs w:val="20"/>
    </w:rPr>
  </w:style>
  <w:style w:type="character" w:styleId="a9">
    <w:name w:val="Hyperlink"/>
    <w:basedOn w:val="a3"/>
    <w:rsid w:val="001D1232"/>
    <w:rPr>
      <w:color w:val="0000FF"/>
      <w:u w:val="single"/>
    </w:rPr>
  </w:style>
  <w:style w:type="character" w:customStyle="1" w:styleId="BodyText2">
    <w:name w:val="Body Text 2 Знак"/>
    <w:basedOn w:val="a3"/>
    <w:link w:val="21"/>
    <w:rsid w:val="003335DE"/>
    <w:rPr>
      <w:sz w:val="24"/>
      <w:lang w:val="ru-RU" w:eastAsia="ru-RU" w:bidi="ar-SA"/>
    </w:rPr>
  </w:style>
  <w:style w:type="paragraph" w:customStyle="1" w:styleId="aa">
    <w:name w:val="Îáû÷íûé"/>
    <w:rsid w:val="009A2D68"/>
  </w:style>
  <w:style w:type="paragraph" w:customStyle="1" w:styleId="ConsNonformat">
    <w:name w:val="ConsNonformat"/>
    <w:rsid w:val="009A2D6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b">
    <w:name w:val="Balloon Text"/>
    <w:basedOn w:val="a2"/>
    <w:semiHidden/>
    <w:rsid w:val="0067290A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2"/>
    <w:rsid w:val="008930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general">
    <w:name w:val="general"/>
    <w:basedOn w:val="a2"/>
    <w:rsid w:val="00B64879"/>
    <w:pPr>
      <w:spacing w:before="100" w:beforeAutospacing="1" w:after="100" w:afterAutospacing="1"/>
    </w:pPr>
  </w:style>
  <w:style w:type="character" w:customStyle="1" w:styleId="postbody">
    <w:name w:val="postbody"/>
    <w:basedOn w:val="a3"/>
    <w:rsid w:val="00B01761"/>
  </w:style>
  <w:style w:type="table" w:styleId="ad">
    <w:name w:val="Table Grid"/>
    <w:basedOn w:val="a4"/>
    <w:uiPriority w:val="59"/>
    <w:rsid w:val="00B64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"/>
    <w:basedOn w:val="a2"/>
    <w:rsid w:val="00B64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2"/>
    <w:link w:val="30"/>
    <w:rsid w:val="00B643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3"/>
    <w:link w:val="3"/>
    <w:rsid w:val="00B6434E"/>
    <w:rPr>
      <w:sz w:val="16"/>
      <w:szCs w:val="16"/>
    </w:rPr>
  </w:style>
  <w:style w:type="paragraph" w:styleId="ae">
    <w:name w:val="Normal (Web)"/>
    <w:aliases w:val="Обычный (Web), Знак Знак1,Знак Знак1"/>
    <w:basedOn w:val="a2"/>
    <w:link w:val="af"/>
    <w:rsid w:val="006B487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10">
    <w:name w:val="Table Grid 1"/>
    <w:basedOn w:val="a4"/>
    <w:rsid w:val="006B487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Текст ТД"/>
    <w:basedOn w:val="a2"/>
    <w:link w:val="af0"/>
    <w:qFormat/>
    <w:rsid w:val="006B4879"/>
    <w:pPr>
      <w:numPr>
        <w:numId w:val="7"/>
      </w:numPr>
      <w:autoSpaceDE w:val="0"/>
      <w:autoSpaceDN w:val="0"/>
      <w:adjustRightInd w:val="0"/>
      <w:spacing w:after="200"/>
      <w:jc w:val="both"/>
    </w:pPr>
    <w:rPr>
      <w:rFonts w:eastAsia="Calibri"/>
      <w:lang w:eastAsia="en-US"/>
    </w:rPr>
  </w:style>
  <w:style w:type="character" w:customStyle="1" w:styleId="af0">
    <w:name w:val="Текст ТД Знак"/>
    <w:basedOn w:val="a3"/>
    <w:link w:val="a1"/>
    <w:rsid w:val="006B4879"/>
    <w:rPr>
      <w:rFonts w:eastAsia="Calibri"/>
      <w:sz w:val="24"/>
      <w:szCs w:val="24"/>
      <w:lang w:eastAsia="en-US"/>
    </w:rPr>
  </w:style>
  <w:style w:type="paragraph" w:customStyle="1" w:styleId="a0">
    <w:name w:val="Приложение"/>
    <w:basedOn w:val="a1"/>
    <w:link w:val="af1"/>
    <w:qFormat/>
    <w:rsid w:val="006B4879"/>
    <w:pPr>
      <w:numPr>
        <w:numId w:val="8"/>
      </w:numPr>
      <w:ind w:left="8080" w:firstLine="0"/>
      <w:jc w:val="right"/>
    </w:pPr>
  </w:style>
  <w:style w:type="character" w:customStyle="1" w:styleId="af1">
    <w:name w:val="Приложение Знак"/>
    <w:basedOn w:val="af0"/>
    <w:link w:val="a0"/>
    <w:rsid w:val="006B4879"/>
    <w:rPr>
      <w:rFonts w:eastAsia="Calibri"/>
      <w:sz w:val="24"/>
      <w:szCs w:val="24"/>
      <w:lang w:eastAsia="en-US"/>
    </w:rPr>
  </w:style>
  <w:style w:type="character" w:customStyle="1" w:styleId="af">
    <w:name w:val="Обычный (веб) Знак"/>
    <w:aliases w:val="Обычный (Web) Знак, Знак Знак1 Знак,Знак Знак1 Знак"/>
    <w:basedOn w:val="a3"/>
    <w:link w:val="ae"/>
    <w:rsid w:val="006B4879"/>
    <w:rPr>
      <w:rFonts w:ascii="Arial Unicode MS" w:eastAsia="Arial Unicode MS" w:hAnsi="Arial Unicode MS" w:cs="Arial Unicode MS"/>
      <w:sz w:val="24"/>
      <w:szCs w:val="24"/>
    </w:rPr>
  </w:style>
  <w:style w:type="paragraph" w:styleId="af2">
    <w:name w:val="Body Text Indent"/>
    <w:basedOn w:val="a2"/>
    <w:link w:val="af3"/>
    <w:rsid w:val="00B608D5"/>
    <w:pPr>
      <w:spacing w:after="120"/>
      <w:ind w:left="283"/>
    </w:pPr>
  </w:style>
  <w:style w:type="character" w:customStyle="1" w:styleId="af3">
    <w:name w:val="Основной текст с отступом Знак"/>
    <w:basedOn w:val="a3"/>
    <w:link w:val="af2"/>
    <w:rsid w:val="00B608D5"/>
    <w:rPr>
      <w:sz w:val="24"/>
      <w:szCs w:val="24"/>
    </w:rPr>
  </w:style>
  <w:style w:type="paragraph" w:customStyle="1" w:styleId="Char0">
    <w:name w:val="Char Знак"/>
    <w:basedOn w:val="a2"/>
    <w:rsid w:val="00C65C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D65232"/>
    <w:pPr>
      <w:widowControl w:val="0"/>
      <w:ind w:firstLine="720"/>
    </w:pPr>
    <w:rPr>
      <w:rFonts w:ascii="Arial" w:hAnsi="Arial"/>
    </w:rPr>
  </w:style>
  <w:style w:type="paragraph" w:styleId="af4">
    <w:name w:val="Title"/>
    <w:basedOn w:val="a2"/>
    <w:link w:val="af5"/>
    <w:qFormat/>
    <w:rsid w:val="00707052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5">
    <w:name w:val="Название Знак"/>
    <w:basedOn w:val="a3"/>
    <w:link w:val="af4"/>
    <w:rsid w:val="00707052"/>
    <w:rPr>
      <w:rFonts w:ascii="Arial" w:hAnsi="Arial"/>
      <w:b/>
      <w:kern w:val="28"/>
      <w:sz w:val="32"/>
    </w:rPr>
  </w:style>
  <w:style w:type="paragraph" w:styleId="af6">
    <w:name w:val="List Paragraph"/>
    <w:basedOn w:val="a2"/>
    <w:link w:val="af7"/>
    <w:uiPriority w:val="34"/>
    <w:qFormat/>
    <w:rsid w:val="00C11169"/>
    <w:pPr>
      <w:ind w:left="720"/>
      <w:contextualSpacing/>
    </w:pPr>
  </w:style>
  <w:style w:type="character" w:customStyle="1" w:styleId="60">
    <w:name w:val="Заголовок 6 Знак"/>
    <w:basedOn w:val="a3"/>
    <w:link w:val="6"/>
    <w:semiHidden/>
    <w:rsid w:val="00774AC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f8">
    <w:name w:val="header"/>
    <w:basedOn w:val="a2"/>
    <w:link w:val="af9"/>
    <w:rsid w:val="008973F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3"/>
    <w:link w:val="af8"/>
    <w:rsid w:val="008973F5"/>
    <w:rPr>
      <w:sz w:val="24"/>
      <w:szCs w:val="24"/>
    </w:rPr>
  </w:style>
  <w:style w:type="paragraph" w:styleId="a">
    <w:name w:val="List Number"/>
    <w:basedOn w:val="a2"/>
    <w:rsid w:val="00C27DFD"/>
    <w:pPr>
      <w:numPr>
        <w:numId w:val="18"/>
      </w:numPr>
    </w:pPr>
    <w:rPr>
      <w:sz w:val="20"/>
      <w:szCs w:val="20"/>
    </w:rPr>
  </w:style>
  <w:style w:type="paragraph" w:styleId="afa">
    <w:name w:val="footnote text"/>
    <w:basedOn w:val="a2"/>
    <w:link w:val="afb"/>
    <w:semiHidden/>
    <w:unhideWhenUsed/>
    <w:rsid w:val="00652169"/>
    <w:rPr>
      <w:sz w:val="20"/>
      <w:szCs w:val="20"/>
    </w:rPr>
  </w:style>
  <w:style w:type="character" w:customStyle="1" w:styleId="afb">
    <w:name w:val="Текст сноски Знак"/>
    <w:basedOn w:val="a3"/>
    <w:link w:val="afa"/>
    <w:semiHidden/>
    <w:rsid w:val="00652169"/>
  </w:style>
  <w:style w:type="character" w:styleId="afc">
    <w:name w:val="footnote reference"/>
    <w:basedOn w:val="a3"/>
    <w:uiPriority w:val="99"/>
    <w:rsid w:val="00652169"/>
    <w:rPr>
      <w:vertAlign w:val="superscript"/>
    </w:rPr>
  </w:style>
  <w:style w:type="character" w:customStyle="1" w:styleId="af7">
    <w:name w:val="Абзац списка Знак"/>
    <w:link w:val="af6"/>
    <w:uiPriority w:val="34"/>
    <w:rsid w:val="007F31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14782-40C2-4C08-B5E4-44EDCF33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ТЕРРИТОРИАЛЬНОЕ УПРАВЛЕНИЕ</vt:lpstr>
    </vt:vector>
  </TitlesOfParts>
  <Company>ТУ ФСФБН в Нижегородской области</Company>
  <LinksUpToDate>false</LinksUpToDate>
  <CharactersWithSpaces>4048</CharactersWithSpaces>
  <SharedDoc>false</SharedDoc>
  <HLinks>
    <vt:vector size="24" baseType="variant">
      <vt:variant>
        <vt:i4>65629</vt:i4>
      </vt:variant>
      <vt:variant>
        <vt:i4>9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65629</vt:i4>
      </vt:variant>
      <vt:variant>
        <vt:i4>3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ТЕРРИТОРИАЛЬНОЕ УПРАВЛЕНИЕ</dc:title>
  <dc:creator>smil</dc:creator>
  <cp:lastModifiedBy>Москвина С.М.</cp:lastModifiedBy>
  <cp:revision>2</cp:revision>
  <cp:lastPrinted>2015-05-27T11:52:00Z</cp:lastPrinted>
  <dcterms:created xsi:type="dcterms:W3CDTF">2015-05-27T11:52:00Z</dcterms:created>
  <dcterms:modified xsi:type="dcterms:W3CDTF">2015-05-27T11:52:00Z</dcterms:modified>
</cp:coreProperties>
</file>