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61" w:rsidRPr="00FE7B61" w:rsidRDefault="00FE7B61" w:rsidP="00FE7B61">
      <w:pPr>
        <w:widowControl w:val="0"/>
        <w:jc w:val="center"/>
        <w:rPr>
          <w:sz w:val="28"/>
        </w:rPr>
      </w:pPr>
      <w:bookmarkStart w:id="0" w:name="_Toc251828799"/>
      <w:bookmarkStart w:id="1" w:name="_Toc251826560"/>
      <w:bookmarkStart w:id="2" w:name="_Toc251790408"/>
      <w:bookmarkStart w:id="3" w:name="_Toc251790188"/>
      <w:bookmarkStart w:id="4" w:name="_Toc207507778"/>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snapToGrid w:val="0"/>
        <w:jc w:val="center"/>
        <w:rPr>
          <w:sz w:val="28"/>
          <w:szCs w:val="28"/>
        </w:rPr>
      </w:pPr>
    </w:p>
    <w:p w:rsidR="00FE7B61" w:rsidRPr="00FE7B61" w:rsidRDefault="00FE7B61" w:rsidP="00FE7B61">
      <w:pPr>
        <w:autoSpaceDE w:val="0"/>
        <w:jc w:val="center"/>
        <w:rPr>
          <w:sz w:val="28"/>
          <w:szCs w:val="28"/>
        </w:rPr>
      </w:pPr>
    </w:p>
    <w:p w:rsidR="00FE7B61" w:rsidRPr="00FE7B61" w:rsidRDefault="00FE7B61" w:rsidP="00FE7B61">
      <w:pPr>
        <w:autoSpaceDE w:val="0"/>
        <w:jc w:val="center"/>
        <w:rPr>
          <w:sz w:val="28"/>
          <w:szCs w:val="28"/>
        </w:rPr>
      </w:pPr>
    </w:p>
    <w:p w:rsidR="00FE7B61" w:rsidRPr="00FE7B61" w:rsidRDefault="00FE7B61" w:rsidP="00FE7B61">
      <w:pPr>
        <w:widowControl w:val="0"/>
        <w:jc w:val="center"/>
        <w:rPr>
          <w:sz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jc w:val="center"/>
        <w:rPr>
          <w:sz w:val="28"/>
          <w:szCs w:val="28"/>
        </w:rPr>
      </w:pPr>
    </w:p>
    <w:p w:rsidR="00FE7B61" w:rsidRPr="00FE7B61" w:rsidRDefault="00FE7B61" w:rsidP="00FE7B61">
      <w:pPr>
        <w:widowControl w:val="0"/>
        <w:spacing w:line="276" w:lineRule="auto"/>
        <w:jc w:val="center"/>
        <w:rPr>
          <w:b/>
          <w:bCs/>
          <w:sz w:val="23"/>
          <w:szCs w:val="23"/>
        </w:rPr>
      </w:pPr>
    </w:p>
    <w:p w:rsidR="00FE7B61" w:rsidRPr="00FE7B61" w:rsidRDefault="00FE7B61" w:rsidP="00FE7B61">
      <w:pPr>
        <w:widowControl w:val="0"/>
        <w:spacing w:line="276" w:lineRule="auto"/>
        <w:jc w:val="center"/>
        <w:rPr>
          <w:b/>
          <w:bCs/>
          <w:sz w:val="28"/>
          <w:szCs w:val="28"/>
        </w:rPr>
      </w:pPr>
      <w:r w:rsidRPr="00FE7B61">
        <w:rPr>
          <w:b/>
          <w:bCs/>
          <w:sz w:val="28"/>
          <w:szCs w:val="28"/>
        </w:rPr>
        <w:t>ЗАКУПОЧНАЯ ДОКУМЕНТАЦИЯ</w:t>
      </w:r>
    </w:p>
    <w:p w:rsidR="001F7804" w:rsidRDefault="00FE7B61" w:rsidP="00FE7B61">
      <w:pPr>
        <w:spacing w:line="276" w:lineRule="auto"/>
        <w:jc w:val="center"/>
        <w:rPr>
          <w:sz w:val="28"/>
          <w:szCs w:val="28"/>
        </w:rPr>
      </w:pPr>
      <w:r w:rsidRPr="00FE7B61">
        <w:rPr>
          <w:sz w:val="28"/>
          <w:szCs w:val="28"/>
        </w:rPr>
        <w:t>ПО ПРОВЕДЕНИЮ ЗАКУПКИ В ФОРМЕ ОТКРЫТОГО ЗАПРОСА ПРЕДЛОЖЕНИЙ НА ПРАВО ЗАКЛЮЧИТЬ ДОГОВОР ОКАЗАНИЯ УСЛУГ ПО ОФОРМЛЕНИЮ ПРОЕЗДНЫХ ДОКУМЕНТ</w:t>
      </w:r>
    </w:p>
    <w:p w:rsidR="00FE7B61" w:rsidRPr="00FE7B61" w:rsidRDefault="00FE7B61" w:rsidP="00FE7B61">
      <w:pPr>
        <w:spacing w:line="276" w:lineRule="auto"/>
        <w:jc w:val="center"/>
        <w:rPr>
          <w:sz w:val="24"/>
          <w:szCs w:val="24"/>
        </w:rPr>
      </w:pPr>
      <w:r w:rsidRPr="00FE7B61">
        <w:rPr>
          <w:sz w:val="28"/>
          <w:szCs w:val="28"/>
        </w:rPr>
        <w:t>ОВ (АВИА И Ж/Д БИЛЕТЫ), ВИЗ, БРОНИРОВАНИЮ ГОСТИНИЦ В 2016 ГОДУ ДЛЯ НУЖД АГЕНТСТВА СТРАТЕГИЧЕСКИХ ИНИЦИАТИВ.</w:t>
      </w:r>
    </w:p>
    <w:p w:rsidR="00FE7B61" w:rsidRPr="00FE7B61" w:rsidRDefault="00FE7B61" w:rsidP="00FE7B61">
      <w:pPr>
        <w:widowControl w:val="0"/>
        <w:spacing w:line="276" w:lineRule="auto"/>
        <w:jc w:val="center"/>
        <w:rPr>
          <w:sz w:val="23"/>
          <w:szCs w:val="23"/>
        </w:rPr>
      </w:pPr>
    </w:p>
    <w:p w:rsidR="00FE7B61" w:rsidRPr="00FE7B61" w:rsidRDefault="00FE7B61" w:rsidP="00FE7B61">
      <w:pPr>
        <w:spacing w:line="276" w:lineRule="auto"/>
      </w:pPr>
    </w:p>
    <w:p w:rsidR="00FE7B61" w:rsidRPr="00FE7B61" w:rsidRDefault="00FE7B61" w:rsidP="00FE7B61">
      <w:pPr>
        <w:spacing w:line="276" w:lineRule="auto"/>
      </w:pPr>
    </w:p>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tabs>
          <w:tab w:val="left" w:pos="6060"/>
        </w:tabs>
      </w:pPr>
      <w:r w:rsidRPr="00FE7B61">
        <w:tab/>
      </w:r>
    </w:p>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jc w:val="center"/>
        <w:rPr>
          <w:sz w:val="24"/>
          <w:szCs w:val="24"/>
        </w:rPr>
      </w:pPr>
      <w:r w:rsidRPr="00FE7B61">
        <w:rPr>
          <w:sz w:val="24"/>
          <w:szCs w:val="24"/>
        </w:rPr>
        <w:t>г. Москва,</w:t>
      </w:r>
    </w:p>
    <w:p w:rsidR="00FE7B61" w:rsidRPr="00FE7B61" w:rsidRDefault="00FE7B61" w:rsidP="00FE7B61">
      <w:pPr>
        <w:jc w:val="center"/>
        <w:rPr>
          <w:sz w:val="24"/>
          <w:szCs w:val="24"/>
        </w:rPr>
      </w:pPr>
      <w:r w:rsidRPr="00FE7B61">
        <w:rPr>
          <w:sz w:val="24"/>
          <w:szCs w:val="24"/>
        </w:rPr>
        <w:t>2015 г.</w:t>
      </w:r>
    </w:p>
    <w:p w:rsidR="00FE7B61" w:rsidRPr="00FE7B61" w:rsidRDefault="00FE7B61" w:rsidP="00FE7B61">
      <w:pPr>
        <w:keepNext/>
        <w:spacing w:before="240" w:after="60"/>
        <w:jc w:val="center"/>
        <w:outlineLvl w:val="0"/>
        <w:rPr>
          <w:b/>
          <w:kern w:val="28"/>
          <w:sz w:val="28"/>
        </w:rPr>
      </w:pPr>
      <w:r w:rsidRPr="00FE7B61">
        <w:rPr>
          <w:kern w:val="28"/>
          <w:sz w:val="28"/>
          <w:szCs w:val="28"/>
        </w:rPr>
        <w:br w:type="page"/>
      </w:r>
      <w:bookmarkStart w:id="5" w:name="_Toc253767321"/>
      <w:r w:rsidRPr="00FE7B61">
        <w:rPr>
          <w:b/>
          <w:kern w:val="28"/>
          <w:sz w:val="28"/>
        </w:rPr>
        <w:lastRenderedPageBreak/>
        <w:t>СОДЕРЖАНИЕ</w:t>
      </w:r>
      <w:bookmarkStart w:id="6" w:name="_Toc180912136"/>
      <w:bookmarkEnd w:id="0"/>
      <w:bookmarkEnd w:id="1"/>
      <w:bookmarkEnd w:id="2"/>
      <w:bookmarkEnd w:id="3"/>
      <w:bookmarkEnd w:id="4"/>
      <w:bookmarkEnd w:id="5"/>
    </w:p>
    <w:p w:rsidR="00FE7B61" w:rsidRPr="00FE7B61" w:rsidRDefault="00FE7B61" w:rsidP="00FE7B61"/>
    <w:p w:rsidR="00FE7B61" w:rsidRPr="00FE7B61" w:rsidRDefault="00FE7B61" w:rsidP="00FE7B61">
      <w:pPr>
        <w:keepNext/>
        <w:spacing w:after="100" w:afterAutospacing="1"/>
        <w:outlineLvl w:val="0"/>
        <w:rPr>
          <w:b/>
          <w:kern w:val="28"/>
          <w:sz w:val="28"/>
        </w:rPr>
      </w:pPr>
    </w:p>
    <w:p w:rsidR="00FE7B61" w:rsidRPr="00FE7B61" w:rsidRDefault="00FE7B61" w:rsidP="00FE7B61">
      <w:pPr>
        <w:keepNext/>
        <w:spacing w:line="480" w:lineRule="auto"/>
        <w:outlineLvl w:val="0"/>
        <w:rPr>
          <w:kern w:val="28"/>
          <w:sz w:val="24"/>
          <w:szCs w:val="24"/>
        </w:rPr>
      </w:pPr>
      <w:r w:rsidRPr="00FE7B61">
        <w:rPr>
          <w:b/>
          <w:kern w:val="28"/>
          <w:sz w:val="28"/>
        </w:rPr>
        <w:t>I. ТЕРМИНЫ И ОПРЕДЕЛЕНИЯ……………………………………………..3</w:t>
      </w:r>
      <w:r w:rsidRPr="00FE7B61">
        <w:rPr>
          <w:b/>
          <w:kern w:val="28"/>
          <w:sz w:val="28"/>
        </w:rPr>
        <w:fldChar w:fldCharType="begin"/>
      </w:r>
      <w:r w:rsidRPr="00FE7B61">
        <w:rPr>
          <w:b/>
          <w:kern w:val="28"/>
          <w:sz w:val="28"/>
        </w:rPr>
        <w:instrText xml:space="preserve"> TOC \o "1-3" \h \z \u </w:instrText>
      </w:r>
      <w:r w:rsidRPr="00FE7B61">
        <w:rPr>
          <w:b/>
          <w:kern w:val="28"/>
          <w:sz w:val="28"/>
        </w:rPr>
        <w:fldChar w:fldCharType="separate"/>
      </w:r>
    </w:p>
    <w:p w:rsidR="00FE7B61" w:rsidRPr="00FE7B61" w:rsidRDefault="00FE7B61" w:rsidP="00FE7B61">
      <w:pPr>
        <w:keepNext/>
        <w:spacing w:line="480" w:lineRule="auto"/>
        <w:outlineLvl w:val="0"/>
        <w:rPr>
          <w:b/>
          <w:kern w:val="28"/>
          <w:sz w:val="28"/>
        </w:rPr>
      </w:pPr>
      <w:r w:rsidRPr="00FE7B61">
        <w:rPr>
          <w:b/>
          <w:kern w:val="28"/>
          <w:sz w:val="28"/>
        </w:rPr>
        <w:fldChar w:fldCharType="end"/>
      </w:r>
      <w:r w:rsidRPr="00FE7B61">
        <w:rPr>
          <w:b/>
          <w:kern w:val="28"/>
          <w:sz w:val="28"/>
        </w:rPr>
        <w:t>II. ОБЩИЕ УСЛОВИЯ ПРОВЕДЕНИЯ ЗАПРОСА ПРЕДЛОЖЕНИЙ………………………………………………………….……..4</w:t>
      </w:r>
    </w:p>
    <w:p w:rsidR="00FE7B61" w:rsidRPr="00FE7B61" w:rsidRDefault="00FE7B61" w:rsidP="00FE7B61">
      <w:pPr>
        <w:keepNext/>
        <w:spacing w:line="480" w:lineRule="auto"/>
        <w:outlineLvl w:val="0"/>
        <w:rPr>
          <w:b/>
          <w:kern w:val="28"/>
          <w:sz w:val="28"/>
        </w:rPr>
      </w:pPr>
      <w:r w:rsidRPr="00FE7B61">
        <w:rPr>
          <w:b/>
          <w:kern w:val="28"/>
          <w:sz w:val="28"/>
        </w:rPr>
        <w:t>III. ИНФОРМАЦИОННАЯ КАРТА ЗАПРОСА ПРЕДЛОЖЕНИЙ……………………………………………………………….14</w:t>
      </w:r>
    </w:p>
    <w:p w:rsidR="00FE7B61" w:rsidRPr="00FE7B61" w:rsidRDefault="00FE7B61" w:rsidP="00FE7B61">
      <w:pPr>
        <w:spacing w:line="480" w:lineRule="auto"/>
        <w:rPr>
          <w:b/>
          <w:kern w:val="28"/>
          <w:sz w:val="28"/>
        </w:rPr>
      </w:pPr>
      <w:r w:rsidRPr="00FE7B61">
        <w:rPr>
          <w:b/>
          <w:kern w:val="28"/>
          <w:sz w:val="28"/>
        </w:rPr>
        <w:t>IV. ТЕХНИЧЕСКОЕ ЗАДАНИЕ………………………………………………2</w:t>
      </w:r>
      <w:r w:rsidR="00B60116">
        <w:rPr>
          <w:b/>
          <w:kern w:val="28"/>
          <w:sz w:val="28"/>
        </w:rPr>
        <w:t>3</w:t>
      </w:r>
    </w:p>
    <w:p w:rsidR="00FE7B61" w:rsidRPr="00FE7B61" w:rsidRDefault="00FE7B61" w:rsidP="00FE7B61">
      <w:pPr>
        <w:keepNext/>
        <w:spacing w:line="480" w:lineRule="auto"/>
        <w:outlineLvl w:val="0"/>
        <w:rPr>
          <w:b/>
          <w:kern w:val="28"/>
          <w:sz w:val="28"/>
        </w:rPr>
      </w:pPr>
      <w:r w:rsidRPr="00FE7B61">
        <w:rPr>
          <w:b/>
          <w:kern w:val="28"/>
          <w:sz w:val="28"/>
          <w:lang w:val="en-US"/>
        </w:rPr>
        <w:t>V</w:t>
      </w:r>
      <w:r w:rsidRPr="00FE7B61">
        <w:rPr>
          <w:b/>
          <w:kern w:val="28"/>
          <w:sz w:val="28"/>
        </w:rPr>
        <w:t xml:space="preserve">. ОБРАЗЦЫ ФОРМ И ДОКУМЕНТОВ ДЛЯ ЗАПОЛНЕНИЯ    УЧАСТНИКАМИ ПРОЦЕДУРЫ </w:t>
      </w:r>
      <w:r w:rsidR="00B60116">
        <w:rPr>
          <w:b/>
          <w:kern w:val="28"/>
          <w:sz w:val="28"/>
        </w:rPr>
        <w:t>ЗАКУПКИ…………………………….…26</w:t>
      </w:r>
    </w:p>
    <w:p w:rsidR="00FE7B61" w:rsidRPr="00FE7B61" w:rsidRDefault="00FE7B61" w:rsidP="00FE7B61">
      <w:pPr>
        <w:spacing w:line="480" w:lineRule="auto"/>
        <w:rPr>
          <w:b/>
          <w:kern w:val="28"/>
          <w:sz w:val="28"/>
        </w:rPr>
      </w:pPr>
      <w:r w:rsidRPr="00FE7B61">
        <w:rPr>
          <w:b/>
          <w:kern w:val="28"/>
          <w:sz w:val="28"/>
        </w:rPr>
        <w:t>V</w:t>
      </w:r>
      <w:r w:rsidRPr="00FE7B61">
        <w:rPr>
          <w:b/>
          <w:kern w:val="28"/>
          <w:sz w:val="28"/>
          <w:lang w:val="en-US"/>
        </w:rPr>
        <w:t>I</w:t>
      </w:r>
      <w:r w:rsidRPr="00FE7B61">
        <w:rPr>
          <w:b/>
          <w:kern w:val="28"/>
          <w:sz w:val="28"/>
        </w:rPr>
        <w:t>. ПРОЕКТ ДОГОВОРА………………...…………………………………….4</w:t>
      </w:r>
      <w:r w:rsidR="00B60116">
        <w:rPr>
          <w:b/>
          <w:kern w:val="28"/>
          <w:sz w:val="28"/>
        </w:rPr>
        <w:t>5</w:t>
      </w:r>
    </w:p>
    <w:p w:rsidR="00FE7B61" w:rsidRPr="00FE7B61" w:rsidRDefault="00FE7B61" w:rsidP="00FE7B61">
      <w:pPr>
        <w:spacing w:line="480" w:lineRule="auto"/>
      </w:pPr>
      <w:r w:rsidRPr="00FE7B61">
        <w:br w:type="page"/>
      </w:r>
    </w:p>
    <w:p w:rsidR="00FE7B61" w:rsidRPr="00FE7B61" w:rsidRDefault="00FE7B61" w:rsidP="00FE7B61">
      <w:pPr>
        <w:spacing w:line="480" w:lineRule="auto"/>
        <w:sectPr w:rsidR="00FE7B61" w:rsidRPr="00FE7B61" w:rsidSect="00B60116">
          <w:footerReference w:type="default" r:id="rId8"/>
          <w:type w:val="continuous"/>
          <w:pgSz w:w="11906" w:h="16838"/>
          <w:pgMar w:top="425" w:right="748" w:bottom="567" w:left="1077" w:header="720" w:footer="720" w:gutter="0"/>
          <w:cols w:space="720"/>
          <w:titlePg/>
          <w:docGrid w:linePitch="272"/>
        </w:sectPr>
      </w:pPr>
    </w:p>
    <w:p w:rsidR="00FE7B61" w:rsidRPr="00FE7B61" w:rsidRDefault="00FE7B61" w:rsidP="00FE7B61">
      <w:pPr>
        <w:keepNext/>
        <w:spacing w:after="60"/>
        <w:jc w:val="center"/>
        <w:outlineLvl w:val="0"/>
        <w:rPr>
          <w:b/>
          <w:kern w:val="28"/>
          <w:sz w:val="28"/>
        </w:rPr>
      </w:pPr>
      <w:bookmarkStart w:id="7" w:name="_Toc253767322"/>
    </w:p>
    <w:p w:rsidR="00FE7B61" w:rsidRPr="00FE7B61" w:rsidRDefault="00FE7B61" w:rsidP="00FE7B61">
      <w:pPr>
        <w:keepNext/>
        <w:spacing w:before="240" w:after="60"/>
        <w:jc w:val="center"/>
        <w:outlineLvl w:val="0"/>
        <w:rPr>
          <w:b/>
          <w:kern w:val="28"/>
          <w:sz w:val="28"/>
        </w:rPr>
      </w:pPr>
      <w:r w:rsidRPr="00FE7B61">
        <w:rPr>
          <w:b/>
          <w:kern w:val="28"/>
          <w:sz w:val="28"/>
        </w:rPr>
        <w:t>I. ТЕРМИНЫ И ОПРЕДЕЛЕНИЯ</w:t>
      </w:r>
      <w:bookmarkEnd w:id="6"/>
      <w:bookmarkEnd w:id="7"/>
    </w:p>
    <w:p w:rsidR="00FE7B61" w:rsidRPr="00FE7B61" w:rsidRDefault="00FE7B61" w:rsidP="00FE7B61">
      <w:pPr>
        <w:rPr>
          <w:sz w:val="24"/>
          <w:szCs w:val="24"/>
        </w:rPr>
      </w:pPr>
    </w:p>
    <w:p w:rsidR="00FE7B61" w:rsidRPr="00FE7B61" w:rsidRDefault="00FE7B61" w:rsidP="00FE7B61">
      <w:pPr>
        <w:autoSpaceDE w:val="0"/>
        <w:autoSpaceDN w:val="0"/>
        <w:adjustRightInd w:val="0"/>
        <w:ind w:firstLine="540"/>
        <w:jc w:val="both"/>
      </w:pPr>
      <w:bookmarkStart w:id="8" w:name="_Toc168126679"/>
      <w:r w:rsidRPr="00FE7B61">
        <w:rPr>
          <w:b/>
          <w:sz w:val="24"/>
          <w:szCs w:val="24"/>
        </w:rPr>
        <w:t xml:space="preserve">Запрос предложений </w:t>
      </w:r>
      <w:r w:rsidRPr="00FE7B61">
        <w:t xml:space="preserve">– </w:t>
      </w:r>
      <w:r w:rsidRPr="00FE7B61">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FE7B61" w:rsidRPr="00FE7B61" w:rsidRDefault="00FE7B61" w:rsidP="00FE7B61">
      <w:pPr>
        <w:ind w:firstLine="567"/>
        <w:jc w:val="both"/>
        <w:rPr>
          <w:sz w:val="24"/>
          <w:szCs w:val="24"/>
        </w:rPr>
      </w:pPr>
      <w:r w:rsidRPr="00FE7B61">
        <w:rPr>
          <w:b/>
          <w:sz w:val="24"/>
          <w:szCs w:val="24"/>
        </w:rPr>
        <w:t xml:space="preserve">Процедура закупки - </w:t>
      </w:r>
      <w:r w:rsidRPr="00FE7B6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FE7B61" w:rsidRPr="00FE7B61" w:rsidRDefault="00FE7B61" w:rsidP="00FE7B61">
      <w:pPr>
        <w:autoSpaceDE w:val="0"/>
        <w:autoSpaceDN w:val="0"/>
        <w:adjustRightInd w:val="0"/>
        <w:ind w:firstLine="539"/>
        <w:jc w:val="both"/>
        <w:outlineLvl w:val="0"/>
        <w:rPr>
          <w:sz w:val="24"/>
          <w:szCs w:val="24"/>
        </w:rPr>
      </w:pPr>
      <w:r w:rsidRPr="00FE7B61">
        <w:rPr>
          <w:b/>
          <w:sz w:val="24"/>
          <w:szCs w:val="24"/>
        </w:rPr>
        <w:t>Участник процедуры закупки</w:t>
      </w:r>
      <w:r w:rsidRPr="00FE7B61">
        <w:rPr>
          <w:b/>
          <w:sz w:val="28"/>
          <w:szCs w:val="28"/>
        </w:rPr>
        <w:t xml:space="preserve"> </w:t>
      </w:r>
      <w:r w:rsidRPr="00FE7B6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FE7B61" w:rsidRPr="00FE7B61" w:rsidRDefault="00FE7B61" w:rsidP="00FE7B61">
      <w:pPr>
        <w:ind w:firstLine="540"/>
        <w:jc w:val="both"/>
        <w:rPr>
          <w:sz w:val="28"/>
          <w:szCs w:val="28"/>
        </w:rPr>
      </w:pPr>
      <w:r w:rsidRPr="00FE7B61">
        <w:rPr>
          <w:b/>
          <w:sz w:val="24"/>
          <w:szCs w:val="24"/>
        </w:rPr>
        <w:t>Участник запроса предложений</w:t>
      </w:r>
      <w:r w:rsidRPr="00FE7B61">
        <w:rPr>
          <w:sz w:val="28"/>
          <w:szCs w:val="28"/>
        </w:rPr>
        <w:t xml:space="preserve"> </w:t>
      </w:r>
      <w:r w:rsidRPr="00FE7B6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FE7B61" w:rsidRPr="00FE7B61" w:rsidRDefault="00FE7B61" w:rsidP="00FE7B61">
      <w:pPr>
        <w:ind w:firstLine="567"/>
        <w:jc w:val="both"/>
        <w:rPr>
          <w:sz w:val="24"/>
          <w:szCs w:val="24"/>
        </w:rPr>
      </w:pPr>
      <w:r w:rsidRPr="00FE7B61">
        <w:rPr>
          <w:b/>
          <w:sz w:val="24"/>
          <w:szCs w:val="24"/>
        </w:rPr>
        <w:t>Заявка на участие в запросе предложений</w:t>
      </w:r>
      <w:r w:rsidRPr="00FE7B6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FE7B61" w:rsidRPr="00FE7B61" w:rsidRDefault="00FE7B61" w:rsidP="00FE7B61">
      <w:pPr>
        <w:ind w:firstLine="567"/>
        <w:jc w:val="both"/>
        <w:rPr>
          <w:sz w:val="24"/>
          <w:szCs w:val="24"/>
        </w:rPr>
      </w:pPr>
      <w:r w:rsidRPr="00FE7B61">
        <w:rPr>
          <w:b/>
          <w:sz w:val="24"/>
          <w:szCs w:val="24"/>
        </w:rPr>
        <w:t xml:space="preserve">Комиссия по закупкам </w:t>
      </w:r>
      <w:r w:rsidRPr="00FE7B6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FE7B61" w:rsidRPr="00FE7B61" w:rsidRDefault="00FE7B61" w:rsidP="00FE7B61">
      <w:pPr>
        <w:ind w:firstLine="540"/>
        <w:jc w:val="both"/>
        <w:rPr>
          <w:sz w:val="28"/>
          <w:szCs w:val="28"/>
        </w:rPr>
      </w:pPr>
      <w:r w:rsidRPr="00FE7B61">
        <w:rPr>
          <w:b/>
          <w:sz w:val="24"/>
          <w:szCs w:val="24"/>
        </w:rPr>
        <w:t>Победитель запроса предложений</w:t>
      </w:r>
      <w:r w:rsidRPr="00FE7B61">
        <w:rPr>
          <w:sz w:val="28"/>
          <w:szCs w:val="28"/>
        </w:rPr>
        <w:t xml:space="preserve"> </w:t>
      </w:r>
      <w:r w:rsidRPr="00FE7B6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FE7B61" w:rsidRPr="00FE7B61" w:rsidRDefault="00FE7B61" w:rsidP="00FE7B61">
      <w:pPr>
        <w:autoSpaceDE w:val="0"/>
        <w:autoSpaceDN w:val="0"/>
        <w:adjustRightInd w:val="0"/>
        <w:ind w:firstLine="567"/>
        <w:jc w:val="both"/>
        <w:rPr>
          <w:sz w:val="24"/>
          <w:szCs w:val="24"/>
        </w:rPr>
      </w:pPr>
      <w:r w:rsidRPr="00FE7B61">
        <w:rPr>
          <w:b/>
          <w:sz w:val="24"/>
          <w:szCs w:val="24"/>
        </w:rPr>
        <w:t xml:space="preserve">Сайт Агентства </w:t>
      </w:r>
      <w:r w:rsidRPr="00FE7B61">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FE7B61">
          <w:rPr>
            <w:color w:val="0000FF"/>
            <w:sz w:val="24"/>
            <w:szCs w:val="24"/>
            <w:u w:val="single"/>
          </w:rPr>
          <w:t>www.asi.ru</w:t>
        </w:r>
      </w:hyperlink>
      <w:r w:rsidRPr="00FE7B61">
        <w:rPr>
          <w:sz w:val="24"/>
          <w:szCs w:val="24"/>
        </w:rPr>
        <w:t>).</w:t>
      </w:r>
    </w:p>
    <w:p w:rsidR="00FE7B61" w:rsidRPr="00FE7B61" w:rsidRDefault="00FE7B61" w:rsidP="00FE7B61">
      <w:pPr>
        <w:spacing w:after="60"/>
        <w:ind w:firstLine="539"/>
        <w:jc w:val="both"/>
        <w:rPr>
          <w:sz w:val="24"/>
          <w:szCs w:val="24"/>
        </w:rPr>
      </w:pPr>
      <w:r w:rsidRPr="00FE7B61">
        <w:rPr>
          <w:b/>
          <w:sz w:val="24"/>
          <w:szCs w:val="24"/>
        </w:rPr>
        <w:t>Электронная торговая площадка</w:t>
      </w:r>
      <w:r w:rsidRPr="00FE7B6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FE7B61" w:rsidRPr="00FE7B61" w:rsidRDefault="00FE7B61" w:rsidP="00FE7B61">
      <w:pPr>
        <w:spacing w:after="60"/>
        <w:ind w:firstLine="539"/>
        <w:jc w:val="both"/>
        <w:rPr>
          <w:sz w:val="24"/>
          <w:szCs w:val="24"/>
        </w:rPr>
      </w:pPr>
    </w:p>
    <w:p w:rsidR="00FE7B61" w:rsidRPr="00FE7B61" w:rsidRDefault="00FE7B61" w:rsidP="00FE7B61">
      <w:pPr>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p>
    <w:p w:rsidR="00FE7B61" w:rsidRPr="00FE7B61" w:rsidRDefault="00FE7B61" w:rsidP="00FE7B61">
      <w:pPr>
        <w:spacing w:after="60"/>
        <w:ind w:firstLine="539"/>
        <w:jc w:val="both"/>
        <w:rPr>
          <w:sz w:val="24"/>
          <w:szCs w:val="24"/>
        </w:rPr>
      </w:pPr>
      <w:r w:rsidRPr="00FE7B61">
        <w:rPr>
          <w:color w:val="000000"/>
          <w:sz w:val="24"/>
          <w:szCs w:val="24"/>
        </w:rPr>
        <w:br w:type="page"/>
      </w:r>
    </w:p>
    <w:p w:rsidR="00FE7B61" w:rsidRPr="00FE7B61" w:rsidRDefault="00FE7B61" w:rsidP="00FE7B61">
      <w:pPr>
        <w:keepNext/>
        <w:spacing w:before="240" w:after="60"/>
        <w:jc w:val="center"/>
        <w:outlineLvl w:val="0"/>
        <w:rPr>
          <w:b/>
          <w:kern w:val="28"/>
          <w:sz w:val="28"/>
        </w:rPr>
      </w:pPr>
      <w:bookmarkStart w:id="9" w:name="_Toc253767323"/>
      <w:r w:rsidRPr="00FE7B61">
        <w:rPr>
          <w:b/>
          <w:kern w:val="28"/>
          <w:sz w:val="28"/>
        </w:rPr>
        <w:lastRenderedPageBreak/>
        <w:t xml:space="preserve">II. ОБЩИЕ УСЛОВИЯ ПРОВЕДЕНИЯ </w:t>
      </w:r>
      <w:bookmarkEnd w:id="8"/>
      <w:bookmarkEnd w:id="9"/>
      <w:r w:rsidRPr="00FE7B61">
        <w:rPr>
          <w:b/>
          <w:kern w:val="28"/>
          <w:sz w:val="28"/>
        </w:rPr>
        <w:t>ЗАПРОСА ПРЕДЛОЖЕНИЙ</w:t>
      </w:r>
    </w:p>
    <w:p w:rsidR="00FE7B61" w:rsidRPr="00FE7B61" w:rsidRDefault="00FE7B61" w:rsidP="00FE7B61"/>
    <w:p w:rsidR="00FE7B61" w:rsidRPr="00FE7B61" w:rsidRDefault="00FE7B61" w:rsidP="00FE7B61">
      <w:pPr>
        <w:keepNext/>
        <w:spacing w:after="60"/>
        <w:ind w:firstLine="567"/>
        <w:jc w:val="center"/>
        <w:outlineLvl w:val="1"/>
        <w:rPr>
          <w:b/>
          <w:sz w:val="24"/>
          <w:szCs w:val="24"/>
        </w:rPr>
      </w:pPr>
      <w:bookmarkStart w:id="10" w:name="_Toc253767324"/>
      <w:bookmarkStart w:id="11" w:name="_Toc168126680"/>
      <w:r w:rsidRPr="00FE7B61">
        <w:rPr>
          <w:b/>
          <w:sz w:val="24"/>
          <w:szCs w:val="24"/>
        </w:rPr>
        <w:t>1. О</w:t>
      </w:r>
      <w:bookmarkEnd w:id="10"/>
      <w:r w:rsidRPr="00FE7B61">
        <w:rPr>
          <w:b/>
          <w:sz w:val="24"/>
          <w:szCs w:val="24"/>
        </w:rPr>
        <w:t>БЩИЕ ПОЛОЖЕНИЯ</w:t>
      </w:r>
    </w:p>
    <w:p w:rsidR="00FE7B61" w:rsidRPr="00FE7B61" w:rsidRDefault="00FE7B61" w:rsidP="00FE7B61">
      <w:pPr>
        <w:keepNext/>
        <w:spacing w:after="60"/>
        <w:ind w:firstLine="567"/>
        <w:outlineLvl w:val="1"/>
        <w:rPr>
          <w:b/>
          <w:bCs/>
          <w:sz w:val="24"/>
          <w:szCs w:val="24"/>
        </w:rPr>
      </w:pPr>
      <w:bookmarkStart w:id="12" w:name="_Toc253767325"/>
      <w:r w:rsidRPr="00FE7B61">
        <w:rPr>
          <w:b/>
          <w:bCs/>
          <w:sz w:val="24"/>
          <w:szCs w:val="24"/>
        </w:rPr>
        <w:t>1.1. Законодательное регулирование</w:t>
      </w:r>
      <w:bookmarkEnd w:id="11"/>
      <w:bookmarkEnd w:id="12"/>
    </w:p>
    <w:p w:rsidR="00FE7B61" w:rsidRPr="00FE7B61" w:rsidRDefault="00FE7B61" w:rsidP="00FE7B61">
      <w:pPr>
        <w:ind w:firstLine="567"/>
        <w:jc w:val="both"/>
        <w:rPr>
          <w:sz w:val="24"/>
          <w:szCs w:val="24"/>
        </w:rPr>
      </w:pPr>
      <w:bookmarkStart w:id="13" w:name="_Toc168126682"/>
      <w:r w:rsidRPr="00FE7B61">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и в соответствии с требованиями Федерального закона от 26.07.2006 года №135-ФЗ «О защите конкуренции». </w:t>
      </w:r>
    </w:p>
    <w:p w:rsidR="00FE7B61" w:rsidRPr="00FE7B61" w:rsidRDefault="00FE7B61" w:rsidP="00FE7B61">
      <w:pPr>
        <w:keepNext/>
        <w:widowControl w:val="0"/>
        <w:suppressLineNumbers/>
        <w:tabs>
          <w:tab w:val="num" w:pos="360"/>
          <w:tab w:val="num" w:pos="1440"/>
        </w:tabs>
        <w:suppressAutoHyphens/>
        <w:ind w:firstLine="567"/>
        <w:jc w:val="both"/>
        <w:rPr>
          <w:sz w:val="24"/>
          <w:szCs w:val="24"/>
        </w:rPr>
      </w:pPr>
      <w:bookmarkStart w:id="14" w:name="_Toc233793533"/>
      <w:bookmarkStart w:id="15" w:name="_Toc167170547"/>
      <w:bookmarkStart w:id="16" w:name="_Toc168126683"/>
      <w:bookmarkEnd w:id="13"/>
      <w:r w:rsidRPr="00FE7B6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FE7B61" w:rsidRPr="00FE7B61" w:rsidRDefault="00FE7B61" w:rsidP="00FE7B61">
      <w:pPr>
        <w:keepNext/>
        <w:widowControl w:val="0"/>
        <w:suppressLineNumbers/>
        <w:tabs>
          <w:tab w:val="num" w:pos="360"/>
          <w:tab w:val="num" w:pos="1440"/>
        </w:tabs>
        <w:suppressAutoHyphens/>
        <w:ind w:firstLine="567"/>
        <w:jc w:val="both"/>
        <w:rPr>
          <w:b/>
          <w:sz w:val="24"/>
          <w:szCs w:val="24"/>
        </w:rPr>
      </w:pPr>
      <w:r w:rsidRPr="00FE7B61">
        <w:rPr>
          <w:b/>
          <w:sz w:val="24"/>
          <w:szCs w:val="24"/>
        </w:rPr>
        <w:t>1.2. Предмет запроса предложений</w:t>
      </w:r>
      <w:bookmarkEnd w:id="14"/>
      <w:bookmarkEnd w:id="15"/>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 xml:space="preserve">1.2.1. Предмет запроса предложений указан в разделе </w:t>
      </w:r>
      <w:r w:rsidRPr="00FE7B61">
        <w:rPr>
          <w:sz w:val="24"/>
          <w:szCs w:val="24"/>
          <w:lang w:val="en-US"/>
        </w:rPr>
        <w:t>III</w:t>
      </w:r>
      <w:r w:rsidRPr="00FE7B61">
        <w:rPr>
          <w:sz w:val="24"/>
          <w:szCs w:val="24"/>
        </w:rPr>
        <w:t xml:space="preserve"> настоящей документации о проведении запроса предложений (далее - </w:t>
      </w:r>
      <w:hyperlink r:id="rId10" w:anchor="_РАЗДЕЛ_I.3_ИНФОРМАЦИОННАЯ_КАРТА КОН" w:history="1">
        <w:r w:rsidRPr="00FE7B61">
          <w:rPr>
            <w:color w:val="0000FF"/>
            <w:sz w:val="24"/>
            <w:szCs w:val="24"/>
            <w:u w:val="single"/>
          </w:rPr>
          <w:t>Информационная карта запроса</w:t>
        </w:r>
      </w:hyperlink>
      <w:r w:rsidRPr="00FE7B61">
        <w:rPr>
          <w:sz w:val="24"/>
          <w:szCs w:val="24"/>
        </w:rPr>
        <w:t xml:space="preserve"> предложений).</w:t>
      </w:r>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r:id="rId11" w:anchor="_РАЗДЕЛ_I.3_ИНФОРМАЦИОННАЯ_КАРТА КОН" w:history="1">
        <w:r w:rsidRPr="00FE7B61">
          <w:rPr>
            <w:color w:val="0000FF"/>
            <w:sz w:val="24"/>
            <w:szCs w:val="24"/>
            <w:u w:val="single"/>
          </w:rPr>
          <w:t>Информационной карте запроса</w:t>
        </w:r>
      </w:hyperlink>
      <w:r w:rsidRPr="00FE7B6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FE7B61" w:rsidRPr="00FE7B61" w:rsidRDefault="00FE7B61" w:rsidP="00FE7B61">
      <w:pPr>
        <w:keepNext/>
        <w:widowControl w:val="0"/>
        <w:suppressLineNumbers/>
        <w:tabs>
          <w:tab w:val="num" w:pos="360"/>
          <w:tab w:val="num" w:pos="1440"/>
        </w:tabs>
        <w:suppressAutoHyphens/>
        <w:ind w:firstLine="567"/>
        <w:jc w:val="both"/>
        <w:rPr>
          <w:b/>
          <w:sz w:val="24"/>
          <w:szCs w:val="24"/>
        </w:rPr>
      </w:pPr>
      <w:r w:rsidRPr="00FE7B61">
        <w:rPr>
          <w:b/>
          <w:sz w:val="24"/>
          <w:szCs w:val="24"/>
        </w:rPr>
        <w:t>1.3. Место и сроки (периоды) оказания услуг</w:t>
      </w:r>
    </w:p>
    <w:p w:rsidR="00FE7B61" w:rsidRPr="00FE7B61" w:rsidRDefault="00FE7B61" w:rsidP="00FE7B61">
      <w:pPr>
        <w:keepNext/>
        <w:widowControl w:val="0"/>
        <w:tabs>
          <w:tab w:val="num" w:pos="360"/>
          <w:tab w:val="num" w:pos="1307"/>
        </w:tabs>
        <w:adjustRightInd w:val="0"/>
        <w:ind w:firstLine="567"/>
        <w:jc w:val="both"/>
        <w:textAlignment w:val="baseline"/>
        <w:rPr>
          <w:sz w:val="24"/>
          <w:szCs w:val="24"/>
        </w:rPr>
      </w:pPr>
      <w:r w:rsidRPr="00FE7B61">
        <w:rPr>
          <w:sz w:val="24"/>
          <w:szCs w:val="24"/>
        </w:rPr>
        <w:t>1.3.1. Место, сроки (периоды) и условия оказания услуг указаны в Информационной карте запроса предложений.</w:t>
      </w:r>
    </w:p>
    <w:p w:rsidR="00FE7B61" w:rsidRPr="00FE7B61" w:rsidRDefault="00FE7B61" w:rsidP="00FE7B61">
      <w:pPr>
        <w:keepNext/>
        <w:ind w:firstLine="567"/>
        <w:outlineLvl w:val="1"/>
        <w:rPr>
          <w:b/>
          <w:sz w:val="24"/>
          <w:szCs w:val="24"/>
        </w:rPr>
      </w:pPr>
      <w:bookmarkStart w:id="17" w:name="_Toc253767326"/>
      <w:r w:rsidRPr="00FE7B61">
        <w:rPr>
          <w:b/>
          <w:sz w:val="24"/>
          <w:szCs w:val="24"/>
        </w:rPr>
        <w:t>1.4. Сведения о начальной (максимальной) цене</w:t>
      </w:r>
      <w:bookmarkEnd w:id="16"/>
      <w:bookmarkEnd w:id="17"/>
      <w:r w:rsidRPr="00FE7B61">
        <w:rPr>
          <w:b/>
          <w:sz w:val="24"/>
          <w:szCs w:val="24"/>
        </w:rPr>
        <w:t xml:space="preserve"> договора</w:t>
      </w:r>
    </w:p>
    <w:p w:rsidR="00FE7B61" w:rsidRPr="00FE7B61" w:rsidRDefault="00FE7B61" w:rsidP="00FE7B61">
      <w:pPr>
        <w:keepNext/>
        <w:widowControl w:val="0"/>
        <w:tabs>
          <w:tab w:val="num" w:pos="0"/>
          <w:tab w:val="num" w:pos="1307"/>
        </w:tabs>
        <w:adjustRightInd w:val="0"/>
        <w:ind w:firstLine="567"/>
        <w:jc w:val="both"/>
        <w:textAlignment w:val="baseline"/>
        <w:rPr>
          <w:color w:val="000000"/>
          <w:sz w:val="24"/>
          <w:szCs w:val="24"/>
        </w:rPr>
      </w:pPr>
      <w:bookmarkStart w:id="18" w:name="_Toc168126684"/>
      <w:r w:rsidRPr="00FE7B6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FE7B61" w:rsidRPr="00FE7B61" w:rsidRDefault="00FE7B61" w:rsidP="00FE7B61">
      <w:pPr>
        <w:keepNext/>
        <w:ind w:firstLine="567"/>
        <w:outlineLvl w:val="1"/>
        <w:rPr>
          <w:b/>
          <w:sz w:val="24"/>
          <w:szCs w:val="24"/>
        </w:rPr>
      </w:pPr>
      <w:bookmarkStart w:id="19" w:name="_Toc253767327"/>
      <w:bookmarkStart w:id="20" w:name="_Toc168126685"/>
      <w:bookmarkEnd w:id="18"/>
      <w:r w:rsidRPr="00FE7B61">
        <w:rPr>
          <w:b/>
          <w:sz w:val="24"/>
          <w:szCs w:val="24"/>
        </w:rPr>
        <w:t xml:space="preserve">1.5. Требования к участникам </w:t>
      </w:r>
      <w:bookmarkEnd w:id="19"/>
      <w:bookmarkEnd w:id="20"/>
      <w:r w:rsidRPr="00FE7B61">
        <w:rPr>
          <w:b/>
          <w:sz w:val="24"/>
          <w:szCs w:val="24"/>
        </w:rPr>
        <w:t>процедуры закупки</w:t>
      </w:r>
    </w:p>
    <w:p w:rsidR="00FE7B61" w:rsidRPr="00FE7B61" w:rsidRDefault="00FE7B61" w:rsidP="00FE7B61">
      <w:pPr>
        <w:autoSpaceDE w:val="0"/>
        <w:autoSpaceDN w:val="0"/>
        <w:adjustRightInd w:val="0"/>
        <w:ind w:firstLine="567"/>
        <w:jc w:val="both"/>
        <w:outlineLvl w:val="1"/>
        <w:rPr>
          <w:sz w:val="24"/>
          <w:szCs w:val="24"/>
        </w:rPr>
      </w:pPr>
      <w:r w:rsidRPr="00FE7B6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FE7B61" w:rsidRPr="00FE7B61" w:rsidRDefault="00FE7B61" w:rsidP="00FE7B61">
      <w:pPr>
        <w:autoSpaceDE w:val="0"/>
        <w:autoSpaceDN w:val="0"/>
        <w:adjustRightInd w:val="0"/>
        <w:ind w:firstLine="567"/>
        <w:jc w:val="both"/>
        <w:rPr>
          <w:sz w:val="28"/>
        </w:rPr>
      </w:pPr>
      <w:r w:rsidRPr="00FE7B61">
        <w:rPr>
          <w:sz w:val="24"/>
          <w:szCs w:val="24"/>
        </w:rPr>
        <w:t>1.5.2. Участник процедуры закупки должен соответствовать требованиям, установленным в пункте 1.5.3. настоящей документации.</w:t>
      </w:r>
    </w:p>
    <w:p w:rsidR="00FE7B61" w:rsidRPr="00FE7B61" w:rsidRDefault="00FE7B61" w:rsidP="00FE7B61">
      <w:pPr>
        <w:ind w:firstLine="567"/>
        <w:jc w:val="both"/>
        <w:rPr>
          <w:sz w:val="24"/>
          <w:szCs w:val="24"/>
        </w:rPr>
      </w:pPr>
      <w:r w:rsidRPr="00FE7B61">
        <w:rPr>
          <w:sz w:val="24"/>
          <w:szCs w:val="24"/>
        </w:rPr>
        <w:t>1.5.3. Обязательные требования к участникам процедуры закупки:</w:t>
      </w:r>
    </w:p>
    <w:p w:rsidR="00FE7B61" w:rsidRPr="00FE7B61" w:rsidRDefault="00FE7B61" w:rsidP="00221BE0">
      <w:pPr>
        <w:numPr>
          <w:ilvl w:val="0"/>
          <w:numId w:val="13"/>
        </w:numPr>
        <w:tabs>
          <w:tab w:val="left" w:pos="1418"/>
        </w:tabs>
        <w:ind w:left="0" w:firstLine="567"/>
        <w:jc w:val="both"/>
        <w:rPr>
          <w:sz w:val="24"/>
          <w:szCs w:val="24"/>
        </w:rPr>
      </w:pPr>
      <w:r w:rsidRPr="00FE7B6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FE7B61" w:rsidRPr="00FE7B61" w:rsidRDefault="00FE7B61" w:rsidP="00221BE0">
      <w:pPr>
        <w:numPr>
          <w:ilvl w:val="0"/>
          <w:numId w:val="14"/>
        </w:numPr>
        <w:tabs>
          <w:tab w:val="left" w:pos="1418"/>
        </w:tabs>
        <w:ind w:left="0" w:firstLine="567"/>
        <w:jc w:val="both"/>
        <w:rPr>
          <w:sz w:val="24"/>
          <w:szCs w:val="24"/>
        </w:rPr>
      </w:pPr>
      <w:r w:rsidRPr="00FE7B61">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FE7B61" w:rsidRPr="00FE7B61" w:rsidRDefault="00FE7B61" w:rsidP="00221BE0">
      <w:pPr>
        <w:numPr>
          <w:ilvl w:val="0"/>
          <w:numId w:val="15"/>
        </w:numPr>
        <w:tabs>
          <w:tab w:val="num" w:pos="426"/>
        </w:tabs>
        <w:autoSpaceDE w:val="0"/>
        <w:autoSpaceDN w:val="0"/>
        <w:adjustRightInd w:val="0"/>
        <w:ind w:left="0" w:firstLine="567"/>
        <w:jc w:val="both"/>
        <w:rPr>
          <w:rFonts w:cs="Arial"/>
          <w:sz w:val="24"/>
          <w:szCs w:val="24"/>
        </w:rPr>
      </w:pPr>
      <w:r w:rsidRPr="00FE7B61">
        <w:rPr>
          <w:rFonts w:cs="Arial"/>
          <w:sz w:val="24"/>
          <w:szCs w:val="24"/>
        </w:rPr>
        <w:t xml:space="preserve">обладать профессиональной и технической компетентностью, финансовыми и трудовыми (кадровыми) ресурсами, оборудованием и другими материальными возможностями, надежностью, </w:t>
      </w:r>
      <w:r w:rsidRPr="00FE7B61">
        <w:rPr>
          <w:rFonts w:cs="Arial"/>
          <w:sz w:val="24"/>
          <w:szCs w:val="24"/>
        </w:rPr>
        <w:lastRenderedPageBreak/>
        <w:t xml:space="preserve">опытом и репутацией, необходимыми для исполнения обязательств по услугам, являющимся предметом закупки; </w:t>
      </w:r>
    </w:p>
    <w:p w:rsidR="00FE7B61" w:rsidRDefault="00FE7B61" w:rsidP="00221BE0">
      <w:pPr>
        <w:numPr>
          <w:ilvl w:val="0"/>
          <w:numId w:val="15"/>
        </w:numPr>
        <w:tabs>
          <w:tab w:val="num" w:pos="426"/>
        </w:tabs>
        <w:autoSpaceDE w:val="0"/>
        <w:autoSpaceDN w:val="0"/>
        <w:adjustRightInd w:val="0"/>
        <w:ind w:left="0" w:firstLine="567"/>
        <w:jc w:val="both"/>
        <w:rPr>
          <w:rFonts w:cs="Arial"/>
          <w:sz w:val="24"/>
          <w:szCs w:val="24"/>
        </w:rPr>
      </w:pPr>
      <w:r w:rsidRPr="00FE7B61">
        <w:rPr>
          <w:rFonts w:cs="Arial"/>
          <w:sz w:val="24"/>
          <w:szCs w:val="24"/>
        </w:rPr>
        <w:t xml:space="preserve">иметь успешный опыт работы не менее </w:t>
      </w:r>
      <w:r w:rsidR="001F7804">
        <w:rPr>
          <w:rFonts w:cs="Arial"/>
          <w:sz w:val="24"/>
          <w:szCs w:val="24"/>
        </w:rPr>
        <w:t>7</w:t>
      </w:r>
      <w:r w:rsidRPr="00FE7B61">
        <w:rPr>
          <w:rFonts w:cs="Arial"/>
          <w:sz w:val="24"/>
          <w:szCs w:val="24"/>
        </w:rPr>
        <w:t>-ти лет в оказании услуг по оформлению проездных документов (авиа и ж/д билеты), виз, бронированию гостиниц за рубежом и в пределах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rsidR="001F7804" w:rsidRDefault="003F105A" w:rsidP="00221BE0">
      <w:pPr>
        <w:numPr>
          <w:ilvl w:val="0"/>
          <w:numId w:val="15"/>
        </w:numPr>
        <w:tabs>
          <w:tab w:val="num" w:pos="426"/>
        </w:tabs>
        <w:autoSpaceDE w:val="0"/>
        <w:autoSpaceDN w:val="0"/>
        <w:adjustRightInd w:val="0"/>
        <w:ind w:left="0" w:firstLine="567"/>
        <w:jc w:val="both"/>
        <w:rPr>
          <w:rFonts w:cs="Arial"/>
          <w:sz w:val="24"/>
          <w:szCs w:val="24"/>
        </w:rPr>
      </w:pPr>
      <w:r>
        <w:rPr>
          <w:rFonts w:cs="Arial"/>
          <w:sz w:val="24"/>
          <w:szCs w:val="24"/>
        </w:rPr>
        <w:t>должен быть</w:t>
      </w:r>
      <w:r w:rsidR="00075D84">
        <w:rPr>
          <w:rFonts w:cs="Arial"/>
          <w:sz w:val="24"/>
          <w:szCs w:val="24"/>
        </w:rPr>
        <w:t xml:space="preserve"> акк</w:t>
      </w:r>
      <w:r>
        <w:rPr>
          <w:rFonts w:cs="Arial"/>
          <w:sz w:val="24"/>
          <w:szCs w:val="24"/>
        </w:rPr>
        <w:t>редитованным агентом</w:t>
      </w:r>
      <w:r w:rsidR="00075D84">
        <w:rPr>
          <w:rFonts w:cs="Arial"/>
          <w:sz w:val="24"/>
          <w:szCs w:val="24"/>
        </w:rPr>
        <w:t xml:space="preserve"> </w:t>
      </w:r>
      <w:r w:rsidR="001F7804">
        <w:rPr>
          <w:rFonts w:cs="Arial"/>
          <w:sz w:val="24"/>
          <w:szCs w:val="24"/>
        </w:rPr>
        <w:t xml:space="preserve">Международной ассоциации воздушного транспорта </w:t>
      </w:r>
      <w:r w:rsidR="001F7804">
        <w:rPr>
          <w:rFonts w:cs="Arial"/>
          <w:sz w:val="24"/>
          <w:szCs w:val="24"/>
          <w:lang w:val="en-US"/>
        </w:rPr>
        <w:t>IATA</w:t>
      </w:r>
      <w:r w:rsidR="001F7804" w:rsidRPr="001F7804">
        <w:rPr>
          <w:rFonts w:cs="Arial"/>
          <w:sz w:val="24"/>
          <w:szCs w:val="24"/>
        </w:rPr>
        <w:t xml:space="preserve"> </w:t>
      </w:r>
      <w:r w:rsidR="001F7804">
        <w:rPr>
          <w:rFonts w:cs="Arial"/>
          <w:sz w:val="24"/>
          <w:szCs w:val="24"/>
        </w:rPr>
        <w:t>(</w:t>
      </w:r>
      <w:r w:rsidR="001F7804">
        <w:rPr>
          <w:rFonts w:cs="Arial"/>
          <w:sz w:val="24"/>
          <w:szCs w:val="24"/>
          <w:lang w:val="en-US"/>
        </w:rPr>
        <w:t>International</w:t>
      </w:r>
      <w:r w:rsidR="001F7804" w:rsidRPr="001F7804">
        <w:rPr>
          <w:rFonts w:cs="Arial"/>
          <w:sz w:val="24"/>
          <w:szCs w:val="24"/>
        </w:rPr>
        <w:t xml:space="preserve"> </w:t>
      </w:r>
      <w:r w:rsidR="001F7804">
        <w:rPr>
          <w:rFonts w:cs="Arial"/>
          <w:sz w:val="24"/>
          <w:szCs w:val="24"/>
          <w:lang w:val="en-US"/>
        </w:rPr>
        <w:t>Air</w:t>
      </w:r>
      <w:r w:rsidR="001F7804" w:rsidRPr="001F7804">
        <w:rPr>
          <w:rFonts w:cs="Arial"/>
          <w:sz w:val="24"/>
          <w:szCs w:val="24"/>
        </w:rPr>
        <w:t xml:space="preserve"> </w:t>
      </w:r>
      <w:r w:rsidR="001F7804">
        <w:rPr>
          <w:rFonts w:cs="Arial"/>
          <w:sz w:val="24"/>
          <w:szCs w:val="24"/>
          <w:lang w:val="en-US"/>
        </w:rPr>
        <w:t>Transport</w:t>
      </w:r>
      <w:r w:rsidR="001F7804" w:rsidRPr="001F7804">
        <w:rPr>
          <w:rFonts w:cs="Arial"/>
          <w:sz w:val="24"/>
          <w:szCs w:val="24"/>
        </w:rPr>
        <w:t xml:space="preserve"> </w:t>
      </w:r>
      <w:r w:rsidR="001F7804">
        <w:rPr>
          <w:rFonts w:cs="Arial"/>
          <w:sz w:val="24"/>
          <w:szCs w:val="24"/>
          <w:lang w:val="en-US"/>
        </w:rPr>
        <w:t>Association</w:t>
      </w:r>
      <w:r w:rsidR="001F7804" w:rsidRPr="001F7804">
        <w:rPr>
          <w:rFonts w:cs="Arial"/>
          <w:sz w:val="24"/>
          <w:szCs w:val="24"/>
        </w:rPr>
        <w:t>)</w:t>
      </w:r>
      <w:r w:rsidR="001F7804">
        <w:rPr>
          <w:rFonts w:cs="Arial"/>
          <w:sz w:val="24"/>
          <w:szCs w:val="24"/>
        </w:rPr>
        <w:t>;</w:t>
      </w:r>
    </w:p>
    <w:p w:rsidR="003F105A" w:rsidRDefault="003F105A" w:rsidP="00221BE0">
      <w:pPr>
        <w:numPr>
          <w:ilvl w:val="0"/>
          <w:numId w:val="15"/>
        </w:numPr>
        <w:tabs>
          <w:tab w:val="clear" w:pos="720"/>
          <w:tab w:val="num" w:pos="426"/>
        </w:tabs>
        <w:autoSpaceDE w:val="0"/>
        <w:autoSpaceDN w:val="0"/>
        <w:adjustRightInd w:val="0"/>
        <w:ind w:left="0" w:firstLine="567"/>
        <w:jc w:val="both"/>
        <w:rPr>
          <w:rFonts w:cs="Arial"/>
          <w:sz w:val="24"/>
          <w:szCs w:val="24"/>
        </w:rPr>
      </w:pPr>
      <w:r>
        <w:rPr>
          <w:rFonts w:cs="Arial"/>
          <w:sz w:val="24"/>
          <w:szCs w:val="24"/>
        </w:rPr>
        <w:t>должен иметь</w:t>
      </w:r>
      <w:r w:rsidR="00075D84" w:rsidRPr="00075D84">
        <w:rPr>
          <w:rFonts w:cs="Arial"/>
          <w:sz w:val="24"/>
          <w:szCs w:val="24"/>
        </w:rPr>
        <w:t xml:space="preserve"> аккредитаци</w:t>
      </w:r>
      <w:r w:rsidR="00A279C7">
        <w:rPr>
          <w:rFonts w:cs="Arial"/>
          <w:sz w:val="24"/>
          <w:szCs w:val="24"/>
        </w:rPr>
        <w:t>ю</w:t>
      </w:r>
      <w:r w:rsidR="00075D84" w:rsidRPr="00075D84">
        <w:rPr>
          <w:rFonts w:cs="Arial"/>
          <w:sz w:val="24"/>
          <w:szCs w:val="24"/>
        </w:rPr>
        <w:t xml:space="preserve"> </w:t>
      </w:r>
      <w:r w:rsidR="00075D84">
        <w:rPr>
          <w:rFonts w:cs="Arial"/>
          <w:sz w:val="24"/>
          <w:szCs w:val="24"/>
        </w:rPr>
        <w:t xml:space="preserve">в </w:t>
      </w:r>
      <w:r w:rsidR="00075D84" w:rsidRPr="00075D84">
        <w:rPr>
          <w:rFonts w:cs="Arial"/>
          <w:sz w:val="24"/>
          <w:szCs w:val="24"/>
        </w:rPr>
        <w:t>Системе взаиморасчетов на воздушном транспорте (СВВТ)</w:t>
      </w:r>
      <w:r>
        <w:rPr>
          <w:rFonts w:cs="Arial"/>
          <w:sz w:val="24"/>
          <w:szCs w:val="24"/>
        </w:rPr>
        <w:t>;</w:t>
      </w:r>
    </w:p>
    <w:p w:rsidR="001F7804" w:rsidRPr="00075D84" w:rsidRDefault="001F7804" w:rsidP="00221BE0">
      <w:pPr>
        <w:numPr>
          <w:ilvl w:val="0"/>
          <w:numId w:val="15"/>
        </w:numPr>
        <w:tabs>
          <w:tab w:val="clear" w:pos="720"/>
          <w:tab w:val="num" w:pos="426"/>
        </w:tabs>
        <w:autoSpaceDE w:val="0"/>
        <w:autoSpaceDN w:val="0"/>
        <w:adjustRightInd w:val="0"/>
        <w:ind w:left="0" w:firstLine="567"/>
        <w:jc w:val="both"/>
        <w:rPr>
          <w:rFonts w:cs="Arial"/>
          <w:sz w:val="24"/>
          <w:szCs w:val="24"/>
        </w:rPr>
      </w:pPr>
      <w:r w:rsidRPr="00075D84">
        <w:rPr>
          <w:rFonts w:cs="Arial"/>
          <w:sz w:val="24"/>
          <w:szCs w:val="24"/>
        </w:rPr>
        <w:t>участник должен быть внесен в Единый реестр туроператоров;</w:t>
      </w:r>
    </w:p>
    <w:p w:rsidR="00FE7B61" w:rsidRPr="00FE7B61" w:rsidRDefault="00FE7B61" w:rsidP="00221BE0">
      <w:pPr>
        <w:numPr>
          <w:ilvl w:val="0"/>
          <w:numId w:val="13"/>
        </w:numPr>
        <w:tabs>
          <w:tab w:val="num" w:pos="0"/>
          <w:tab w:val="num" w:pos="1353"/>
        </w:tabs>
        <w:autoSpaceDE w:val="0"/>
        <w:autoSpaceDN w:val="0"/>
        <w:adjustRightInd w:val="0"/>
        <w:ind w:left="0" w:firstLine="567"/>
        <w:jc w:val="both"/>
        <w:rPr>
          <w:sz w:val="24"/>
          <w:szCs w:val="24"/>
        </w:rPr>
      </w:pPr>
      <w:bookmarkStart w:id="21" w:name="OLE_LINK8"/>
      <w:bookmarkStart w:id="22" w:name="OLE_LINK7"/>
      <w:bookmarkStart w:id="23" w:name="OLE_LINK6"/>
      <w:bookmarkStart w:id="24" w:name="_Toc253767329"/>
      <w:bookmarkStart w:id="25" w:name="_Toc168126687"/>
      <w:r w:rsidRPr="00FE7B61">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FE7B61">
        <w:rPr>
          <w:sz w:val="24"/>
          <w:szCs w:val="24"/>
        </w:rPr>
        <w:t>18.07.2011 № 223-ФЗ «О закупках товаров, работ, услуг отдельными видами юридических лиц»;</w:t>
      </w:r>
    </w:p>
    <w:p w:rsidR="00FE7B61" w:rsidRPr="00FE7B61" w:rsidRDefault="00FE7B61" w:rsidP="00221BE0">
      <w:pPr>
        <w:numPr>
          <w:ilvl w:val="0"/>
          <w:numId w:val="13"/>
        </w:numPr>
        <w:tabs>
          <w:tab w:val="num" w:pos="0"/>
          <w:tab w:val="num" w:pos="1353"/>
        </w:tabs>
        <w:autoSpaceDE w:val="0"/>
        <w:autoSpaceDN w:val="0"/>
        <w:adjustRightInd w:val="0"/>
        <w:ind w:left="0" w:firstLine="567"/>
        <w:jc w:val="both"/>
        <w:rPr>
          <w:sz w:val="24"/>
          <w:szCs w:val="24"/>
        </w:rPr>
      </w:pPr>
      <w:r w:rsidRPr="00FE7B61">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7B61" w:rsidRPr="00FE7B61" w:rsidRDefault="00FE7B61" w:rsidP="00221BE0">
      <w:pPr>
        <w:numPr>
          <w:ilvl w:val="0"/>
          <w:numId w:val="15"/>
        </w:numPr>
        <w:autoSpaceDE w:val="0"/>
        <w:autoSpaceDN w:val="0"/>
        <w:adjustRightInd w:val="0"/>
        <w:ind w:left="0" w:firstLine="567"/>
        <w:jc w:val="both"/>
        <w:rPr>
          <w:sz w:val="24"/>
          <w:szCs w:val="24"/>
        </w:rPr>
      </w:pPr>
      <w:r w:rsidRPr="00FE7B6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FE7B61" w:rsidRPr="00FE7B61" w:rsidRDefault="00FE7B61" w:rsidP="00FE7B61">
      <w:pPr>
        <w:keepNext/>
        <w:ind w:firstLine="540"/>
        <w:jc w:val="both"/>
        <w:outlineLvl w:val="1"/>
        <w:rPr>
          <w:b/>
          <w:sz w:val="24"/>
          <w:szCs w:val="24"/>
        </w:rPr>
      </w:pPr>
      <w:bookmarkStart w:id="26" w:name="_Toc168126690"/>
      <w:bookmarkStart w:id="27" w:name="_Toc138742688"/>
      <w:bookmarkEnd w:id="24"/>
      <w:bookmarkEnd w:id="25"/>
      <w:r w:rsidRPr="00FE7B61">
        <w:rPr>
          <w:b/>
          <w:sz w:val="24"/>
          <w:szCs w:val="24"/>
        </w:rPr>
        <w:t>1.6. Расходы участника процедуры закупки, связанные с участием в запросе предложений</w:t>
      </w:r>
    </w:p>
    <w:p w:rsidR="00FE7B61" w:rsidRPr="00FE7B61" w:rsidRDefault="00FE7B61" w:rsidP="00FE7B61">
      <w:pPr>
        <w:ind w:firstLine="540"/>
        <w:jc w:val="both"/>
        <w:rPr>
          <w:sz w:val="24"/>
          <w:szCs w:val="24"/>
        </w:rPr>
      </w:pPr>
      <w:r w:rsidRPr="00FE7B61">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8" w:name="_Toc168126688"/>
    </w:p>
    <w:p w:rsidR="00FE7B61" w:rsidRPr="00FE7B61" w:rsidRDefault="00FE7B61" w:rsidP="00FE7B61">
      <w:pPr>
        <w:keepNext/>
        <w:ind w:firstLine="540"/>
        <w:jc w:val="both"/>
        <w:outlineLvl w:val="1"/>
        <w:rPr>
          <w:b/>
          <w:sz w:val="24"/>
          <w:szCs w:val="24"/>
        </w:rPr>
      </w:pPr>
      <w:bookmarkStart w:id="29" w:name="_Toc168126689"/>
      <w:bookmarkStart w:id="30" w:name="_Toc253767331"/>
      <w:bookmarkEnd w:id="28"/>
      <w:r w:rsidRPr="00FE7B61">
        <w:rPr>
          <w:b/>
          <w:sz w:val="24"/>
          <w:szCs w:val="24"/>
        </w:rPr>
        <w:t>1.7. Условия допуска к участию в запросе предложений.</w:t>
      </w:r>
      <w:bookmarkEnd w:id="29"/>
      <w:r w:rsidRPr="00FE7B61">
        <w:rPr>
          <w:b/>
          <w:sz w:val="24"/>
          <w:szCs w:val="24"/>
        </w:rPr>
        <w:t xml:space="preserve"> Отстранение от участия в </w:t>
      </w:r>
      <w:bookmarkEnd w:id="30"/>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FE7B61" w:rsidRPr="00FE7B61" w:rsidRDefault="00FE7B61" w:rsidP="00221BE0">
      <w:pPr>
        <w:numPr>
          <w:ilvl w:val="0"/>
          <w:numId w:val="15"/>
        </w:numPr>
        <w:ind w:left="0" w:firstLine="540"/>
        <w:jc w:val="both"/>
        <w:rPr>
          <w:sz w:val="24"/>
          <w:szCs w:val="24"/>
        </w:rPr>
      </w:pPr>
      <w:r w:rsidRPr="00FE7B6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FE7B61" w:rsidRPr="00FE7B61" w:rsidRDefault="00FE7B61" w:rsidP="00221BE0">
      <w:pPr>
        <w:numPr>
          <w:ilvl w:val="0"/>
          <w:numId w:val="15"/>
        </w:numPr>
        <w:ind w:left="0" w:firstLine="540"/>
        <w:jc w:val="both"/>
        <w:rPr>
          <w:sz w:val="24"/>
          <w:szCs w:val="24"/>
        </w:rPr>
      </w:pPr>
      <w:r w:rsidRPr="00FE7B61">
        <w:rPr>
          <w:sz w:val="24"/>
          <w:szCs w:val="24"/>
        </w:rPr>
        <w:t>несоответствия участника процедуры закупки требованиям, установленным п. 1.5.3, 5.2 настоящей документации;</w:t>
      </w:r>
    </w:p>
    <w:p w:rsidR="00FE7B61" w:rsidRPr="00FE7B61" w:rsidRDefault="00FE7B61" w:rsidP="00221BE0">
      <w:pPr>
        <w:numPr>
          <w:ilvl w:val="0"/>
          <w:numId w:val="15"/>
        </w:numPr>
        <w:ind w:left="0" w:firstLine="540"/>
        <w:jc w:val="both"/>
        <w:rPr>
          <w:sz w:val="24"/>
          <w:szCs w:val="24"/>
        </w:rPr>
      </w:pPr>
      <w:r w:rsidRPr="00FE7B61">
        <w:rPr>
          <w:sz w:val="24"/>
          <w:szCs w:val="24"/>
        </w:rPr>
        <w:t>несоответствия заявки на участие в запросе предложений требованиям документации о запросе предложений.</w:t>
      </w:r>
    </w:p>
    <w:p w:rsidR="00FE7B61" w:rsidRPr="00FE7B61" w:rsidRDefault="00FE7B61" w:rsidP="00FE7B61">
      <w:pPr>
        <w:keepNext/>
        <w:keepLines/>
        <w:widowControl w:val="0"/>
        <w:suppressLineNumbers/>
        <w:suppressAutoHyphens/>
        <w:ind w:firstLine="540"/>
        <w:jc w:val="both"/>
        <w:rPr>
          <w:b/>
          <w:sz w:val="24"/>
          <w:szCs w:val="24"/>
        </w:rPr>
      </w:pPr>
      <w:r w:rsidRPr="00FE7B61">
        <w:rPr>
          <w:b/>
          <w:sz w:val="24"/>
          <w:szCs w:val="24"/>
        </w:rPr>
        <w:t>1.8. Извещение о проведении запроса предложений, внесение изменений в извещение о проведении запроса предложений</w:t>
      </w:r>
    </w:p>
    <w:p w:rsidR="00FE7B61" w:rsidRPr="00FE7B61" w:rsidRDefault="00FE7B61" w:rsidP="00FE7B61">
      <w:pPr>
        <w:widowControl w:val="0"/>
        <w:ind w:firstLine="540"/>
        <w:jc w:val="both"/>
        <w:rPr>
          <w:sz w:val="24"/>
          <w:szCs w:val="24"/>
        </w:rPr>
      </w:pPr>
      <w:r w:rsidRPr="00FE7B6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FE7B61" w:rsidRPr="00FE7B61" w:rsidRDefault="00FE7B61" w:rsidP="00FE7B61">
      <w:pPr>
        <w:widowControl w:val="0"/>
        <w:ind w:firstLine="540"/>
        <w:jc w:val="both"/>
        <w:rPr>
          <w:bCs/>
          <w:sz w:val="24"/>
          <w:szCs w:val="24"/>
        </w:rPr>
      </w:pPr>
      <w:r w:rsidRPr="00FE7B6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FE7B61" w:rsidRPr="00FE7B61" w:rsidRDefault="00FE7B61" w:rsidP="00A279C7">
      <w:pPr>
        <w:ind w:firstLine="539"/>
        <w:jc w:val="both"/>
        <w:rPr>
          <w:rFonts w:cs="Arial"/>
          <w:sz w:val="24"/>
          <w:szCs w:val="24"/>
        </w:rPr>
      </w:pPr>
      <w:r w:rsidRPr="00FE7B61">
        <w:rPr>
          <w:rFonts w:cs="Arial"/>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E7B61" w:rsidRPr="00FE7B61" w:rsidRDefault="00FE7B61" w:rsidP="00FE7B61">
      <w:pPr>
        <w:autoSpaceDE w:val="0"/>
        <w:autoSpaceDN w:val="0"/>
        <w:adjustRightInd w:val="0"/>
        <w:ind w:firstLine="539"/>
        <w:jc w:val="both"/>
        <w:outlineLvl w:val="0"/>
        <w:rPr>
          <w:sz w:val="24"/>
          <w:szCs w:val="24"/>
        </w:rPr>
      </w:pPr>
      <w:r w:rsidRPr="00FE7B6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FE7B61" w:rsidRPr="00FE7B61" w:rsidRDefault="00FE7B61" w:rsidP="00FE7B61">
      <w:pPr>
        <w:keepNext/>
        <w:ind w:firstLine="567"/>
        <w:jc w:val="center"/>
        <w:outlineLvl w:val="1"/>
        <w:rPr>
          <w:b/>
          <w:sz w:val="24"/>
          <w:szCs w:val="24"/>
        </w:rPr>
      </w:pPr>
      <w:bookmarkStart w:id="31" w:name="_Toc253767332"/>
      <w:r w:rsidRPr="00FE7B61">
        <w:rPr>
          <w:b/>
          <w:sz w:val="24"/>
          <w:szCs w:val="24"/>
        </w:rPr>
        <w:t>2. ДОКУМЕНТАЦИЯ</w:t>
      </w:r>
      <w:bookmarkEnd w:id="26"/>
      <w:bookmarkEnd w:id="27"/>
      <w:bookmarkEnd w:id="31"/>
      <w:r w:rsidRPr="00FE7B61">
        <w:rPr>
          <w:b/>
          <w:sz w:val="24"/>
          <w:szCs w:val="24"/>
        </w:rPr>
        <w:t xml:space="preserve"> О ЗАПРОСЕ ПРЕДЛОЖЕНИЙ</w:t>
      </w:r>
    </w:p>
    <w:p w:rsidR="00FE7B61" w:rsidRPr="00FE7B61" w:rsidRDefault="00FE7B61" w:rsidP="00FE7B61">
      <w:pPr>
        <w:ind w:firstLine="540"/>
        <w:jc w:val="both"/>
        <w:rPr>
          <w:sz w:val="24"/>
          <w:szCs w:val="24"/>
        </w:rPr>
      </w:pPr>
      <w:r w:rsidRPr="00FE7B61">
        <w:rPr>
          <w:sz w:val="24"/>
          <w:szCs w:val="24"/>
        </w:rPr>
        <w:t>Документация о проведении запроса предложений для ознакомления доступна в электронном виде на сайте</w:t>
      </w:r>
      <w:bookmarkStart w:id="32" w:name="_Toc168126692"/>
      <w:bookmarkStart w:id="33" w:name="_Toc138742690"/>
      <w:r w:rsidRPr="00FE7B61">
        <w:rPr>
          <w:sz w:val="24"/>
          <w:szCs w:val="24"/>
        </w:rPr>
        <w:t xml:space="preserve"> Агентства и Портале ЭТП.</w:t>
      </w:r>
    </w:p>
    <w:p w:rsidR="00FE7B61" w:rsidRPr="00FE7B61" w:rsidRDefault="00FE7B61" w:rsidP="00FE7B61">
      <w:pPr>
        <w:keepNext/>
        <w:ind w:firstLine="540"/>
        <w:outlineLvl w:val="1"/>
        <w:rPr>
          <w:b/>
          <w:sz w:val="24"/>
          <w:szCs w:val="24"/>
        </w:rPr>
      </w:pPr>
      <w:bookmarkStart w:id="34" w:name="_Toc253767334"/>
      <w:r w:rsidRPr="00FE7B61">
        <w:rPr>
          <w:b/>
          <w:sz w:val="24"/>
          <w:szCs w:val="24"/>
        </w:rPr>
        <w:lastRenderedPageBreak/>
        <w:t>2.1. Разъяснение положений документации</w:t>
      </w:r>
      <w:bookmarkEnd w:id="32"/>
      <w:bookmarkEnd w:id="33"/>
      <w:bookmarkEnd w:id="34"/>
      <w:r w:rsidRPr="00FE7B61">
        <w:rPr>
          <w:b/>
          <w:sz w:val="24"/>
          <w:szCs w:val="24"/>
        </w:rPr>
        <w:t xml:space="preserve"> о проведении запроса предложений</w:t>
      </w:r>
    </w:p>
    <w:p w:rsidR="00FE7B61" w:rsidRPr="00FE7B61" w:rsidRDefault="00FE7B61" w:rsidP="00FE7B61">
      <w:pPr>
        <w:ind w:firstLine="540"/>
        <w:jc w:val="both"/>
        <w:rPr>
          <w:sz w:val="24"/>
          <w:szCs w:val="24"/>
        </w:rPr>
      </w:pPr>
      <w:r w:rsidRPr="00FE7B61">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FE7B61" w:rsidRPr="00FE7B61" w:rsidRDefault="00FE7B61" w:rsidP="00FE7B61">
      <w:pPr>
        <w:ind w:firstLine="540"/>
        <w:jc w:val="both"/>
        <w:rPr>
          <w:sz w:val="24"/>
          <w:szCs w:val="24"/>
        </w:rPr>
      </w:pPr>
      <w:r w:rsidRPr="00FE7B61">
        <w:rPr>
          <w:sz w:val="24"/>
          <w:szCs w:val="24"/>
        </w:rPr>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FE7B61" w:rsidRPr="00FE7B61" w:rsidRDefault="00FE7B61" w:rsidP="00FE7B61">
      <w:pPr>
        <w:keepNext/>
        <w:ind w:firstLine="540"/>
        <w:jc w:val="both"/>
        <w:outlineLvl w:val="1"/>
        <w:rPr>
          <w:b/>
          <w:sz w:val="24"/>
          <w:szCs w:val="24"/>
        </w:rPr>
      </w:pPr>
      <w:bookmarkStart w:id="35" w:name="_Toc253767335"/>
      <w:bookmarkStart w:id="36" w:name="_Toc168126693"/>
      <w:bookmarkStart w:id="37" w:name="_Toc138742691"/>
      <w:bookmarkStart w:id="38" w:name="_Ref119429410"/>
      <w:r w:rsidRPr="00FE7B61">
        <w:rPr>
          <w:b/>
          <w:sz w:val="24"/>
          <w:szCs w:val="24"/>
        </w:rPr>
        <w:t>2.2. Внесение изменений в документацию</w:t>
      </w:r>
      <w:bookmarkEnd w:id="35"/>
      <w:bookmarkEnd w:id="36"/>
      <w:bookmarkEnd w:id="37"/>
      <w:bookmarkEnd w:id="38"/>
      <w:r w:rsidRPr="00FE7B61">
        <w:rPr>
          <w:b/>
          <w:sz w:val="24"/>
          <w:szCs w:val="24"/>
        </w:rPr>
        <w:t xml:space="preserve"> о проведении запроса предложений</w:t>
      </w:r>
    </w:p>
    <w:p w:rsidR="00FE7B61" w:rsidRPr="00FE7B61" w:rsidRDefault="00FE7B61" w:rsidP="00221BE0">
      <w:pPr>
        <w:numPr>
          <w:ilvl w:val="0"/>
          <w:numId w:val="12"/>
        </w:numPr>
        <w:ind w:left="0" w:firstLine="540"/>
        <w:jc w:val="both"/>
        <w:rPr>
          <w:rFonts w:cs="Arial"/>
          <w:sz w:val="24"/>
          <w:szCs w:val="24"/>
        </w:rPr>
      </w:pPr>
      <w:r w:rsidRPr="00FE7B61">
        <w:rPr>
          <w:rFonts w:cs="Arial"/>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FE7B61" w:rsidRPr="00FE7B61" w:rsidRDefault="00FE7B61" w:rsidP="00FE7B61">
      <w:pPr>
        <w:autoSpaceDE w:val="0"/>
        <w:autoSpaceDN w:val="0"/>
        <w:adjustRightInd w:val="0"/>
        <w:ind w:firstLine="540"/>
        <w:jc w:val="both"/>
        <w:outlineLvl w:val="0"/>
        <w:rPr>
          <w:sz w:val="24"/>
          <w:szCs w:val="24"/>
        </w:rPr>
      </w:pPr>
      <w:r w:rsidRPr="00FE7B6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FE7B61" w:rsidRPr="00FE7B61" w:rsidRDefault="00FE7B61" w:rsidP="00FE7B61">
      <w:pPr>
        <w:ind w:firstLine="540"/>
        <w:jc w:val="both"/>
        <w:rPr>
          <w:sz w:val="24"/>
          <w:szCs w:val="24"/>
        </w:rPr>
      </w:pPr>
      <w:r w:rsidRPr="00FE7B6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FE7B61">
        <w:rPr>
          <w:i/>
          <w:sz w:val="24"/>
          <w:szCs w:val="24"/>
        </w:rPr>
        <w:t>.</w:t>
      </w:r>
    </w:p>
    <w:p w:rsidR="00FE7B61" w:rsidRPr="00FE7B61" w:rsidRDefault="00FE7B61" w:rsidP="00FE7B61">
      <w:pPr>
        <w:ind w:firstLine="540"/>
        <w:jc w:val="both"/>
        <w:rPr>
          <w:sz w:val="24"/>
          <w:szCs w:val="24"/>
        </w:rPr>
      </w:pPr>
      <w:r w:rsidRPr="00FE7B6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FE7B61" w:rsidRPr="00FE7B61" w:rsidRDefault="00FE7B61" w:rsidP="00FE7B61">
      <w:pPr>
        <w:keepNext/>
        <w:spacing w:after="60"/>
        <w:ind w:firstLine="720"/>
        <w:outlineLvl w:val="1"/>
        <w:rPr>
          <w:b/>
          <w:sz w:val="24"/>
          <w:szCs w:val="24"/>
        </w:rPr>
      </w:pPr>
      <w:bookmarkStart w:id="39" w:name="_Toc168126694"/>
      <w:bookmarkStart w:id="40" w:name="_Toc138742692"/>
    </w:p>
    <w:p w:rsidR="00FE7B61" w:rsidRPr="00FE7B61" w:rsidRDefault="00FE7B61" w:rsidP="00221BE0">
      <w:pPr>
        <w:keepNext/>
        <w:numPr>
          <w:ilvl w:val="0"/>
          <w:numId w:val="16"/>
        </w:numPr>
        <w:spacing w:before="60" w:after="60"/>
        <w:jc w:val="center"/>
        <w:outlineLvl w:val="1"/>
        <w:rPr>
          <w:b/>
          <w:sz w:val="24"/>
          <w:szCs w:val="24"/>
        </w:rPr>
      </w:pPr>
      <w:bookmarkStart w:id="41" w:name="_Toc253767337"/>
      <w:bookmarkEnd w:id="39"/>
      <w:bookmarkEnd w:id="40"/>
      <w:r w:rsidRPr="00FE7B61">
        <w:rPr>
          <w:b/>
          <w:sz w:val="24"/>
          <w:szCs w:val="24"/>
        </w:rPr>
        <w:t xml:space="preserve">ИНСТРУКЦИЯ ПО ПОДГОТОВКЕ И ЗАПОЛНЕНИЮ ЗАЯВКИ НА УЧАСТИЕ В </w:t>
      </w:r>
      <w:bookmarkEnd w:id="41"/>
      <w:r w:rsidRPr="00FE7B61">
        <w:rPr>
          <w:b/>
          <w:sz w:val="24"/>
          <w:szCs w:val="24"/>
        </w:rPr>
        <w:t>ЗАПРОСЕ ПРЕДЛОЖЕНИЙ</w:t>
      </w:r>
    </w:p>
    <w:p w:rsidR="00FE7B61" w:rsidRPr="00FE7B61" w:rsidRDefault="00FE7B61" w:rsidP="00FE7B61">
      <w:pPr>
        <w:keepNext/>
        <w:tabs>
          <w:tab w:val="num" w:pos="540"/>
        </w:tabs>
        <w:spacing w:after="60"/>
        <w:ind w:firstLine="540"/>
        <w:jc w:val="both"/>
        <w:outlineLvl w:val="1"/>
        <w:rPr>
          <w:b/>
          <w:sz w:val="24"/>
          <w:szCs w:val="24"/>
        </w:rPr>
      </w:pPr>
      <w:bookmarkStart w:id="42" w:name="_Toc253767338"/>
      <w:bookmarkStart w:id="43" w:name="_Toc168126696"/>
      <w:bookmarkStart w:id="44" w:name="_Toc253767339"/>
      <w:bookmarkStart w:id="45" w:name="_Toc168126697"/>
      <w:r w:rsidRPr="00FE7B61">
        <w:rPr>
          <w:b/>
          <w:sz w:val="24"/>
          <w:szCs w:val="24"/>
        </w:rPr>
        <w:t>3.1. Форма заявки на участие в запросе предложений и требования к ее оформлению</w:t>
      </w:r>
      <w:bookmarkEnd w:id="42"/>
      <w:bookmarkEnd w:id="43"/>
    </w:p>
    <w:p w:rsidR="00FE7B61" w:rsidRPr="00FE7B61" w:rsidRDefault="00FE7B61" w:rsidP="00FE7B61">
      <w:pPr>
        <w:tabs>
          <w:tab w:val="num" w:pos="540"/>
        </w:tabs>
        <w:ind w:firstLine="540"/>
        <w:jc w:val="both"/>
        <w:rPr>
          <w:sz w:val="24"/>
          <w:szCs w:val="24"/>
        </w:rPr>
      </w:pPr>
      <w:r w:rsidRPr="00FE7B6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FE7B61" w:rsidRPr="00FE7B61" w:rsidRDefault="00FE7B61" w:rsidP="00FE7B61">
      <w:pPr>
        <w:tabs>
          <w:tab w:val="num" w:pos="540"/>
        </w:tabs>
        <w:ind w:firstLine="540"/>
        <w:jc w:val="both"/>
        <w:rPr>
          <w:sz w:val="24"/>
          <w:szCs w:val="24"/>
        </w:rPr>
      </w:pPr>
      <w:r w:rsidRPr="00FE7B6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FE7B61" w:rsidRPr="00FE7B61" w:rsidRDefault="00FE7B61" w:rsidP="00FE7B61">
      <w:pPr>
        <w:tabs>
          <w:tab w:val="num" w:pos="540"/>
        </w:tabs>
        <w:ind w:firstLine="540"/>
        <w:jc w:val="both"/>
        <w:rPr>
          <w:sz w:val="24"/>
          <w:szCs w:val="24"/>
        </w:rPr>
      </w:pPr>
      <w:r w:rsidRPr="00FE7B61">
        <w:rPr>
          <w:sz w:val="24"/>
          <w:szCs w:val="24"/>
        </w:rPr>
        <w:t>3.1.3. Сведения, которые содержатся в заявках участников процедуры закупки, не должны допускать двусмысленных толкований.</w:t>
      </w:r>
    </w:p>
    <w:p w:rsidR="00FE7B61" w:rsidRPr="00FE7B61" w:rsidRDefault="00FE7B61" w:rsidP="00FE7B61">
      <w:pPr>
        <w:tabs>
          <w:tab w:val="num" w:pos="540"/>
        </w:tabs>
        <w:autoSpaceDE w:val="0"/>
        <w:autoSpaceDN w:val="0"/>
        <w:adjustRightInd w:val="0"/>
        <w:ind w:firstLine="540"/>
        <w:jc w:val="both"/>
        <w:outlineLvl w:val="1"/>
        <w:rPr>
          <w:sz w:val="24"/>
          <w:szCs w:val="24"/>
        </w:rPr>
      </w:pPr>
      <w:r w:rsidRPr="00FE7B6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FE7B61" w:rsidRPr="00FE7B61" w:rsidRDefault="00FE7B61" w:rsidP="00FE7B61">
      <w:pPr>
        <w:ind w:firstLine="540"/>
        <w:jc w:val="both"/>
        <w:rPr>
          <w:sz w:val="24"/>
          <w:szCs w:val="24"/>
        </w:rPr>
      </w:pPr>
      <w:r w:rsidRPr="00FE7B6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FE7B61" w:rsidRPr="00FE7B61" w:rsidRDefault="00FE7B61" w:rsidP="00FE7B61">
      <w:pPr>
        <w:ind w:firstLine="540"/>
        <w:jc w:val="both"/>
        <w:rPr>
          <w:sz w:val="24"/>
          <w:szCs w:val="24"/>
        </w:rPr>
      </w:pPr>
      <w:r w:rsidRPr="00FE7B6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FE7B61" w:rsidRPr="00FE7B61" w:rsidRDefault="00FE7B61" w:rsidP="00FE7B61">
      <w:pPr>
        <w:ind w:firstLine="540"/>
        <w:jc w:val="both"/>
        <w:rPr>
          <w:sz w:val="24"/>
          <w:szCs w:val="24"/>
        </w:rPr>
      </w:pPr>
      <w:r w:rsidRPr="00FE7B6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B60116" w:rsidRDefault="00FE7B61" w:rsidP="00FE7B61">
      <w:pPr>
        <w:ind w:firstLine="540"/>
        <w:jc w:val="both"/>
        <w:rPr>
          <w:sz w:val="24"/>
          <w:szCs w:val="24"/>
        </w:rPr>
      </w:pPr>
      <w:r w:rsidRPr="00FE7B61">
        <w:rPr>
          <w:sz w:val="24"/>
          <w:szCs w:val="24"/>
        </w:rPr>
        <w:t xml:space="preserve">На таком конверте указывается наименование запроса предложений, на участие в котором подается данная заявка: </w:t>
      </w:r>
    </w:p>
    <w:p w:rsidR="00B60116" w:rsidRDefault="00B60116">
      <w:pPr>
        <w:rPr>
          <w:sz w:val="24"/>
          <w:szCs w:val="24"/>
        </w:rPr>
      </w:pPr>
      <w:r>
        <w:rPr>
          <w:sz w:val="24"/>
          <w:szCs w:val="24"/>
        </w:rPr>
        <w:br w:type="page"/>
      </w:r>
    </w:p>
    <w:p w:rsidR="00FE7B61" w:rsidRPr="00FE7B61" w:rsidRDefault="00FE7B61" w:rsidP="00FE7B61">
      <w:pPr>
        <w:ind w:firstLine="540"/>
        <w:jc w:val="both"/>
        <w:rPr>
          <w:sz w:val="24"/>
          <w:szCs w:val="24"/>
        </w:rPr>
      </w:pPr>
    </w:p>
    <w:p w:rsidR="00FE7B61" w:rsidRPr="00FE7B61" w:rsidRDefault="00FE7B61" w:rsidP="00FE7B61">
      <w:pPr>
        <w:ind w:firstLine="720"/>
        <w:jc w:val="both"/>
        <w:rPr>
          <w:color w:val="FF0000"/>
          <w:sz w:val="24"/>
          <w:szCs w:val="24"/>
        </w:rPr>
      </w:pPr>
      <w:r w:rsidRPr="00FE7B61">
        <w:rPr>
          <w:noProof/>
        </w:rPr>
        <mc:AlternateContent>
          <mc:Choice Requires="wps">
            <w:drawing>
              <wp:anchor distT="0" distB="0" distL="114300" distR="114300" simplePos="0" relativeHeight="251659264" behindDoc="1" locked="0" layoutInCell="1" allowOverlap="1" wp14:anchorId="5E7712D2" wp14:editId="1919F1B6">
                <wp:simplePos x="0" y="0"/>
                <wp:positionH relativeFrom="column">
                  <wp:posOffset>382905</wp:posOffset>
                </wp:positionH>
                <wp:positionV relativeFrom="paragraph">
                  <wp:posOffset>83820</wp:posOffset>
                </wp:positionV>
                <wp:extent cx="5400675" cy="2371725"/>
                <wp:effectExtent l="0" t="0" r="66675"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371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8135B" w:rsidRDefault="0048135B" w:rsidP="00FE7B61">
                            <w:pPr>
                              <w:pStyle w:val="h4"/>
                              <w:spacing w:before="0"/>
                              <w:jc w:val="right"/>
                            </w:pPr>
                            <w:r>
                              <w:t xml:space="preserve">Заказчику: </w:t>
                            </w:r>
                            <w:r>
                              <w:rPr>
                                <w:u w:val="single"/>
                              </w:rPr>
                              <w:t>Агентство стратегических инициатив</w:t>
                            </w:r>
                          </w:p>
                          <w:p w:rsidR="0048135B" w:rsidRDefault="0048135B" w:rsidP="00FE7B61">
                            <w:pPr>
                              <w:pStyle w:val="h4"/>
                              <w:spacing w:before="0"/>
                              <w:jc w:val="right"/>
                              <w:rPr>
                                <w:i/>
                              </w:rPr>
                            </w:pPr>
                          </w:p>
                          <w:p w:rsidR="0048135B" w:rsidRDefault="0048135B" w:rsidP="00FE7B61">
                            <w:pPr>
                              <w:pStyle w:val="h4"/>
                              <w:spacing w:before="0"/>
                              <w:jc w:val="right"/>
                              <w:rPr>
                                <w:i/>
                              </w:rPr>
                            </w:pPr>
                          </w:p>
                          <w:p w:rsidR="0048135B" w:rsidRDefault="0048135B" w:rsidP="00FE7B61">
                            <w:pPr>
                              <w:jc w:val="center"/>
                              <w:rPr>
                                <w:b/>
                                <w:sz w:val="24"/>
                                <w:szCs w:val="24"/>
                              </w:rPr>
                            </w:pPr>
                            <w:r>
                              <w:rPr>
                                <w:b/>
                                <w:sz w:val="24"/>
                                <w:szCs w:val="24"/>
                              </w:rPr>
                              <w:t>ЗАЯВКА</w:t>
                            </w:r>
                          </w:p>
                          <w:p w:rsidR="0048135B" w:rsidRDefault="0048135B" w:rsidP="00FE7B61">
                            <w:pPr>
                              <w:jc w:val="center"/>
                              <w:rPr>
                                <w:b/>
                                <w:sz w:val="24"/>
                                <w:szCs w:val="24"/>
                              </w:rPr>
                            </w:pPr>
                            <w:r>
                              <w:rPr>
                                <w:b/>
                                <w:sz w:val="24"/>
                                <w:szCs w:val="24"/>
                              </w:rPr>
                              <w:t xml:space="preserve">на участие в запросе предложений </w:t>
                            </w:r>
                          </w:p>
                          <w:p w:rsidR="0048135B" w:rsidRDefault="0048135B" w:rsidP="00FE7B61">
                            <w:pPr>
                              <w:pStyle w:val="af0"/>
                              <w:spacing w:after="0"/>
                              <w:jc w:val="center"/>
                              <w:rPr>
                                <w:b/>
                                <w:bCs/>
                                <w:iCs/>
                                <w:szCs w:val="24"/>
                              </w:rPr>
                            </w:pPr>
                            <w:r>
                              <w:rPr>
                                <w:b/>
                                <w:szCs w:val="24"/>
                              </w:rPr>
                              <w:t>на право заключить договор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48135B" w:rsidRDefault="0048135B" w:rsidP="00FE7B61">
                            <w:pPr>
                              <w:pStyle w:val="af0"/>
                              <w:spacing w:after="0"/>
                              <w:jc w:val="center"/>
                              <w:rPr>
                                <w:b/>
                                <w:bCs/>
                                <w:iCs/>
                                <w:szCs w:val="24"/>
                              </w:rPr>
                            </w:pPr>
                            <w:r>
                              <w:rPr>
                                <w:b/>
                                <w:bCs/>
                                <w:iCs/>
                                <w:szCs w:val="24"/>
                              </w:rPr>
                              <w:t>(реестровый номер закупки _______________________).</w:t>
                            </w:r>
                          </w:p>
                          <w:p w:rsidR="0048135B" w:rsidRDefault="0048135B" w:rsidP="00FE7B61">
                            <w:pPr>
                              <w:pStyle w:val="af0"/>
                              <w:spacing w:after="0"/>
                              <w:jc w:val="center"/>
                              <w:rPr>
                                <w:b/>
                                <w:bCs/>
                                <w:iCs/>
                                <w:szCs w:val="24"/>
                                <w:u w:val="single"/>
                              </w:rPr>
                            </w:pPr>
                          </w:p>
                          <w:p w:rsidR="0048135B" w:rsidRDefault="0048135B" w:rsidP="00FE7B61">
                            <w:pPr>
                              <w:pStyle w:val="33"/>
                              <w:tabs>
                                <w:tab w:val="left" w:pos="708"/>
                              </w:tabs>
                              <w:ind w:left="0"/>
                              <w:rPr>
                                <w:sz w:val="20"/>
                              </w:rPr>
                            </w:pPr>
                            <w:r>
                              <w:rPr>
                                <w:sz w:val="20"/>
                              </w:rPr>
                              <w:t>Регистрационный номер заявки №_________</w:t>
                            </w:r>
                          </w:p>
                          <w:p w:rsidR="0048135B" w:rsidRDefault="0048135B" w:rsidP="00FE7B61">
                            <w:pPr>
                              <w:pStyle w:val="33"/>
                              <w:tabs>
                                <w:tab w:val="left" w:pos="708"/>
                              </w:tabs>
                              <w:ind w:left="0"/>
                              <w:rPr>
                                <w:sz w:val="20"/>
                              </w:rPr>
                            </w:pPr>
                            <w:r>
                              <w:rPr>
                                <w:sz w:val="20"/>
                              </w:rPr>
                              <w:t>Дата   «___»______ 2015 г.</w:t>
                            </w:r>
                          </w:p>
                          <w:p w:rsidR="0048135B" w:rsidRDefault="0048135B" w:rsidP="00FE7B61">
                            <w:pPr>
                              <w:pStyle w:val="33"/>
                              <w:tabs>
                                <w:tab w:val="left" w:pos="708"/>
                              </w:tabs>
                              <w:ind w:left="0"/>
                              <w:rPr>
                                <w:sz w:val="20"/>
                              </w:rPr>
                            </w:pPr>
                            <w:r>
                              <w:rPr>
                                <w:sz w:val="20"/>
                              </w:rPr>
                              <w:t>Время    ___ часов ___ минут (по московскому времени)</w:t>
                            </w:r>
                          </w:p>
                          <w:p w:rsidR="0048135B" w:rsidRDefault="0048135B" w:rsidP="00FE7B61">
                            <w:pPr>
                              <w:pStyle w:val="33"/>
                              <w:tabs>
                                <w:tab w:val="left" w:pos="708"/>
                              </w:tabs>
                              <w:ind w:left="0"/>
                              <w:rPr>
                                <w:color w:val="0000FF"/>
                                <w:szCs w:val="24"/>
                              </w:rPr>
                            </w:pPr>
                          </w:p>
                          <w:p w:rsidR="0048135B" w:rsidRDefault="0048135B" w:rsidP="00FE7B61">
                            <w:pPr>
                              <w:pStyle w:val="33"/>
                              <w:tabs>
                                <w:tab w:val="left" w:pos="708"/>
                              </w:tabs>
                              <w:ind w:left="0"/>
                              <w:rPr>
                                <w:color w:val="0000FF"/>
                                <w:sz w:val="14"/>
                                <w:szCs w:val="14"/>
                              </w:rPr>
                            </w:pPr>
                          </w:p>
                          <w:p w:rsidR="0048135B" w:rsidRDefault="0048135B" w:rsidP="00FE7B61">
                            <w:pPr>
                              <w:pStyle w:val="af0"/>
                              <w:spacing w:after="0"/>
                              <w:jc w:val="left"/>
                              <w:rPr>
                                <w:bCs/>
                                <w:i/>
                                <w:iCs/>
                                <w:szCs w:val="24"/>
                                <w:vertAlign w:val="superscript"/>
                              </w:rPr>
                            </w:pPr>
                          </w:p>
                          <w:p w:rsidR="0048135B" w:rsidRDefault="0048135B" w:rsidP="00FE7B6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712D2" id="_x0000_t202" coordsize="21600,21600" o:spt="202" path="m,l,21600r21600,l21600,xe">
                <v:stroke joinstyle="miter"/>
                <v:path gradientshapeok="t" o:connecttype="rect"/>
              </v:shapetype>
              <v:shape id="Text Box 2" o:spid="_x0000_s1026" type="#_x0000_t202" style="position:absolute;left:0;text-align:left;margin-left:30.15pt;margin-top:6.6pt;width:425.25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" strokecolor="gray">
                <v:shadow on="t"/>
                <v:textbox>
                  <w:txbxContent>
                    <w:p w:rsidR="0048135B" w:rsidRDefault="0048135B" w:rsidP="00FE7B61">
                      <w:pPr>
                        <w:pStyle w:val="h4"/>
                        <w:spacing w:before="0"/>
                        <w:jc w:val="right"/>
                      </w:pPr>
                      <w:r>
                        <w:t xml:space="preserve">Заказчику: </w:t>
                      </w:r>
                      <w:r>
                        <w:rPr>
                          <w:u w:val="single"/>
                        </w:rPr>
                        <w:t>Агентство стратегических инициатив</w:t>
                      </w:r>
                    </w:p>
                    <w:p w:rsidR="0048135B" w:rsidRDefault="0048135B" w:rsidP="00FE7B61">
                      <w:pPr>
                        <w:pStyle w:val="h4"/>
                        <w:spacing w:before="0"/>
                        <w:jc w:val="right"/>
                        <w:rPr>
                          <w:i/>
                        </w:rPr>
                      </w:pPr>
                    </w:p>
                    <w:p w:rsidR="0048135B" w:rsidRDefault="0048135B" w:rsidP="00FE7B61">
                      <w:pPr>
                        <w:pStyle w:val="h4"/>
                        <w:spacing w:before="0"/>
                        <w:jc w:val="right"/>
                        <w:rPr>
                          <w:i/>
                        </w:rPr>
                      </w:pPr>
                    </w:p>
                    <w:p w:rsidR="0048135B" w:rsidRDefault="0048135B" w:rsidP="00FE7B61">
                      <w:pPr>
                        <w:jc w:val="center"/>
                        <w:rPr>
                          <w:b/>
                          <w:sz w:val="24"/>
                          <w:szCs w:val="24"/>
                        </w:rPr>
                      </w:pPr>
                      <w:r>
                        <w:rPr>
                          <w:b/>
                          <w:sz w:val="24"/>
                          <w:szCs w:val="24"/>
                        </w:rPr>
                        <w:t>ЗАЯВКА</w:t>
                      </w:r>
                    </w:p>
                    <w:p w:rsidR="0048135B" w:rsidRDefault="0048135B" w:rsidP="00FE7B61">
                      <w:pPr>
                        <w:jc w:val="center"/>
                        <w:rPr>
                          <w:b/>
                          <w:sz w:val="24"/>
                          <w:szCs w:val="24"/>
                        </w:rPr>
                      </w:pPr>
                      <w:r>
                        <w:rPr>
                          <w:b/>
                          <w:sz w:val="24"/>
                          <w:szCs w:val="24"/>
                        </w:rPr>
                        <w:t xml:space="preserve">на участие в запросе предложений </w:t>
                      </w:r>
                    </w:p>
                    <w:p w:rsidR="0048135B" w:rsidRDefault="0048135B" w:rsidP="00FE7B61">
                      <w:pPr>
                        <w:pStyle w:val="af0"/>
                        <w:spacing w:after="0"/>
                        <w:jc w:val="center"/>
                        <w:rPr>
                          <w:b/>
                          <w:bCs/>
                          <w:iCs/>
                          <w:szCs w:val="24"/>
                        </w:rPr>
                      </w:pPr>
                      <w:r>
                        <w:rPr>
                          <w:b/>
                          <w:szCs w:val="24"/>
                        </w:rPr>
                        <w:t>на право заключить договор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48135B" w:rsidRDefault="0048135B" w:rsidP="00FE7B61">
                      <w:pPr>
                        <w:pStyle w:val="af0"/>
                        <w:spacing w:after="0"/>
                        <w:jc w:val="center"/>
                        <w:rPr>
                          <w:b/>
                          <w:bCs/>
                          <w:iCs/>
                          <w:szCs w:val="24"/>
                        </w:rPr>
                      </w:pPr>
                      <w:r>
                        <w:rPr>
                          <w:b/>
                          <w:bCs/>
                          <w:iCs/>
                          <w:szCs w:val="24"/>
                        </w:rPr>
                        <w:t>(реестровый номер закупки _______________________).</w:t>
                      </w:r>
                    </w:p>
                    <w:p w:rsidR="0048135B" w:rsidRDefault="0048135B" w:rsidP="00FE7B61">
                      <w:pPr>
                        <w:pStyle w:val="af0"/>
                        <w:spacing w:after="0"/>
                        <w:jc w:val="center"/>
                        <w:rPr>
                          <w:b/>
                          <w:bCs/>
                          <w:iCs/>
                          <w:szCs w:val="24"/>
                          <w:u w:val="single"/>
                        </w:rPr>
                      </w:pPr>
                    </w:p>
                    <w:p w:rsidR="0048135B" w:rsidRDefault="0048135B" w:rsidP="00FE7B61">
                      <w:pPr>
                        <w:pStyle w:val="33"/>
                        <w:tabs>
                          <w:tab w:val="left" w:pos="708"/>
                        </w:tabs>
                        <w:ind w:left="0"/>
                        <w:rPr>
                          <w:sz w:val="20"/>
                        </w:rPr>
                      </w:pPr>
                      <w:r>
                        <w:rPr>
                          <w:sz w:val="20"/>
                        </w:rPr>
                        <w:t>Регистрационный номер заявки №_________</w:t>
                      </w:r>
                    </w:p>
                    <w:p w:rsidR="0048135B" w:rsidRDefault="0048135B" w:rsidP="00FE7B61">
                      <w:pPr>
                        <w:pStyle w:val="33"/>
                        <w:tabs>
                          <w:tab w:val="left" w:pos="708"/>
                        </w:tabs>
                        <w:ind w:left="0"/>
                        <w:rPr>
                          <w:sz w:val="20"/>
                        </w:rPr>
                      </w:pPr>
                      <w:r>
                        <w:rPr>
                          <w:sz w:val="20"/>
                        </w:rPr>
                        <w:t>Дата   «___»______ 2015 г.</w:t>
                      </w:r>
                    </w:p>
                    <w:p w:rsidR="0048135B" w:rsidRDefault="0048135B" w:rsidP="00FE7B61">
                      <w:pPr>
                        <w:pStyle w:val="33"/>
                        <w:tabs>
                          <w:tab w:val="left" w:pos="708"/>
                        </w:tabs>
                        <w:ind w:left="0"/>
                        <w:rPr>
                          <w:sz w:val="20"/>
                        </w:rPr>
                      </w:pPr>
                      <w:r>
                        <w:rPr>
                          <w:sz w:val="20"/>
                        </w:rPr>
                        <w:t>Время    ___ часов ___ минут (по московскому времени)</w:t>
                      </w:r>
                    </w:p>
                    <w:p w:rsidR="0048135B" w:rsidRDefault="0048135B" w:rsidP="00FE7B61">
                      <w:pPr>
                        <w:pStyle w:val="33"/>
                        <w:tabs>
                          <w:tab w:val="left" w:pos="708"/>
                        </w:tabs>
                        <w:ind w:left="0"/>
                        <w:rPr>
                          <w:color w:val="0000FF"/>
                          <w:szCs w:val="24"/>
                        </w:rPr>
                      </w:pPr>
                    </w:p>
                    <w:p w:rsidR="0048135B" w:rsidRDefault="0048135B" w:rsidP="00FE7B61">
                      <w:pPr>
                        <w:pStyle w:val="33"/>
                        <w:tabs>
                          <w:tab w:val="left" w:pos="708"/>
                        </w:tabs>
                        <w:ind w:left="0"/>
                        <w:rPr>
                          <w:color w:val="0000FF"/>
                          <w:sz w:val="14"/>
                          <w:szCs w:val="14"/>
                        </w:rPr>
                      </w:pPr>
                    </w:p>
                    <w:p w:rsidR="0048135B" w:rsidRDefault="0048135B" w:rsidP="00FE7B61">
                      <w:pPr>
                        <w:pStyle w:val="af0"/>
                        <w:spacing w:after="0"/>
                        <w:jc w:val="left"/>
                        <w:rPr>
                          <w:bCs/>
                          <w:i/>
                          <w:iCs/>
                          <w:szCs w:val="24"/>
                          <w:vertAlign w:val="superscript"/>
                        </w:rPr>
                      </w:pPr>
                    </w:p>
                    <w:p w:rsidR="0048135B" w:rsidRDefault="0048135B" w:rsidP="00FE7B61">
                      <w:pPr>
                        <w:pStyle w:val="af0"/>
                        <w:spacing w:after="0"/>
                        <w:jc w:val="left"/>
                        <w:rPr>
                          <w:bCs/>
                          <w:i/>
                          <w:iCs/>
                          <w:szCs w:val="24"/>
                          <w:vertAlign w:val="superscript"/>
                        </w:rPr>
                      </w:pPr>
                    </w:p>
                  </w:txbxContent>
                </v:textbox>
              </v:shape>
            </w:pict>
          </mc:Fallback>
        </mc:AlternateContent>
      </w: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ind w:firstLine="720"/>
        <w:jc w:val="both"/>
        <w:rPr>
          <w:color w:val="FF0000"/>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spacing w:after="60"/>
        <w:ind w:firstLine="70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p>
    <w:p w:rsidR="00FE7B61" w:rsidRPr="00FE7B61" w:rsidRDefault="00FE7B61" w:rsidP="00FE7B61">
      <w:pPr>
        <w:tabs>
          <w:tab w:val="num" w:pos="900"/>
        </w:tabs>
        <w:ind w:firstLine="539"/>
        <w:jc w:val="both"/>
        <w:rPr>
          <w:sz w:val="24"/>
          <w:szCs w:val="24"/>
        </w:rPr>
      </w:pPr>
      <w:r w:rsidRPr="00FE7B6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FE7B61" w:rsidRPr="00FE7B61" w:rsidRDefault="00FE7B61" w:rsidP="00FE7B61">
      <w:pPr>
        <w:keepNext/>
        <w:spacing w:after="60"/>
        <w:ind w:firstLine="540"/>
        <w:jc w:val="both"/>
        <w:outlineLvl w:val="1"/>
        <w:rPr>
          <w:b/>
          <w:sz w:val="24"/>
          <w:szCs w:val="24"/>
        </w:rPr>
      </w:pPr>
      <w:r w:rsidRPr="00FE7B61">
        <w:rPr>
          <w:b/>
          <w:sz w:val="24"/>
          <w:szCs w:val="24"/>
        </w:rPr>
        <w:t xml:space="preserve">3.2. Язык документов, входящих в состав заявки на участие в </w:t>
      </w:r>
      <w:bookmarkEnd w:id="44"/>
      <w:bookmarkEnd w:id="45"/>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FE7B61" w:rsidRPr="00FE7B61" w:rsidRDefault="00FE7B61" w:rsidP="00FE7B61">
      <w:pPr>
        <w:ind w:firstLine="540"/>
        <w:jc w:val="both"/>
        <w:rPr>
          <w:sz w:val="24"/>
          <w:szCs w:val="24"/>
        </w:rPr>
      </w:pPr>
      <w:r w:rsidRPr="00FE7B6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FE7B61" w:rsidRPr="00FE7B61" w:rsidRDefault="00FE7B61" w:rsidP="00FE7B61">
      <w:pPr>
        <w:keepNext/>
        <w:spacing w:after="60"/>
        <w:ind w:firstLine="540"/>
        <w:outlineLvl w:val="1"/>
        <w:rPr>
          <w:b/>
          <w:sz w:val="24"/>
          <w:szCs w:val="24"/>
        </w:rPr>
      </w:pPr>
      <w:bookmarkStart w:id="46" w:name="_Toc253767343"/>
      <w:bookmarkStart w:id="47" w:name="_Toc168126700"/>
      <w:r w:rsidRPr="00FE7B61">
        <w:rPr>
          <w:b/>
          <w:sz w:val="24"/>
          <w:szCs w:val="24"/>
        </w:rPr>
        <w:t>3.3. Требования к описанию оказываемых услуг</w:t>
      </w:r>
      <w:bookmarkEnd w:id="46"/>
      <w:bookmarkEnd w:id="47"/>
    </w:p>
    <w:p w:rsidR="00FE7B61" w:rsidRPr="00FE7B61" w:rsidRDefault="00FE7B61" w:rsidP="00FE7B61">
      <w:pPr>
        <w:ind w:firstLine="540"/>
        <w:jc w:val="both"/>
        <w:rPr>
          <w:sz w:val="24"/>
          <w:szCs w:val="24"/>
        </w:rPr>
      </w:pPr>
      <w:r w:rsidRPr="00FE7B6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FE7B61" w:rsidRPr="00FE7B61" w:rsidRDefault="00FE7B61" w:rsidP="00FE7B61">
      <w:pPr>
        <w:ind w:firstLine="540"/>
        <w:jc w:val="both"/>
        <w:rPr>
          <w:sz w:val="24"/>
          <w:szCs w:val="24"/>
        </w:rPr>
      </w:pPr>
    </w:p>
    <w:p w:rsidR="00FE7B61" w:rsidRPr="00FE7B61" w:rsidRDefault="00FE7B61" w:rsidP="00FE7B61">
      <w:pPr>
        <w:keepNext/>
        <w:spacing w:before="60" w:after="60"/>
        <w:ind w:firstLine="540"/>
        <w:jc w:val="center"/>
        <w:outlineLvl w:val="1"/>
        <w:rPr>
          <w:b/>
          <w:sz w:val="24"/>
          <w:szCs w:val="24"/>
        </w:rPr>
      </w:pPr>
      <w:r w:rsidRPr="00FE7B61">
        <w:rPr>
          <w:b/>
          <w:sz w:val="24"/>
          <w:szCs w:val="24"/>
        </w:rPr>
        <w:t xml:space="preserve">4. </w:t>
      </w:r>
      <w:bookmarkStart w:id="48" w:name="_Toc253767368"/>
      <w:bookmarkStart w:id="49" w:name="_Toc168126702"/>
      <w:r w:rsidRPr="00FE7B61">
        <w:rPr>
          <w:b/>
          <w:sz w:val="24"/>
          <w:szCs w:val="24"/>
        </w:rPr>
        <w:t xml:space="preserve">ПОДАЧА ЗАЯВОК НА УЧАСТИЕ В </w:t>
      </w:r>
      <w:bookmarkEnd w:id="48"/>
      <w:bookmarkEnd w:id="49"/>
      <w:r w:rsidRPr="00FE7B61">
        <w:rPr>
          <w:b/>
          <w:sz w:val="24"/>
          <w:szCs w:val="24"/>
        </w:rPr>
        <w:t>ЗАПРОСЕ ПРЕДЛОЖЕНИЙ</w:t>
      </w:r>
    </w:p>
    <w:p w:rsidR="00FE7B61" w:rsidRPr="00FE7B61" w:rsidRDefault="00FE7B61" w:rsidP="00FE7B61">
      <w:pPr>
        <w:keepNext/>
        <w:spacing w:after="60"/>
        <w:ind w:firstLine="540"/>
        <w:jc w:val="both"/>
        <w:outlineLvl w:val="1"/>
        <w:rPr>
          <w:b/>
          <w:sz w:val="24"/>
          <w:szCs w:val="24"/>
        </w:rPr>
      </w:pPr>
      <w:bookmarkStart w:id="50" w:name="_Toc253767369"/>
      <w:bookmarkStart w:id="51" w:name="_Toc168126703"/>
      <w:r w:rsidRPr="00FE7B61">
        <w:rPr>
          <w:b/>
          <w:sz w:val="24"/>
          <w:szCs w:val="24"/>
        </w:rPr>
        <w:t xml:space="preserve">4.1. Порядок, место, дата начала и дата окончания срока подачи заявок на участие в </w:t>
      </w:r>
      <w:bookmarkEnd w:id="50"/>
      <w:bookmarkEnd w:id="51"/>
      <w:r w:rsidRPr="00FE7B61">
        <w:rPr>
          <w:b/>
          <w:sz w:val="24"/>
          <w:szCs w:val="24"/>
        </w:rPr>
        <w:t>запросе предложений</w:t>
      </w:r>
    </w:p>
    <w:p w:rsidR="00FE7B61" w:rsidRPr="00FE7B61" w:rsidRDefault="00FE7B61" w:rsidP="00FE7B61">
      <w:pPr>
        <w:ind w:firstLine="540"/>
        <w:jc w:val="both"/>
        <w:rPr>
          <w:sz w:val="24"/>
          <w:szCs w:val="24"/>
        </w:rPr>
      </w:pPr>
      <w:r w:rsidRPr="00FE7B6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FE7B61" w:rsidRPr="00FE7B61" w:rsidRDefault="00FE7B61" w:rsidP="00FE7B61">
      <w:pPr>
        <w:suppressAutoHyphens/>
        <w:overflowPunct w:val="0"/>
        <w:autoSpaceDE w:val="0"/>
        <w:ind w:firstLine="540"/>
        <w:jc w:val="both"/>
        <w:textAlignment w:val="baseline"/>
        <w:rPr>
          <w:sz w:val="24"/>
          <w:szCs w:val="24"/>
        </w:rPr>
      </w:pPr>
      <w:r w:rsidRPr="00FE7B61">
        <w:rPr>
          <w:sz w:val="24"/>
          <w:szCs w:val="24"/>
        </w:rPr>
        <w:t>4.1.2. Заявка на участие в запросе предложений содержать следующие сведения, документы, предложения и информацию:</w:t>
      </w:r>
    </w:p>
    <w:p w:rsidR="00FE7B61" w:rsidRPr="00FE7B61" w:rsidRDefault="00FE7B61" w:rsidP="00FE7B61">
      <w:pPr>
        <w:suppressAutoHyphens/>
        <w:overflowPunct w:val="0"/>
        <w:autoSpaceDE w:val="0"/>
        <w:ind w:firstLine="540"/>
        <w:jc w:val="both"/>
        <w:textAlignment w:val="baseline"/>
        <w:rPr>
          <w:sz w:val="24"/>
          <w:szCs w:val="24"/>
        </w:rPr>
      </w:pPr>
      <w:r w:rsidRPr="00FE7B6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FE7B61" w:rsidRPr="00FE7B61" w:rsidRDefault="00FE7B61" w:rsidP="00221BE0">
      <w:pPr>
        <w:widowControl w:val="0"/>
        <w:numPr>
          <w:ilvl w:val="0"/>
          <w:numId w:val="17"/>
        </w:numPr>
        <w:jc w:val="both"/>
        <w:rPr>
          <w:sz w:val="24"/>
          <w:szCs w:val="24"/>
        </w:rPr>
      </w:pPr>
      <w:r w:rsidRPr="00FE7B61">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E7B61" w:rsidRPr="00FE7B61" w:rsidRDefault="00FE7B61" w:rsidP="00221BE0">
      <w:pPr>
        <w:numPr>
          <w:ilvl w:val="0"/>
          <w:numId w:val="17"/>
        </w:numPr>
        <w:tabs>
          <w:tab w:val="left" w:pos="1260"/>
          <w:tab w:val="left" w:pos="1440"/>
          <w:tab w:val="num" w:pos="2340"/>
        </w:tabs>
        <w:contextualSpacing/>
        <w:jc w:val="both"/>
        <w:rPr>
          <w:sz w:val="24"/>
          <w:szCs w:val="24"/>
        </w:rPr>
      </w:pPr>
      <w:r w:rsidRPr="00FE7B61">
        <w:rPr>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FE7B61">
        <w:rPr>
          <w:sz w:val="24"/>
          <w:szCs w:val="24"/>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FE7B61" w:rsidRPr="00FE7B61" w:rsidRDefault="00FE7B61" w:rsidP="00221BE0">
      <w:pPr>
        <w:widowControl w:val="0"/>
        <w:numPr>
          <w:ilvl w:val="0"/>
          <w:numId w:val="17"/>
        </w:numPr>
        <w:tabs>
          <w:tab w:val="left" w:pos="1260"/>
        </w:tabs>
        <w:jc w:val="both"/>
        <w:rPr>
          <w:sz w:val="24"/>
          <w:szCs w:val="24"/>
        </w:rPr>
      </w:pPr>
      <w:r w:rsidRPr="00FE7B61">
        <w:rPr>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бухгалтерских балансов за последний отчетный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баланса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tabs>
          <w:tab w:val="left" w:pos="900"/>
        </w:tabs>
        <w:autoSpaceDE w:val="0"/>
        <w:autoSpaceDN w:val="0"/>
        <w:adjustRightInd w:val="0"/>
        <w:contextualSpacing/>
        <w:jc w:val="both"/>
        <w:rPr>
          <w:sz w:val="24"/>
          <w:szCs w:val="24"/>
        </w:rPr>
      </w:pPr>
      <w:r w:rsidRPr="00FE7B61">
        <w:rPr>
          <w:sz w:val="24"/>
          <w:szCs w:val="24"/>
        </w:rPr>
        <w:t>копии отчетов о прибылях и убытках за последний налоговый период и за предшествующий последнему отчетному периоду календарный год с отметкой налогового органа о приеме либо с приложением документов, подтверждающих сдачу отчета в налоговый орган,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autoSpaceDE w:val="0"/>
        <w:autoSpaceDN w:val="0"/>
        <w:adjustRightInd w:val="0"/>
        <w:contextualSpacing/>
        <w:jc w:val="both"/>
        <w:rPr>
          <w:sz w:val="24"/>
          <w:szCs w:val="24"/>
        </w:rPr>
      </w:pPr>
      <w:r w:rsidRPr="00FE7B61">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FE7B61" w:rsidRPr="00FE7B61" w:rsidRDefault="00FE7B61" w:rsidP="00221BE0">
      <w:pPr>
        <w:numPr>
          <w:ilvl w:val="0"/>
          <w:numId w:val="17"/>
        </w:numPr>
        <w:autoSpaceDE w:val="0"/>
        <w:autoSpaceDN w:val="0"/>
        <w:adjustRightInd w:val="0"/>
        <w:contextualSpacing/>
        <w:jc w:val="both"/>
        <w:rPr>
          <w:sz w:val="24"/>
          <w:szCs w:val="24"/>
        </w:rPr>
      </w:pPr>
      <w:r w:rsidRPr="00FE7B61">
        <w:rPr>
          <w:sz w:val="24"/>
          <w:szCs w:val="24"/>
        </w:rPr>
        <w:t>сведения о цепочке собственников, включая бенефициаров (в том числе конечных);</w:t>
      </w:r>
    </w:p>
    <w:p w:rsidR="00FE7B61" w:rsidRPr="00FE7B61" w:rsidRDefault="00FE7B61" w:rsidP="00221BE0">
      <w:pPr>
        <w:numPr>
          <w:ilvl w:val="0"/>
          <w:numId w:val="17"/>
        </w:numPr>
        <w:tabs>
          <w:tab w:val="left" w:pos="1080"/>
        </w:tabs>
        <w:autoSpaceDE w:val="0"/>
        <w:autoSpaceDN w:val="0"/>
        <w:adjustRightInd w:val="0"/>
        <w:contextualSpacing/>
        <w:jc w:val="both"/>
        <w:rPr>
          <w:sz w:val="24"/>
          <w:szCs w:val="24"/>
        </w:rPr>
      </w:pPr>
      <w:r w:rsidRPr="00FE7B61">
        <w:rPr>
          <w:sz w:val="24"/>
          <w:szCs w:val="24"/>
        </w:rPr>
        <w:t xml:space="preserve">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w:t>
      </w:r>
      <w:r w:rsidRPr="00FE7B61">
        <w:rPr>
          <w:sz w:val="24"/>
          <w:szCs w:val="24"/>
        </w:rPr>
        <w:lastRenderedPageBreak/>
        <w:t>голосов в участнике процедуры закупки (</w:t>
      </w:r>
      <w:r w:rsidRPr="00FE7B61">
        <w:rPr>
          <w:i/>
          <w:iCs/>
          <w:sz w:val="24"/>
          <w:szCs w:val="24"/>
        </w:rPr>
        <w:t>предоставляется в виде письма в произвольной форме</w:t>
      </w:r>
      <w:r w:rsidRPr="00FE7B61">
        <w:rPr>
          <w:sz w:val="24"/>
          <w:szCs w:val="24"/>
        </w:rPr>
        <w:t>);</w:t>
      </w:r>
    </w:p>
    <w:p w:rsidR="00FE7B61" w:rsidRPr="00FE7B61" w:rsidRDefault="00FE7B61" w:rsidP="00221BE0">
      <w:pPr>
        <w:numPr>
          <w:ilvl w:val="0"/>
          <w:numId w:val="17"/>
        </w:numPr>
        <w:contextualSpacing/>
        <w:rPr>
          <w:sz w:val="24"/>
          <w:szCs w:val="24"/>
        </w:rPr>
      </w:pPr>
      <w:r w:rsidRPr="00FE7B61">
        <w:rPr>
          <w:sz w:val="24"/>
          <w:szCs w:val="24"/>
        </w:rPr>
        <w:t>копию сертификата об аккредитации ИАТА (IATA),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contextualSpacing/>
        <w:rPr>
          <w:sz w:val="24"/>
          <w:szCs w:val="24"/>
        </w:rPr>
      </w:pPr>
      <w:r w:rsidRPr="00FE7B61">
        <w:rPr>
          <w:sz w:val="24"/>
          <w:szCs w:val="24"/>
        </w:rPr>
        <w:t>копию сертификата об аккредитации Транспортной Клиринговой Компании (ТКП), скрепленную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7"/>
        </w:numPr>
        <w:contextualSpacing/>
        <w:rPr>
          <w:sz w:val="24"/>
          <w:szCs w:val="24"/>
        </w:rPr>
      </w:pPr>
      <w:r w:rsidRPr="00FE7B61">
        <w:rPr>
          <w:sz w:val="24"/>
          <w:szCs w:val="24"/>
        </w:rPr>
        <w:t>свидетельство о внесении сведений о туроператоре в единый федеральный реестр туроператоров, сфера туроператорской деятельности внутренний туризм, международный въездной, международный выездной, скрепленное печатью участника закупки и подписанная участником закупки или лицом, уполномоченным таким участником закупки.</w:t>
      </w:r>
    </w:p>
    <w:p w:rsidR="00FE7B61" w:rsidRPr="00FE7B61" w:rsidRDefault="00FE7B61" w:rsidP="00FE7B61">
      <w:pPr>
        <w:ind w:firstLine="540"/>
        <w:jc w:val="both"/>
        <w:rPr>
          <w:sz w:val="24"/>
          <w:szCs w:val="24"/>
        </w:rPr>
      </w:pPr>
      <w:r w:rsidRPr="00FE7B61">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FE7B61" w:rsidRPr="00FE7B61" w:rsidRDefault="00FE7B61" w:rsidP="00221BE0">
      <w:pPr>
        <w:numPr>
          <w:ilvl w:val="0"/>
          <w:numId w:val="18"/>
        </w:numPr>
        <w:suppressAutoHyphens/>
        <w:contextualSpacing/>
        <w:jc w:val="both"/>
        <w:rPr>
          <w:sz w:val="24"/>
          <w:szCs w:val="24"/>
        </w:rPr>
      </w:pPr>
      <w:r w:rsidRPr="00FE7B61">
        <w:rPr>
          <w:sz w:val="24"/>
          <w:szCs w:val="24"/>
        </w:rPr>
        <w:t>заявку на участие в запросе предложений, заполненную по прилагаемой форме (форма 1);</w:t>
      </w:r>
    </w:p>
    <w:p w:rsidR="00FE7B61" w:rsidRPr="00FE7B61" w:rsidRDefault="00FE7B61" w:rsidP="00221BE0">
      <w:pPr>
        <w:numPr>
          <w:ilvl w:val="0"/>
          <w:numId w:val="18"/>
        </w:numPr>
        <w:suppressAutoHyphens/>
        <w:contextualSpacing/>
        <w:jc w:val="both"/>
        <w:rPr>
          <w:sz w:val="24"/>
          <w:szCs w:val="24"/>
        </w:rPr>
      </w:pPr>
      <w:r w:rsidRPr="00FE7B61">
        <w:rPr>
          <w:sz w:val="24"/>
          <w:szCs w:val="24"/>
        </w:rPr>
        <w:t>анкету участника процедуры закупки, заполненную по прилагаемой форме (форма 2);</w:t>
      </w:r>
    </w:p>
    <w:p w:rsidR="00FE7B61" w:rsidRPr="00FE7B61" w:rsidRDefault="00FE7B61" w:rsidP="00221BE0">
      <w:pPr>
        <w:numPr>
          <w:ilvl w:val="0"/>
          <w:numId w:val="18"/>
        </w:numPr>
        <w:suppressAutoHyphens/>
        <w:contextualSpacing/>
        <w:jc w:val="both"/>
        <w:rPr>
          <w:sz w:val="24"/>
          <w:szCs w:val="24"/>
        </w:rPr>
      </w:pPr>
      <w:r w:rsidRPr="00FE7B61">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3)</w:t>
      </w:r>
    </w:p>
    <w:p w:rsidR="00FE7B61" w:rsidRPr="00FE7B61" w:rsidRDefault="00FE7B61" w:rsidP="00221BE0">
      <w:pPr>
        <w:numPr>
          <w:ilvl w:val="0"/>
          <w:numId w:val="18"/>
        </w:numPr>
        <w:suppressAutoHyphens/>
        <w:contextualSpacing/>
        <w:jc w:val="both"/>
        <w:rPr>
          <w:sz w:val="24"/>
          <w:szCs w:val="24"/>
        </w:rPr>
      </w:pPr>
      <w:r w:rsidRPr="00FE7B61">
        <w:rPr>
          <w:sz w:val="24"/>
          <w:szCs w:val="24"/>
        </w:rPr>
        <w:t>соглашения об уровне предоставления услуг (форма 4);</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наличии систем бронирования, не менее трех систем,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наличии сервиса онлайн-бронирования,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возможности предоставления выделенных менеджеров и агентов в круглосуточном режиме обслуживания (24 часа в сутки, семь дней в неделю, включая выходные и нерабочие праздничные дни), скрепленная печатью участника закупки и подписанная участником закупки или лицом, уполномоченным таким участником закупки;</w:t>
      </w:r>
    </w:p>
    <w:p w:rsidR="00FE7B61" w:rsidRPr="00FE7B61" w:rsidRDefault="00FE7B61" w:rsidP="00221BE0">
      <w:pPr>
        <w:numPr>
          <w:ilvl w:val="0"/>
          <w:numId w:val="18"/>
        </w:numPr>
        <w:suppressAutoHyphens/>
        <w:contextualSpacing/>
        <w:jc w:val="both"/>
        <w:rPr>
          <w:sz w:val="24"/>
          <w:szCs w:val="24"/>
        </w:rPr>
      </w:pPr>
      <w:r w:rsidRPr="00FE7B61">
        <w:rPr>
          <w:sz w:val="24"/>
          <w:szCs w:val="24"/>
        </w:rPr>
        <w:t>справка о возможности предоставить линию поддержки в круглосуточном режиме обслуживания (24 часа в сутки, семь дней в неделю, включая выходные и нерабочие праздничные дни)</w:t>
      </w:r>
      <w:r w:rsidR="005A0064">
        <w:rPr>
          <w:sz w:val="24"/>
          <w:szCs w:val="24"/>
        </w:rPr>
        <w:t xml:space="preserve">, </w:t>
      </w:r>
      <w:r w:rsidR="005A0064"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Pr="00FE7B61">
        <w:rPr>
          <w:sz w:val="24"/>
          <w:szCs w:val="24"/>
        </w:rPr>
        <w:t>;</w:t>
      </w:r>
    </w:p>
    <w:p w:rsidR="00FE7B61"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об</w:t>
      </w:r>
      <w:r>
        <w:rPr>
          <w:sz w:val="24"/>
          <w:szCs w:val="24"/>
        </w:rPr>
        <w:t xml:space="preserve"> </w:t>
      </w:r>
      <w:r w:rsidRPr="005A0064">
        <w:rPr>
          <w:sz w:val="24"/>
          <w:szCs w:val="24"/>
        </w:rPr>
        <w:t>объемах выполнения аналогичных договоров</w:t>
      </w:r>
      <w:r>
        <w:rPr>
          <w:sz w:val="24"/>
          <w:szCs w:val="24"/>
        </w:rPr>
        <w:t xml:space="preserve"> </w:t>
      </w:r>
      <w:r w:rsidR="00FE7B61" w:rsidRPr="005A0064">
        <w:rPr>
          <w:sz w:val="24"/>
          <w:szCs w:val="24"/>
        </w:rPr>
        <w:t xml:space="preserve">по оказанию услуг </w:t>
      </w:r>
      <w:r>
        <w:rPr>
          <w:sz w:val="24"/>
          <w:szCs w:val="24"/>
        </w:rPr>
        <w:t>в</w:t>
      </w:r>
      <w:r w:rsidR="00FE7B61" w:rsidRPr="005A0064">
        <w:rPr>
          <w:sz w:val="24"/>
          <w:szCs w:val="24"/>
        </w:rPr>
        <w:t xml:space="preserve"> оформлени</w:t>
      </w:r>
      <w:r>
        <w:rPr>
          <w:sz w:val="24"/>
          <w:szCs w:val="24"/>
        </w:rPr>
        <w:t>и</w:t>
      </w:r>
      <w:r w:rsidR="00FE7B61" w:rsidRPr="005A0064">
        <w:rPr>
          <w:sz w:val="24"/>
          <w:szCs w:val="24"/>
        </w:rPr>
        <w:t xml:space="preserve"> проездных документов (авиа и ж/д билеты), виз, бронированию гостиниц за рубежом и в пределах Российской Федерации корпоративным клиентам с разветвленной сетью обособленных подразделений (форма 5)</w:t>
      </w:r>
      <w:r>
        <w:rPr>
          <w:sz w:val="24"/>
          <w:szCs w:val="24"/>
        </w:rPr>
        <w:t xml:space="preserve">, </w:t>
      </w:r>
      <w:r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00FE7B61" w:rsidRPr="005A0064">
        <w:rPr>
          <w:sz w:val="24"/>
          <w:szCs w:val="24"/>
        </w:rPr>
        <w:t>;</w:t>
      </w:r>
    </w:p>
    <w:p w:rsidR="005A0064" w:rsidRPr="005A0064"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об опыте оказания услуг</w:t>
      </w:r>
      <w:r w:rsidRPr="005A0064">
        <w:t xml:space="preserve"> </w:t>
      </w:r>
      <w:r w:rsidRPr="005A0064">
        <w:rPr>
          <w:sz w:val="24"/>
          <w:szCs w:val="24"/>
        </w:rPr>
        <w:t xml:space="preserve">в оформлении проездных документов (авиа и ж/д билеты), виз, бронированию гостиниц за рубежом и в пределах Российской Федерации корпоративным клиентам с разветвленной сетью обособленных подразделений (форма </w:t>
      </w:r>
      <w:r>
        <w:rPr>
          <w:sz w:val="24"/>
          <w:szCs w:val="24"/>
        </w:rPr>
        <w:t>6</w:t>
      </w:r>
      <w:r w:rsidRPr="005A0064">
        <w:rPr>
          <w:sz w:val="24"/>
          <w:szCs w:val="24"/>
        </w:rPr>
        <w:t>)</w:t>
      </w:r>
      <w:r>
        <w:rPr>
          <w:sz w:val="24"/>
          <w:szCs w:val="24"/>
        </w:rPr>
        <w:t xml:space="preserve">, </w:t>
      </w:r>
      <w:r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Pr="005A0064">
        <w:rPr>
          <w:sz w:val="24"/>
          <w:szCs w:val="24"/>
        </w:rPr>
        <w:t>;</w:t>
      </w:r>
    </w:p>
    <w:p w:rsidR="00FE7B61" w:rsidRDefault="00FE7B61" w:rsidP="00221BE0">
      <w:pPr>
        <w:numPr>
          <w:ilvl w:val="0"/>
          <w:numId w:val="18"/>
        </w:numPr>
        <w:suppressAutoHyphens/>
        <w:contextualSpacing/>
        <w:jc w:val="both"/>
        <w:rPr>
          <w:sz w:val="24"/>
          <w:szCs w:val="24"/>
        </w:rPr>
      </w:pPr>
      <w:r w:rsidRPr="00FE7B61">
        <w:rPr>
          <w:sz w:val="24"/>
          <w:szCs w:val="24"/>
        </w:rPr>
        <w:t>справка о кадровых ресурсах (форма</w:t>
      </w:r>
      <w:r w:rsidR="005A0064">
        <w:rPr>
          <w:sz w:val="24"/>
          <w:szCs w:val="24"/>
        </w:rPr>
        <w:t xml:space="preserve"> </w:t>
      </w:r>
      <w:r w:rsidRPr="00FE7B61">
        <w:rPr>
          <w:sz w:val="24"/>
          <w:szCs w:val="24"/>
        </w:rPr>
        <w:t>7)</w:t>
      </w:r>
      <w:r w:rsidR="005A0064">
        <w:rPr>
          <w:sz w:val="24"/>
          <w:szCs w:val="24"/>
        </w:rPr>
        <w:t xml:space="preserve">, </w:t>
      </w:r>
      <w:r w:rsidR="005A0064" w:rsidRPr="00FE7B61">
        <w:rPr>
          <w:sz w:val="24"/>
          <w:szCs w:val="24"/>
        </w:rPr>
        <w:t>скрепленная печатью участника закупки и подписанная участником закупки или лицом, уполномоченным таким участником закупки</w:t>
      </w:r>
      <w:r w:rsidR="005A0064">
        <w:rPr>
          <w:sz w:val="24"/>
          <w:szCs w:val="24"/>
        </w:rPr>
        <w:t>;</w:t>
      </w:r>
    </w:p>
    <w:p w:rsidR="005A0064" w:rsidRDefault="005A0064" w:rsidP="00221BE0">
      <w:pPr>
        <w:numPr>
          <w:ilvl w:val="0"/>
          <w:numId w:val="18"/>
        </w:numPr>
        <w:suppressAutoHyphens/>
        <w:contextualSpacing/>
        <w:jc w:val="both"/>
        <w:rPr>
          <w:sz w:val="24"/>
          <w:szCs w:val="24"/>
        </w:rPr>
      </w:pPr>
      <w:r>
        <w:rPr>
          <w:sz w:val="24"/>
          <w:szCs w:val="24"/>
        </w:rPr>
        <w:t>справка</w:t>
      </w:r>
      <w:r w:rsidRPr="005A0064">
        <w:rPr>
          <w:sz w:val="24"/>
          <w:szCs w:val="24"/>
        </w:rPr>
        <w:t xml:space="preserve"> о материально-технических ресурсах</w:t>
      </w:r>
      <w:r>
        <w:rPr>
          <w:sz w:val="24"/>
          <w:szCs w:val="24"/>
        </w:rPr>
        <w:t xml:space="preserve"> (форма 8), </w:t>
      </w:r>
      <w:r w:rsidRPr="005A0064">
        <w:rPr>
          <w:sz w:val="24"/>
          <w:szCs w:val="24"/>
        </w:rPr>
        <w:t>скрепленная печатью участника закупки и подписанная участником закупки или лицом, уполномоченным таким участником закупки</w:t>
      </w:r>
      <w:r>
        <w:rPr>
          <w:sz w:val="24"/>
          <w:szCs w:val="24"/>
        </w:rPr>
        <w:t>;</w:t>
      </w:r>
    </w:p>
    <w:p w:rsidR="005A0064" w:rsidRPr="00FE7B61" w:rsidRDefault="005A0064" w:rsidP="00221BE0">
      <w:pPr>
        <w:numPr>
          <w:ilvl w:val="0"/>
          <w:numId w:val="18"/>
        </w:numPr>
        <w:suppressAutoHyphens/>
        <w:contextualSpacing/>
        <w:jc w:val="both"/>
        <w:rPr>
          <w:sz w:val="24"/>
          <w:szCs w:val="24"/>
        </w:rPr>
      </w:pPr>
      <w:r>
        <w:rPr>
          <w:sz w:val="24"/>
          <w:szCs w:val="24"/>
        </w:rPr>
        <w:t>справка</w:t>
      </w:r>
      <w:r w:rsidR="00F6164E">
        <w:rPr>
          <w:sz w:val="24"/>
          <w:szCs w:val="24"/>
        </w:rPr>
        <w:t xml:space="preserve"> </w:t>
      </w:r>
      <w:r w:rsidR="00F6164E" w:rsidRPr="00F6164E">
        <w:rPr>
          <w:sz w:val="24"/>
          <w:szCs w:val="24"/>
        </w:rPr>
        <w:t>о наличии случаев судебных разбирательств, касающихся исполнения обязательств по договору</w:t>
      </w:r>
      <w:r w:rsidR="00BD3740">
        <w:rPr>
          <w:sz w:val="24"/>
          <w:szCs w:val="24"/>
        </w:rPr>
        <w:t xml:space="preserve"> оказания услуг </w:t>
      </w:r>
      <w:r>
        <w:rPr>
          <w:sz w:val="24"/>
          <w:szCs w:val="24"/>
        </w:rPr>
        <w:t xml:space="preserve">(форма </w:t>
      </w:r>
      <w:r w:rsidR="00F6164E">
        <w:rPr>
          <w:sz w:val="24"/>
          <w:szCs w:val="24"/>
        </w:rPr>
        <w:t>9</w:t>
      </w:r>
      <w:r>
        <w:rPr>
          <w:sz w:val="24"/>
          <w:szCs w:val="24"/>
        </w:rPr>
        <w:t xml:space="preserve">), </w:t>
      </w:r>
      <w:r w:rsidRPr="005A0064">
        <w:rPr>
          <w:sz w:val="24"/>
          <w:szCs w:val="24"/>
        </w:rPr>
        <w:t>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4.1.2.3. Участник процедуры закупки по своему усмотрению </w:t>
      </w:r>
      <w:r w:rsidRPr="00FE7B61">
        <w:rPr>
          <w:color w:val="000000"/>
          <w:sz w:val="24"/>
          <w:szCs w:val="24"/>
        </w:rPr>
        <w:t>может включить</w:t>
      </w:r>
      <w:r w:rsidRPr="00FE7B61">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p>
    <w:p w:rsidR="00FE7B61" w:rsidRPr="00FE7B61" w:rsidRDefault="00FE7B61" w:rsidP="00221BE0">
      <w:pPr>
        <w:numPr>
          <w:ilvl w:val="0"/>
          <w:numId w:val="19"/>
        </w:numPr>
        <w:autoSpaceDE w:val="0"/>
        <w:autoSpaceDN w:val="0"/>
        <w:adjustRightInd w:val="0"/>
        <w:ind w:left="851" w:hanging="425"/>
        <w:contextualSpacing/>
        <w:jc w:val="both"/>
        <w:rPr>
          <w:sz w:val="24"/>
          <w:szCs w:val="24"/>
        </w:rPr>
      </w:pPr>
      <w:r w:rsidRPr="00FE7B61">
        <w:rPr>
          <w:sz w:val="24"/>
          <w:szCs w:val="24"/>
        </w:rPr>
        <w:lastRenderedPageBreak/>
        <w:t>копия сертификата соответствия системы менеджмента качества ГОСТ ИСО 9001-2008 (ISO 9001:2008);</w:t>
      </w:r>
    </w:p>
    <w:p w:rsidR="00FE7B61" w:rsidRDefault="00FE7B61" w:rsidP="00221BE0">
      <w:pPr>
        <w:numPr>
          <w:ilvl w:val="0"/>
          <w:numId w:val="19"/>
        </w:numPr>
        <w:autoSpaceDE w:val="0"/>
        <w:autoSpaceDN w:val="0"/>
        <w:adjustRightInd w:val="0"/>
        <w:ind w:left="851" w:hanging="425"/>
        <w:contextualSpacing/>
        <w:jc w:val="both"/>
        <w:rPr>
          <w:sz w:val="24"/>
          <w:szCs w:val="24"/>
        </w:rPr>
      </w:pPr>
      <w:r w:rsidRPr="00FE7B61">
        <w:rPr>
          <w:sz w:val="24"/>
          <w:szCs w:val="24"/>
        </w:rPr>
        <w:t>копии благодарственных и рекомендательн</w:t>
      </w:r>
      <w:r w:rsidR="004F7630">
        <w:rPr>
          <w:sz w:val="24"/>
          <w:szCs w:val="24"/>
        </w:rPr>
        <w:t>ых писем, дипломы, сертификаты;</w:t>
      </w:r>
    </w:p>
    <w:p w:rsidR="004F7630" w:rsidRPr="00FE7B61" w:rsidRDefault="004F7630" w:rsidP="00221BE0">
      <w:pPr>
        <w:numPr>
          <w:ilvl w:val="0"/>
          <w:numId w:val="19"/>
        </w:numPr>
        <w:autoSpaceDE w:val="0"/>
        <w:autoSpaceDN w:val="0"/>
        <w:adjustRightInd w:val="0"/>
        <w:ind w:left="851" w:hanging="425"/>
        <w:contextualSpacing/>
        <w:jc w:val="both"/>
        <w:rPr>
          <w:sz w:val="24"/>
          <w:szCs w:val="24"/>
        </w:rPr>
      </w:pPr>
      <w:r>
        <w:rPr>
          <w:sz w:val="24"/>
          <w:szCs w:val="24"/>
        </w:rPr>
        <w:t>иные документы.</w:t>
      </w:r>
    </w:p>
    <w:p w:rsidR="00FE7B61" w:rsidRPr="00FE7B61" w:rsidRDefault="00FE7B61" w:rsidP="00FE7B61">
      <w:pPr>
        <w:ind w:firstLine="540"/>
        <w:jc w:val="both"/>
        <w:rPr>
          <w:sz w:val="24"/>
          <w:szCs w:val="24"/>
        </w:rPr>
      </w:pPr>
      <w:r w:rsidRPr="00FE7B6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FE7B61" w:rsidRPr="00FE7B61" w:rsidRDefault="00FE7B61" w:rsidP="00FE7B61">
      <w:pPr>
        <w:ind w:firstLine="540"/>
        <w:jc w:val="both"/>
        <w:rPr>
          <w:sz w:val="24"/>
          <w:szCs w:val="24"/>
        </w:rPr>
      </w:pPr>
      <w:r w:rsidRPr="00FE7B61">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FE7B61" w:rsidRPr="00FE7B61" w:rsidRDefault="00FE7B61" w:rsidP="00FE7B61">
      <w:pPr>
        <w:ind w:firstLine="540"/>
        <w:jc w:val="both"/>
        <w:rPr>
          <w:sz w:val="24"/>
          <w:szCs w:val="24"/>
        </w:rPr>
      </w:pPr>
      <w:r w:rsidRPr="00FE7B6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FE7B61" w:rsidRPr="00FE7B61" w:rsidRDefault="00FE7B61" w:rsidP="00FE7B61">
      <w:pPr>
        <w:ind w:firstLine="540"/>
        <w:jc w:val="both"/>
        <w:rPr>
          <w:sz w:val="24"/>
          <w:szCs w:val="24"/>
        </w:rPr>
      </w:pPr>
      <w:r w:rsidRPr="00FE7B6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FE7B61" w:rsidRPr="00FE7B61" w:rsidRDefault="00FE7B61" w:rsidP="00FE7B61">
      <w:pPr>
        <w:tabs>
          <w:tab w:val="left" w:pos="1440"/>
        </w:tabs>
        <w:ind w:firstLine="540"/>
        <w:jc w:val="both"/>
        <w:rPr>
          <w:sz w:val="24"/>
          <w:szCs w:val="24"/>
        </w:rPr>
      </w:pPr>
      <w:r w:rsidRPr="00FE7B61">
        <w:rPr>
          <w:sz w:val="24"/>
          <w:szCs w:val="24"/>
        </w:rPr>
        <w:t xml:space="preserve">4.1.7. Агентство обеспечивает защищенность и конфиденциальность заявок. </w:t>
      </w:r>
    </w:p>
    <w:p w:rsidR="00FE7B61" w:rsidRPr="00FE7B61" w:rsidRDefault="00FE7B61" w:rsidP="00FE7B61">
      <w:pPr>
        <w:ind w:firstLine="540"/>
        <w:jc w:val="both"/>
        <w:rPr>
          <w:sz w:val="24"/>
          <w:szCs w:val="24"/>
        </w:rPr>
      </w:pPr>
      <w:r w:rsidRPr="00FE7B6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FE7B61" w:rsidRPr="00FE7B61" w:rsidRDefault="00FE7B61" w:rsidP="00FE7B61">
      <w:pPr>
        <w:keepNext/>
        <w:ind w:firstLine="539"/>
        <w:outlineLvl w:val="1"/>
        <w:rPr>
          <w:b/>
          <w:sz w:val="24"/>
          <w:szCs w:val="24"/>
        </w:rPr>
      </w:pPr>
      <w:bookmarkStart w:id="52" w:name="_Toc180912143"/>
      <w:bookmarkStart w:id="53" w:name="_Toc168126646"/>
      <w:bookmarkStart w:id="54" w:name="_Toc149542939"/>
      <w:r w:rsidRPr="00FE7B61">
        <w:rPr>
          <w:b/>
          <w:sz w:val="24"/>
          <w:szCs w:val="24"/>
        </w:rPr>
        <w:t>4.2. Отзыв заявок на участие в запросе предложений</w:t>
      </w:r>
    </w:p>
    <w:p w:rsidR="00FE7B61" w:rsidRPr="00FE7B61" w:rsidRDefault="00FE7B61" w:rsidP="00FE7B61">
      <w:pPr>
        <w:ind w:firstLine="539"/>
        <w:jc w:val="both"/>
        <w:rPr>
          <w:sz w:val="24"/>
          <w:szCs w:val="24"/>
        </w:rPr>
      </w:pPr>
      <w:r w:rsidRPr="00FE7B6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FE7B61">
        <w:rPr>
          <w:b/>
          <w:sz w:val="24"/>
          <w:szCs w:val="24"/>
        </w:rPr>
        <w:t xml:space="preserve"> </w:t>
      </w:r>
      <w:r w:rsidRPr="00FE7B61">
        <w:rPr>
          <w:sz w:val="24"/>
          <w:szCs w:val="24"/>
        </w:rPr>
        <w:t>в любое время до момента окончания срока подачи заявок на участие в запросе предложений.</w:t>
      </w:r>
    </w:p>
    <w:p w:rsidR="00FE7B61" w:rsidRPr="00FE7B61" w:rsidRDefault="00FE7B61" w:rsidP="00FE7B61">
      <w:pPr>
        <w:ind w:firstLine="539"/>
        <w:jc w:val="both"/>
        <w:rPr>
          <w:sz w:val="24"/>
          <w:szCs w:val="24"/>
        </w:rPr>
      </w:pPr>
      <w:r w:rsidRPr="00FE7B61">
        <w:rPr>
          <w:sz w:val="24"/>
          <w:szCs w:val="24"/>
        </w:rPr>
        <w:t>4.2.2. Заявки на участие в запросе предложений отзываются в следующем порядке:</w:t>
      </w:r>
    </w:p>
    <w:p w:rsidR="00FE7B61" w:rsidRPr="00FE7B61" w:rsidRDefault="00FE7B61" w:rsidP="00FE7B61">
      <w:pPr>
        <w:ind w:firstLine="539"/>
        <w:jc w:val="both"/>
        <w:rPr>
          <w:sz w:val="24"/>
          <w:szCs w:val="24"/>
        </w:rPr>
      </w:pPr>
      <w:r w:rsidRPr="00FE7B61">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FE7B61" w:rsidRPr="00FE7B61" w:rsidRDefault="00FE7B61" w:rsidP="00FE7B61">
      <w:pPr>
        <w:ind w:firstLine="539"/>
        <w:jc w:val="both"/>
        <w:rPr>
          <w:sz w:val="24"/>
          <w:szCs w:val="24"/>
        </w:rPr>
      </w:pPr>
      <w:r w:rsidRPr="00FE7B61">
        <w:rPr>
          <w:sz w:val="24"/>
          <w:szCs w:val="24"/>
        </w:rPr>
        <w:t>- наименование запроса предложений;</w:t>
      </w:r>
    </w:p>
    <w:p w:rsidR="00FE7B61" w:rsidRPr="00FE7B61" w:rsidRDefault="00FE7B61" w:rsidP="00FE7B61">
      <w:pPr>
        <w:ind w:firstLine="539"/>
        <w:jc w:val="both"/>
        <w:rPr>
          <w:sz w:val="24"/>
          <w:szCs w:val="24"/>
        </w:rPr>
      </w:pPr>
      <w:r w:rsidRPr="00FE7B61">
        <w:rPr>
          <w:sz w:val="24"/>
          <w:szCs w:val="24"/>
        </w:rPr>
        <w:t>- регистрационный номер заявки;</w:t>
      </w:r>
    </w:p>
    <w:p w:rsidR="00FE7B61" w:rsidRPr="00FE7B61" w:rsidRDefault="00FE7B61" w:rsidP="00FE7B61">
      <w:pPr>
        <w:ind w:firstLine="539"/>
        <w:jc w:val="both"/>
        <w:rPr>
          <w:sz w:val="24"/>
          <w:szCs w:val="24"/>
        </w:rPr>
      </w:pPr>
      <w:r w:rsidRPr="00FE7B61">
        <w:rPr>
          <w:sz w:val="24"/>
          <w:szCs w:val="24"/>
        </w:rPr>
        <w:t>- наименование участника процедуры закупки;</w:t>
      </w:r>
    </w:p>
    <w:p w:rsidR="00FE7B61" w:rsidRPr="00FE7B61" w:rsidRDefault="00FE7B61" w:rsidP="00FE7B61">
      <w:pPr>
        <w:ind w:firstLine="539"/>
        <w:jc w:val="both"/>
        <w:rPr>
          <w:sz w:val="24"/>
          <w:szCs w:val="24"/>
        </w:rPr>
      </w:pPr>
      <w:r w:rsidRPr="00FE7B61">
        <w:rPr>
          <w:sz w:val="24"/>
          <w:szCs w:val="24"/>
        </w:rPr>
        <w:t>- дата, время, способ подачи заявки на участие в запросе предложений.</w:t>
      </w:r>
    </w:p>
    <w:p w:rsidR="00FE7B61" w:rsidRPr="00FE7B61" w:rsidRDefault="00FE7B61" w:rsidP="00FE7B61">
      <w:pPr>
        <w:ind w:firstLine="539"/>
        <w:jc w:val="both"/>
        <w:rPr>
          <w:sz w:val="24"/>
          <w:szCs w:val="24"/>
        </w:rPr>
      </w:pPr>
      <w:r w:rsidRPr="00FE7B6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FE7B61" w:rsidRPr="00FE7B61" w:rsidRDefault="00FE7B61" w:rsidP="00FE7B61">
      <w:pPr>
        <w:ind w:firstLine="540"/>
        <w:jc w:val="both"/>
        <w:rPr>
          <w:sz w:val="24"/>
          <w:szCs w:val="24"/>
        </w:rPr>
      </w:pPr>
      <w:r w:rsidRPr="00FE7B6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FE7B61" w:rsidRPr="00FE7B61" w:rsidRDefault="00FE7B61" w:rsidP="00FE7B61">
      <w:pPr>
        <w:keepNext/>
        <w:spacing w:after="60"/>
        <w:ind w:firstLine="540"/>
        <w:outlineLvl w:val="1"/>
        <w:rPr>
          <w:b/>
          <w:sz w:val="24"/>
          <w:szCs w:val="24"/>
        </w:rPr>
      </w:pPr>
      <w:bookmarkStart w:id="55" w:name="_Toc253767372"/>
      <w:bookmarkStart w:id="56" w:name="_Toc168126706"/>
      <w:r w:rsidRPr="00FE7B61">
        <w:rPr>
          <w:b/>
          <w:sz w:val="24"/>
          <w:szCs w:val="24"/>
        </w:rPr>
        <w:t>4.4. Заявки на участие в запросе предложений, поданные с опозданием</w:t>
      </w:r>
      <w:bookmarkEnd w:id="55"/>
      <w:bookmarkEnd w:id="56"/>
    </w:p>
    <w:p w:rsidR="00FE7B61" w:rsidRPr="00FE7B61" w:rsidRDefault="00FE7B61" w:rsidP="00FE7B61">
      <w:pPr>
        <w:ind w:firstLine="540"/>
        <w:jc w:val="both"/>
        <w:rPr>
          <w:sz w:val="24"/>
          <w:szCs w:val="24"/>
        </w:rPr>
      </w:pPr>
      <w:r w:rsidRPr="00FE7B6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FE7B61" w:rsidRPr="00FE7B61" w:rsidRDefault="00FE7B61" w:rsidP="00FE7B61">
      <w:pPr>
        <w:ind w:firstLine="540"/>
        <w:jc w:val="both"/>
        <w:rPr>
          <w:sz w:val="24"/>
          <w:szCs w:val="24"/>
        </w:rPr>
      </w:pPr>
    </w:p>
    <w:p w:rsidR="00FE7B61" w:rsidRPr="00FE7B61" w:rsidRDefault="00FE7B61" w:rsidP="00221BE0">
      <w:pPr>
        <w:keepNext/>
        <w:numPr>
          <w:ilvl w:val="0"/>
          <w:numId w:val="20"/>
        </w:numPr>
        <w:tabs>
          <w:tab w:val="num" w:pos="720"/>
        </w:tabs>
        <w:spacing w:after="60"/>
        <w:ind w:left="540" w:firstLine="0"/>
        <w:jc w:val="center"/>
        <w:outlineLvl w:val="1"/>
        <w:rPr>
          <w:b/>
          <w:sz w:val="24"/>
          <w:szCs w:val="24"/>
        </w:rPr>
      </w:pPr>
      <w:bookmarkStart w:id="57" w:name="_Toc253767374"/>
      <w:r w:rsidRPr="00FE7B61">
        <w:rPr>
          <w:b/>
          <w:sz w:val="24"/>
          <w:szCs w:val="24"/>
        </w:rPr>
        <w:t xml:space="preserve">РАССМОТРЕНИЕ, ОЦЕНКА И СОПОСТАВЛЕНИЕ ЗАЯВОК НА УЧАСТИЕ В </w:t>
      </w:r>
      <w:bookmarkEnd w:id="57"/>
      <w:r w:rsidRPr="00FE7B61">
        <w:rPr>
          <w:b/>
          <w:sz w:val="24"/>
          <w:szCs w:val="24"/>
        </w:rPr>
        <w:t>ЗАПРОСЕ ПРЕДЛОЖЕНИЙ</w:t>
      </w:r>
    </w:p>
    <w:p w:rsidR="00FE7B61" w:rsidRPr="00FE7B61" w:rsidRDefault="00FE7B61" w:rsidP="00FE7B61">
      <w:pPr>
        <w:keepNext/>
        <w:spacing w:after="60"/>
        <w:ind w:firstLine="540"/>
        <w:outlineLvl w:val="1"/>
        <w:rPr>
          <w:b/>
          <w:bCs/>
          <w:sz w:val="24"/>
          <w:szCs w:val="24"/>
        </w:rPr>
      </w:pPr>
      <w:bookmarkStart w:id="58" w:name="_Toc253767376"/>
      <w:bookmarkStart w:id="59" w:name="_Ref119429700"/>
      <w:r w:rsidRPr="00FE7B61">
        <w:rPr>
          <w:b/>
          <w:bCs/>
          <w:sz w:val="24"/>
          <w:szCs w:val="24"/>
        </w:rPr>
        <w:t xml:space="preserve">5.1. Рассмотрение заявок на участие в </w:t>
      </w:r>
      <w:bookmarkEnd w:id="58"/>
      <w:r w:rsidRPr="00FE7B61">
        <w:rPr>
          <w:b/>
          <w:bCs/>
          <w:sz w:val="24"/>
          <w:szCs w:val="24"/>
        </w:rPr>
        <w:t xml:space="preserve">запросе предложений </w:t>
      </w:r>
    </w:p>
    <w:p w:rsidR="00FE7B61" w:rsidRPr="00FE7B61" w:rsidRDefault="00FE7B61" w:rsidP="00FE7B61">
      <w:pPr>
        <w:ind w:firstLine="540"/>
        <w:jc w:val="both"/>
        <w:rPr>
          <w:sz w:val="24"/>
          <w:szCs w:val="24"/>
        </w:rPr>
      </w:pPr>
      <w:r w:rsidRPr="00FE7B61">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FE7B61" w:rsidRPr="00FE7B61" w:rsidRDefault="00FE7B61" w:rsidP="00FE7B61">
      <w:pPr>
        <w:ind w:firstLine="540"/>
        <w:jc w:val="both"/>
        <w:rPr>
          <w:sz w:val="24"/>
          <w:szCs w:val="24"/>
        </w:rPr>
      </w:pPr>
      <w:r w:rsidRPr="00FE7B6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FE7B61" w:rsidRPr="00FE7B61" w:rsidRDefault="00FE7B61" w:rsidP="00FE7B61">
      <w:pPr>
        <w:tabs>
          <w:tab w:val="left" w:pos="1260"/>
        </w:tabs>
        <w:ind w:firstLine="540"/>
        <w:jc w:val="both"/>
        <w:rPr>
          <w:sz w:val="24"/>
          <w:szCs w:val="24"/>
        </w:rPr>
      </w:pPr>
      <w:r w:rsidRPr="00FE7B61">
        <w:rPr>
          <w:sz w:val="24"/>
          <w:szCs w:val="24"/>
        </w:rPr>
        <w:lastRenderedPageBreak/>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FE7B61" w:rsidRPr="00FE7B61" w:rsidRDefault="00FE7B61" w:rsidP="00221BE0">
      <w:pPr>
        <w:numPr>
          <w:ilvl w:val="0"/>
          <w:numId w:val="21"/>
        </w:numPr>
        <w:tabs>
          <w:tab w:val="left" w:pos="720"/>
        </w:tabs>
        <w:ind w:left="0" w:firstLine="540"/>
        <w:jc w:val="both"/>
        <w:rPr>
          <w:sz w:val="24"/>
          <w:szCs w:val="24"/>
        </w:rPr>
      </w:pPr>
      <w:r w:rsidRPr="00FE7B6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FE7B61" w:rsidRPr="00FE7B61" w:rsidRDefault="00FE7B61" w:rsidP="00221BE0">
      <w:pPr>
        <w:numPr>
          <w:ilvl w:val="0"/>
          <w:numId w:val="21"/>
        </w:numPr>
        <w:ind w:left="0" w:firstLine="540"/>
        <w:jc w:val="both"/>
        <w:rPr>
          <w:sz w:val="24"/>
          <w:szCs w:val="24"/>
        </w:rPr>
      </w:pPr>
      <w:r w:rsidRPr="00FE7B6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FE7B61">
        <w:rPr>
          <w:sz w:val="22"/>
          <w:szCs w:val="22"/>
        </w:rPr>
        <w:t>.</w:t>
      </w:r>
    </w:p>
    <w:p w:rsidR="00FE7B61" w:rsidRPr="00FE7B61" w:rsidRDefault="00FE7B61" w:rsidP="00FE7B61">
      <w:pPr>
        <w:autoSpaceDE w:val="0"/>
        <w:autoSpaceDN w:val="0"/>
        <w:adjustRightInd w:val="0"/>
        <w:ind w:firstLine="540"/>
        <w:jc w:val="both"/>
        <w:outlineLvl w:val="1"/>
        <w:rPr>
          <w:sz w:val="24"/>
          <w:szCs w:val="24"/>
        </w:rPr>
      </w:pPr>
      <w:r w:rsidRPr="00FE7B6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FE7B61" w:rsidRPr="00FE7B61" w:rsidRDefault="00FE7B61" w:rsidP="00FE7B61">
      <w:pPr>
        <w:autoSpaceDE w:val="0"/>
        <w:autoSpaceDN w:val="0"/>
        <w:adjustRightInd w:val="0"/>
        <w:ind w:firstLine="540"/>
        <w:jc w:val="both"/>
        <w:rPr>
          <w:sz w:val="24"/>
          <w:szCs w:val="24"/>
        </w:rPr>
      </w:pPr>
      <w:bookmarkStart w:id="60" w:name="_Toc253767377"/>
      <w:r w:rsidRPr="00FE7B6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FE7B61" w:rsidRPr="00FE7B61" w:rsidRDefault="00FE7B61" w:rsidP="00FE7B61">
      <w:pPr>
        <w:autoSpaceDE w:val="0"/>
        <w:autoSpaceDN w:val="0"/>
        <w:adjustRightInd w:val="0"/>
        <w:ind w:firstLine="540"/>
        <w:jc w:val="both"/>
        <w:outlineLvl w:val="1"/>
        <w:rPr>
          <w:sz w:val="24"/>
          <w:szCs w:val="24"/>
        </w:rPr>
      </w:pPr>
      <w:r w:rsidRPr="00FE7B6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FE7B61" w:rsidRPr="00FE7B61" w:rsidRDefault="00FE7B61" w:rsidP="00FE7B61">
      <w:pPr>
        <w:autoSpaceDE w:val="0"/>
        <w:autoSpaceDN w:val="0"/>
        <w:adjustRightInd w:val="0"/>
        <w:ind w:firstLine="539"/>
        <w:jc w:val="both"/>
        <w:outlineLvl w:val="1"/>
        <w:rPr>
          <w:sz w:val="24"/>
          <w:szCs w:val="24"/>
        </w:rPr>
      </w:pPr>
      <w:r w:rsidRPr="00FE7B6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Pr="00196D43">
        <w:rPr>
          <w:sz w:val="24"/>
          <w:szCs w:val="24"/>
        </w:rPr>
        <w:t xml:space="preserve">п. </w:t>
      </w:r>
      <w:r w:rsidRPr="00FE7B61">
        <w:rPr>
          <w:sz w:val="24"/>
          <w:szCs w:val="24"/>
        </w:rPr>
        <w:t xml:space="preserve">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FE7B61" w:rsidRPr="00FE7B61" w:rsidRDefault="00FE7B61" w:rsidP="00FE7B61">
      <w:pPr>
        <w:autoSpaceDE w:val="0"/>
        <w:autoSpaceDN w:val="0"/>
        <w:adjustRightInd w:val="0"/>
        <w:ind w:firstLine="539"/>
        <w:jc w:val="both"/>
        <w:outlineLvl w:val="1"/>
        <w:rPr>
          <w:sz w:val="24"/>
          <w:szCs w:val="24"/>
        </w:rPr>
      </w:pPr>
      <w:r w:rsidRPr="00FE7B61">
        <w:rPr>
          <w:sz w:val="24"/>
          <w:szCs w:val="24"/>
        </w:rPr>
        <w:t xml:space="preserve">Участник запроса предложений не вправе отказаться от заключения договора. </w:t>
      </w:r>
    </w:p>
    <w:p w:rsidR="00FE7B61" w:rsidRPr="00FE7B61" w:rsidRDefault="00FE7B61" w:rsidP="00FE7B61">
      <w:pPr>
        <w:keepNext/>
        <w:ind w:firstLine="539"/>
        <w:jc w:val="both"/>
        <w:outlineLvl w:val="1"/>
        <w:rPr>
          <w:b/>
          <w:bCs/>
          <w:sz w:val="24"/>
          <w:szCs w:val="24"/>
        </w:rPr>
      </w:pPr>
      <w:r w:rsidRPr="00FE7B61">
        <w:rPr>
          <w:b/>
          <w:bCs/>
          <w:sz w:val="24"/>
          <w:szCs w:val="24"/>
        </w:rPr>
        <w:t>5.2. Критерии оценки заявок на участие в запросе предложений, их содержание и значимость</w:t>
      </w:r>
      <w:bookmarkEnd w:id="60"/>
    </w:p>
    <w:p w:rsidR="00FE7B61" w:rsidRPr="00FE7B61" w:rsidRDefault="00FE7B61" w:rsidP="00FE7B61">
      <w:pPr>
        <w:ind w:firstLine="539"/>
        <w:jc w:val="both"/>
        <w:rPr>
          <w:sz w:val="24"/>
          <w:szCs w:val="24"/>
        </w:rPr>
      </w:pPr>
      <w:r w:rsidRPr="00FE7B61">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FE7B61" w:rsidRPr="00FE7B61" w:rsidRDefault="00FE7B61" w:rsidP="00FE7B61">
      <w:pPr>
        <w:keepNext/>
        <w:ind w:firstLine="539"/>
        <w:jc w:val="both"/>
        <w:outlineLvl w:val="1"/>
        <w:rPr>
          <w:b/>
          <w:bCs/>
          <w:sz w:val="24"/>
          <w:szCs w:val="24"/>
        </w:rPr>
      </w:pPr>
      <w:bookmarkStart w:id="61" w:name="_Toc253767378"/>
      <w:r w:rsidRPr="00FE7B61">
        <w:rPr>
          <w:b/>
          <w:bCs/>
          <w:sz w:val="24"/>
          <w:szCs w:val="24"/>
        </w:rPr>
        <w:t xml:space="preserve">5.3. Порядок и методика оценки заявок по критериям оценки заявок на участие в </w:t>
      </w:r>
      <w:bookmarkEnd w:id="61"/>
      <w:r w:rsidRPr="00FE7B61">
        <w:rPr>
          <w:b/>
          <w:bCs/>
          <w:sz w:val="24"/>
          <w:szCs w:val="24"/>
        </w:rPr>
        <w:t>запросе предложений</w:t>
      </w:r>
    </w:p>
    <w:p w:rsidR="00FE7B61" w:rsidRPr="00FE7B61" w:rsidRDefault="00FE7B61" w:rsidP="00FE7B61">
      <w:pPr>
        <w:autoSpaceDE w:val="0"/>
        <w:autoSpaceDN w:val="0"/>
        <w:adjustRightInd w:val="0"/>
        <w:ind w:firstLine="539"/>
        <w:jc w:val="both"/>
        <w:rPr>
          <w:sz w:val="24"/>
          <w:szCs w:val="24"/>
        </w:rPr>
      </w:pPr>
      <w:r w:rsidRPr="00FE7B61">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FE7B61" w:rsidRPr="00FE7B61" w:rsidRDefault="00FE7B61" w:rsidP="00FE7B61">
      <w:pPr>
        <w:ind w:firstLine="539"/>
        <w:jc w:val="both"/>
        <w:rPr>
          <w:sz w:val="24"/>
          <w:szCs w:val="24"/>
        </w:rPr>
      </w:pPr>
      <w:r w:rsidRPr="00FE7B61">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FE7B61" w:rsidRPr="00FE7B61" w:rsidRDefault="00FE7B61" w:rsidP="00FE7B61">
      <w:pPr>
        <w:ind w:firstLine="540"/>
        <w:jc w:val="both"/>
        <w:rPr>
          <w:sz w:val="24"/>
          <w:szCs w:val="24"/>
        </w:rPr>
      </w:pPr>
      <w:r w:rsidRPr="00FE7B61">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r w:rsidRPr="00FE7B61">
        <w:rPr>
          <w:sz w:val="24"/>
          <w:szCs w:val="24"/>
        </w:rPr>
        <w:lastRenderedPageBreak/>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FE7B61" w:rsidRPr="00FE7B61" w:rsidRDefault="00FE7B61" w:rsidP="00FE7B61">
      <w:pPr>
        <w:ind w:firstLine="540"/>
        <w:jc w:val="both"/>
        <w:rPr>
          <w:sz w:val="24"/>
          <w:szCs w:val="24"/>
        </w:rPr>
      </w:pPr>
      <w:r w:rsidRPr="00FE7B61">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FE7B61" w:rsidRPr="00FE7B61" w:rsidRDefault="00FE7B61" w:rsidP="00FE7B61">
      <w:pPr>
        <w:autoSpaceDE w:val="0"/>
        <w:autoSpaceDN w:val="0"/>
        <w:adjustRightInd w:val="0"/>
        <w:ind w:firstLine="540"/>
        <w:jc w:val="both"/>
        <w:rPr>
          <w:sz w:val="24"/>
          <w:szCs w:val="24"/>
        </w:rPr>
      </w:pPr>
      <w:r w:rsidRPr="00FE7B61">
        <w:rPr>
          <w:sz w:val="24"/>
          <w:szCs w:val="24"/>
        </w:rPr>
        <w:t>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FE7B61" w:rsidRPr="00FE7B61" w:rsidRDefault="00FE7B61" w:rsidP="00FE7B61">
      <w:pPr>
        <w:autoSpaceDE w:val="0"/>
        <w:autoSpaceDN w:val="0"/>
        <w:adjustRightInd w:val="0"/>
        <w:ind w:firstLine="540"/>
        <w:jc w:val="both"/>
        <w:rPr>
          <w:sz w:val="24"/>
          <w:szCs w:val="24"/>
        </w:rPr>
      </w:pPr>
      <w:r w:rsidRPr="00FE7B61">
        <w:rPr>
          <w:sz w:val="24"/>
          <w:szCs w:val="24"/>
        </w:rPr>
        <w:t>5.3.7. Не позднее 3 (Трех) дней с даты подписания Протокола оценки заявок, Агентство размещает указанный протокол на сайте Агентства.</w:t>
      </w:r>
    </w:p>
    <w:p w:rsidR="00FE7B61" w:rsidRPr="00FE7B61" w:rsidRDefault="00FE7B61" w:rsidP="00FE7B61">
      <w:pPr>
        <w:autoSpaceDE w:val="0"/>
        <w:autoSpaceDN w:val="0"/>
        <w:adjustRightInd w:val="0"/>
        <w:ind w:firstLine="540"/>
        <w:jc w:val="both"/>
        <w:rPr>
          <w:sz w:val="24"/>
          <w:szCs w:val="24"/>
        </w:rPr>
      </w:pPr>
      <w:r w:rsidRPr="00FE7B61">
        <w:rPr>
          <w:sz w:val="24"/>
          <w:szCs w:val="24"/>
        </w:rPr>
        <w:t>5.3.8. Протокол составляется в одном экземпляре и хранится в Агентстве.</w:t>
      </w:r>
    </w:p>
    <w:p w:rsidR="00FE7B61" w:rsidRPr="00FE7B61" w:rsidRDefault="00FE7B61" w:rsidP="00FE7B61">
      <w:pPr>
        <w:autoSpaceDE w:val="0"/>
        <w:autoSpaceDN w:val="0"/>
        <w:adjustRightInd w:val="0"/>
        <w:ind w:firstLine="540"/>
        <w:jc w:val="both"/>
        <w:rPr>
          <w:rFonts w:ascii="TimesNewRomanPSMT" w:hAnsi="TimesNewRomanPSMT" w:cs="TimesNewRomanPSMT"/>
          <w:sz w:val="22"/>
          <w:szCs w:val="22"/>
        </w:rPr>
      </w:pPr>
      <w:r w:rsidRPr="00FE7B61">
        <w:rPr>
          <w:sz w:val="24"/>
          <w:szCs w:val="24"/>
        </w:rPr>
        <w:t>Победитель запроса предложений не вправе отказаться от заключения договора</w:t>
      </w:r>
      <w:r w:rsidRPr="00FE7B61">
        <w:rPr>
          <w:rFonts w:ascii="TimesNewRomanPSMT" w:hAnsi="TimesNewRomanPSMT" w:cs="TimesNewRomanPSMT"/>
          <w:sz w:val="22"/>
          <w:szCs w:val="22"/>
        </w:rPr>
        <w:t>.</w:t>
      </w:r>
    </w:p>
    <w:bookmarkEnd w:id="59"/>
    <w:p w:rsidR="00FE7B61" w:rsidRPr="00FE7B61" w:rsidRDefault="00FE7B61" w:rsidP="00FE7B61">
      <w:pPr>
        <w:keepNext/>
        <w:spacing w:after="60"/>
        <w:ind w:left="540"/>
        <w:jc w:val="center"/>
        <w:outlineLvl w:val="1"/>
        <w:rPr>
          <w:b/>
          <w:sz w:val="24"/>
          <w:szCs w:val="24"/>
        </w:rPr>
      </w:pPr>
    </w:p>
    <w:p w:rsidR="00FE7B61" w:rsidRPr="00FE7B61" w:rsidRDefault="00FE7B61" w:rsidP="00FE7B61">
      <w:pPr>
        <w:keepNext/>
        <w:spacing w:after="60"/>
        <w:ind w:left="540"/>
        <w:jc w:val="center"/>
        <w:outlineLvl w:val="1"/>
        <w:rPr>
          <w:b/>
          <w:sz w:val="24"/>
          <w:szCs w:val="24"/>
        </w:rPr>
      </w:pPr>
      <w:r w:rsidRPr="00FE7B61">
        <w:rPr>
          <w:b/>
          <w:sz w:val="24"/>
          <w:szCs w:val="24"/>
        </w:rPr>
        <w:t xml:space="preserve">6. </w:t>
      </w:r>
      <w:bookmarkStart w:id="62" w:name="_Toc253767379"/>
      <w:bookmarkStart w:id="63" w:name="_Toc168126713"/>
      <w:bookmarkStart w:id="64" w:name="_Toc138742698"/>
      <w:r w:rsidRPr="00FE7B61">
        <w:rPr>
          <w:b/>
          <w:sz w:val="24"/>
          <w:szCs w:val="24"/>
        </w:rPr>
        <w:t xml:space="preserve">ЗАКЛЮЧЕНИЕ ДОГОВОРА ПО РЕЗУЛЬТАТАМ ПРОВЕДЕНИЯ </w:t>
      </w:r>
      <w:bookmarkStart w:id="65" w:name="_Toc253767380"/>
      <w:bookmarkStart w:id="66" w:name="_Toc168126714"/>
      <w:bookmarkStart w:id="67" w:name="_Toc138742699"/>
      <w:bookmarkStart w:id="68" w:name="_Ref119429973"/>
      <w:bookmarkEnd w:id="62"/>
      <w:bookmarkEnd w:id="63"/>
      <w:bookmarkEnd w:id="64"/>
      <w:r w:rsidRPr="00FE7B61">
        <w:rPr>
          <w:b/>
          <w:sz w:val="24"/>
          <w:szCs w:val="24"/>
        </w:rPr>
        <w:t>ЗАПРОСА ПРЕДЛОЖЕНИЙ</w:t>
      </w:r>
    </w:p>
    <w:p w:rsidR="00FE7B61" w:rsidRPr="00FE7B61" w:rsidRDefault="00FE7B61" w:rsidP="00FE7B61">
      <w:pPr>
        <w:keepNext/>
        <w:spacing w:after="60"/>
        <w:ind w:firstLine="540"/>
        <w:outlineLvl w:val="1"/>
        <w:rPr>
          <w:b/>
          <w:bCs/>
          <w:sz w:val="24"/>
          <w:szCs w:val="24"/>
        </w:rPr>
      </w:pPr>
      <w:r w:rsidRPr="00FE7B61">
        <w:rPr>
          <w:b/>
          <w:bCs/>
          <w:sz w:val="24"/>
          <w:szCs w:val="24"/>
        </w:rPr>
        <w:t xml:space="preserve">6.1. Сроки и порядок заключения </w:t>
      </w:r>
      <w:bookmarkEnd w:id="65"/>
      <w:bookmarkEnd w:id="66"/>
      <w:bookmarkEnd w:id="67"/>
      <w:bookmarkEnd w:id="68"/>
      <w:r w:rsidRPr="00FE7B61">
        <w:rPr>
          <w:b/>
          <w:sz w:val="24"/>
          <w:szCs w:val="24"/>
        </w:rPr>
        <w:t>договора</w:t>
      </w:r>
    </w:p>
    <w:p w:rsidR="00FE7B61" w:rsidRPr="00FE7B61" w:rsidRDefault="00FE7B61" w:rsidP="00FE7B61">
      <w:pPr>
        <w:autoSpaceDE w:val="0"/>
        <w:autoSpaceDN w:val="0"/>
        <w:adjustRightInd w:val="0"/>
        <w:ind w:firstLine="540"/>
        <w:jc w:val="both"/>
        <w:rPr>
          <w:sz w:val="24"/>
          <w:szCs w:val="24"/>
        </w:rPr>
      </w:pPr>
      <w:bookmarkStart w:id="69" w:name="_Ref137365072"/>
      <w:bookmarkStart w:id="70" w:name="_Ref130891676"/>
      <w:r w:rsidRPr="00FE7B6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FE7B61" w:rsidRPr="00FE7B61" w:rsidRDefault="00FE7B61" w:rsidP="00FE7B61">
      <w:pPr>
        <w:autoSpaceDE w:val="0"/>
        <w:autoSpaceDN w:val="0"/>
        <w:adjustRightInd w:val="0"/>
        <w:ind w:firstLine="540"/>
        <w:jc w:val="both"/>
        <w:rPr>
          <w:sz w:val="24"/>
          <w:szCs w:val="24"/>
        </w:rPr>
      </w:pPr>
      <w:r w:rsidRPr="00FE7B6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FE7B61" w:rsidRPr="00FE7B61" w:rsidRDefault="00FE7B61" w:rsidP="00FE7B61">
      <w:pPr>
        <w:autoSpaceDE w:val="0"/>
        <w:autoSpaceDN w:val="0"/>
        <w:adjustRightInd w:val="0"/>
        <w:ind w:firstLine="540"/>
        <w:jc w:val="both"/>
        <w:rPr>
          <w:sz w:val="24"/>
          <w:szCs w:val="24"/>
        </w:rPr>
      </w:pPr>
      <w:r w:rsidRPr="00FE7B6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w:t>
      </w:r>
      <w:r w:rsidRPr="00FE7B61">
        <w:rPr>
          <w:sz w:val="24"/>
          <w:szCs w:val="24"/>
        </w:rPr>
        <w:lastRenderedPageBreak/>
        <w:t>адрес указанного участника в срок, не превышающий 10 (Десять) рабочих дней с даты признания победителя уклонившимся от заключения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FE7B61" w:rsidRPr="00FE7B61" w:rsidRDefault="00FE7B61" w:rsidP="00FE7B61">
      <w:pPr>
        <w:autoSpaceDE w:val="0"/>
        <w:autoSpaceDN w:val="0"/>
        <w:adjustRightInd w:val="0"/>
        <w:ind w:firstLine="540"/>
        <w:jc w:val="both"/>
        <w:rPr>
          <w:sz w:val="24"/>
          <w:szCs w:val="24"/>
        </w:rPr>
      </w:pPr>
      <w:r w:rsidRPr="00FE7B6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FE7B61" w:rsidRPr="00FE7B61" w:rsidRDefault="00FE7B61" w:rsidP="00FE7B61">
      <w:pPr>
        <w:autoSpaceDE w:val="0"/>
        <w:autoSpaceDN w:val="0"/>
        <w:adjustRightInd w:val="0"/>
        <w:ind w:firstLine="540"/>
        <w:jc w:val="both"/>
        <w:rPr>
          <w:sz w:val="24"/>
          <w:szCs w:val="24"/>
        </w:rPr>
      </w:pPr>
      <w:r w:rsidRPr="00FE7B61">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FE7B61" w:rsidRPr="00FE7B61" w:rsidRDefault="00FE7B61" w:rsidP="00FE7B61">
      <w:pPr>
        <w:autoSpaceDE w:val="0"/>
        <w:autoSpaceDN w:val="0"/>
        <w:adjustRightInd w:val="0"/>
        <w:ind w:firstLine="540"/>
        <w:jc w:val="both"/>
        <w:rPr>
          <w:sz w:val="24"/>
          <w:szCs w:val="24"/>
        </w:rPr>
      </w:pPr>
      <w:r w:rsidRPr="00FE7B61">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FE7B61" w:rsidRPr="00FE7B61" w:rsidRDefault="00FE7B61" w:rsidP="00FE7B61">
      <w:pPr>
        <w:autoSpaceDE w:val="0"/>
        <w:autoSpaceDN w:val="0"/>
        <w:adjustRightInd w:val="0"/>
        <w:ind w:firstLine="540"/>
        <w:jc w:val="both"/>
        <w:rPr>
          <w:sz w:val="24"/>
          <w:szCs w:val="24"/>
        </w:rPr>
      </w:pPr>
      <w:r w:rsidRPr="00FE7B61">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FE7B61" w:rsidRPr="00FE7B61" w:rsidRDefault="00FE7B61" w:rsidP="00FE7B61">
      <w:pPr>
        <w:autoSpaceDE w:val="0"/>
        <w:autoSpaceDN w:val="0"/>
        <w:adjustRightInd w:val="0"/>
        <w:ind w:firstLine="540"/>
        <w:jc w:val="both"/>
        <w:rPr>
          <w:b/>
          <w:bCs/>
          <w:sz w:val="24"/>
          <w:szCs w:val="24"/>
        </w:rPr>
      </w:pPr>
      <w:r w:rsidRPr="00FE7B61">
        <w:rPr>
          <w:b/>
          <w:bCs/>
          <w:sz w:val="24"/>
          <w:szCs w:val="24"/>
        </w:rPr>
        <w:t>6.2. Изменение условий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(Десять) % от цены договора.</w:t>
      </w:r>
    </w:p>
    <w:p w:rsidR="00FE7B61" w:rsidRPr="00FE7B61" w:rsidRDefault="00FE7B61" w:rsidP="00FE7B61">
      <w:pPr>
        <w:autoSpaceDE w:val="0"/>
        <w:autoSpaceDN w:val="0"/>
        <w:adjustRightInd w:val="0"/>
        <w:ind w:firstLine="540"/>
        <w:jc w:val="both"/>
        <w:rPr>
          <w:sz w:val="24"/>
          <w:szCs w:val="24"/>
        </w:rPr>
      </w:pPr>
      <w:r w:rsidRPr="00FE7B6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FE7B61" w:rsidRPr="00FE7B61" w:rsidRDefault="00FE7B61" w:rsidP="00FE7B61">
      <w:pPr>
        <w:keepNext/>
        <w:spacing w:after="60"/>
        <w:jc w:val="center"/>
        <w:outlineLvl w:val="1"/>
        <w:rPr>
          <w:b/>
          <w:sz w:val="24"/>
          <w:szCs w:val="24"/>
        </w:rPr>
      </w:pPr>
      <w:bookmarkStart w:id="71" w:name="_Toc253767385"/>
      <w:bookmarkStart w:id="72" w:name="_Toc168126718"/>
      <w:bookmarkStart w:id="73" w:name="_Toc138742703"/>
      <w:bookmarkEnd w:id="69"/>
      <w:bookmarkEnd w:id="70"/>
    </w:p>
    <w:p w:rsidR="00FE7B61" w:rsidRPr="00FE7B61" w:rsidRDefault="00FE7B61" w:rsidP="00FE7B61">
      <w:pPr>
        <w:keepNext/>
        <w:spacing w:after="60"/>
        <w:jc w:val="center"/>
        <w:outlineLvl w:val="1"/>
        <w:rPr>
          <w:b/>
          <w:sz w:val="24"/>
          <w:szCs w:val="24"/>
        </w:rPr>
      </w:pPr>
      <w:r w:rsidRPr="00FE7B61">
        <w:rPr>
          <w:b/>
          <w:sz w:val="24"/>
          <w:szCs w:val="24"/>
        </w:rPr>
        <w:t xml:space="preserve">7. ОБЕСПЕЧЕНИЕ ЗАЩИТЫ ПРАВ И ЗАКОННЫХ ИНТЕРЕСОВ УЧАСТНИКОВ </w:t>
      </w:r>
      <w:bookmarkEnd w:id="71"/>
      <w:bookmarkEnd w:id="72"/>
      <w:bookmarkEnd w:id="73"/>
      <w:r w:rsidRPr="00FE7B61">
        <w:rPr>
          <w:b/>
          <w:sz w:val="24"/>
          <w:szCs w:val="24"/>
        </w:rPr>
        <w:t>ПРОЦЕДУРЫ ЗАКУПКИ</w:t>
      </w:r>
    </w:p>
    <w:p w:rsidR="00FE7B61" w:rsidRPr="00FE7B61" w:rsidRDefault="00FE7B61" w:rsidP="00FE7B61">
      <w:pPr>
        <w:keepNext/>
        <w:spacing w:after="60"/>
        <w:ind w:firstLine="540"/>
        <w:outlineLvl w:val="1"/>
        <w:rPr>
          <w:b/>
          <w:bCs/>
          <w:sz w:val="24"/>
          <w:szCs w:val="24"/>
        </w:rPr>
      </w:pPr>
      <w:bookmarkStart w:id="74" w:name="_Toc253767386"/>
      <w:r w:rsidRPr="00FE7B61">
        <w:rPr>
          <w:b/>
          <w:bCs/>
          <w:sz w:val="24"/>
          <w:szCs w:val="24"/>
        </w:rPr>
        <w:t xml:space="preserve">7.1. Обжалование результатов </w:t>
      </w:r>
      <w:bookmarkEnd w:id="74"/>
      <w:r w:rsidRPr="00FE7B61">
        <w:rPr>
          <w:b/>
          <w:bCs/>
          <w:sz w:val="24"/>
          <w:szCs w:val="24"/>
        </w:rPr>
        <w:t>процедуры закупки</w:t>
      </w:r>
    </w:p>
    <w:p w:rsidR="00FE7B61" w:rsidRPr="00FE7B61" w:rsidRDefault="00FE7B61" w:rsidP="00FE7B61">
      <w:pPr>
        <w:ind w:firstLine="540"/>
        <w:jc w:val="both"/>
        <w:rPr>
          <w:sz w:val="24"/>
          <w:szCs w:val="24"/>
        </w:rPr>
      </w:pPr>
      <w:r w:rsidRPr="00FE7B6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5" w:name="_Toc253767387"/>
      <w:r w:rsidRPr="00FE7B61">
        <w:rPr>
          <w:sz w:val="24"/>
          <w:szCs w:val="24"/>
        </w:rPr>
        <w:br w:type="page"/>
      </w:r>
    </w:p>
    <w:p w:rsidR="00FE7B61" w:rsidRPr="00FE7B61" w:rsidRDefault="00FE7B61" w:rsidP="00FE7B61">
      <w:pPr>
        <w:keepNext/>
        <w:spacing w:before="240" w:after="60"/>
        <w:jc w:val="center"/>
        <w:outlineLvl w:val="0"/>
        <w:rPr>
          <w:b/>
          <w:kern w:val="28"/>
          <w:sz w:val="28"/>
        </w:rPr>
      </w:pPr>
      <w:r w:rsidRPr="00FE7B61">
        <w:rPr>
          <w:b/>
          <w:kern w:val="28"/>
          <w:sz w:val="28"/>
        </w:rPr>
        <w:lastRenderedPageBreak/>
        <w:t xml:space="preserve">III.      ИНФОРМАЦИОННАЯ КАРТА </w:t>
      </w:r>
      <w:bookmarkEnd w:id="52"/>
      <w:bookmarkEnd w:id="53"/>
      <w:bookmarkEnd w:id="54"/>
      <w:bookmarkEnd w:id="75"/>
      <w:r w:rsidRPr="00FE7B61">
        <w:rPr>
          <w:b/>
          <w:kern w:val="28"/>
          <w:sz w:val="28"/>
        </w:rPr>
        <w:t>ЗАПРОСА ПРЕДЛОЖЕНИЙ</w:t>
      </w:r>
    </w:p>
    <w:p w:rsidR="00FE7B61" w:rsidRPr="00FE7B61" w:rsidRDefault="00FE7B61" w:rsidP="00FE7B61"/>
    <w:p w:rsidR="00FE7B61" w:rsidRPr="00FE7B61" w:rsidRDefault="00FE7B61" w:rsidP="00FE7B61">
      <w:pPr>
        <w:ind w:left="-360" w:right="-360" w:firstLine="360"/>
        <w:jc w:val="both"/>
        <w:rPr>
          <w:sz w:val="24"/>
          <w:szCs w:val="24"/>
        </w:rPr>
      </w:pPr>
      <w:r w:rsidRPr="00FE7B6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FE7B61" w:rsidRPr="00FE7B61" w:rsidRDefault="00FE7B61" w:rsidP="00FE7B61">
      <w:pPr>
        <w:ind w:left="-360" w:right="-360" w:firstLine="360"/>
        <w:jc w:val="both"/>
        <w:rPr>
          <w:sz w:val="24"/>
          <w:szCs w:val="24"/>
        </w:rPr>
      </w:pPr>
      <w:r w:rsidRPr="00FE7B6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FE7B61" w:rsidRPr="00FE7B61" w:rsidRDefault="00FE7B61" w:rsidP="00FE7B61">
      <w:pPr>
        <w:keepNext/>
        <w:spacing w:after="60"/>
        <w:ind w:firstLine="720"/>
        <w:jc w:val="center"/>
        <w:outlineLvl w:val="1"/>
        <w:rPr>
          <w:b/>
          <w:sz w:val="24"/>
          <w:szCs w:val="24"/>
        </w:rPr>
      </w:pPr>
      <w:bookmarkStart w:id="76" w:name="_Toc253767388"/>
      <w:r w:rsidRPr="00FE7B61">
        <w:rPr>
          <w:b/>
          <w:sz w:val="24"/>
          <w:szCs w:val="24"/>
        </w:rPr>
        <w:t>8. ИНФОРМАЦИЯ О ПРОВОДИМОМ ЗАПРОСЕ ПРЕДЛОЖЕНИЙ:</w:t>
      </w:r>
      <w:bookmarkEnd w:id="76"/>
    </w:p>
    <w:tbl>
      <w:tblPr>
        <w:tblW w:w="107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8"/>
        <w:gridCol w:w="13"/>
        <w:gridCol w:w="9509"/>
      </w:tblGrid>
      <w:tr w:rsidR="00FE7B61" w:rsidRPr="00FE7B61" w:rsidTr="00FE7B61">
        <w:tc>
          <w:tcPr>
            <w:tcW w:w="1231" w:type="dxa"/>
            <w:gridSpan w:val="2"/>
            <w:tcBorders>
              <w:top w:val="single" w:sz="4"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sz w:val="24"/>
                <w:szCs w:val="24"/>
              </w:rPr>
            </w:pPr>
            <w:r w:rsidRPr="00FE7B61">
              <w:rPr>
                <w:b/>
                <w:sz w:val="24"/>
                <w:szCs w:val="24"/>
              </w:rPr>
              <w:t>8.1.</w:t>
            </w:r>
          </w:p>
        </w:tc>
        <w:tc>
          <w:tcPr>
            <w:tcW w:w="9506" w:type="dxa"/>
            <w:tcBorders>
              <w:top w:val="single" w:sz="4"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sz w:val="24"/>
                <w:szCs w:val="24"/>
              </w:rPr>
              <w:t>Информация об Обществе</w:t>
            </w:r>
          </w:p>
        </w:tc>
      </w:tr>
      <w:tr w:rsidR="00FE7B61" w:rsidRPr="00FE7B61" w:rsidTr="00FE7B61">
        <w:trPr>
          <w:trHeight w:val="508"/>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rPr>
                <w:sz w:val="24"/>
                <w:szCs w:val="24"/>
              </w:rPr>
            </w:pPr>
            <w:r w:rsidRPr="00FE7B61">
              <w:rPr>
                <w:b/>
                <w:bCs/>
                <w:sz w:val="24"/>
                <w:szCs w:val="24"/>
              </w:rPr>
              <w:t>Наименование:</w:t>
            </w:r>
          </w:p>
          <w:p w:rsidR="00FE7B61" w:rsidRPr="00FE7B61" w:rsidRDefault="00FE7B61" w:rsidP="00FE7B61">
            <w:pPr>
              <w:tabs>
                <w:tab w:val="left" w:pos="360"/>
              </w:tabs>
              <w:rPr>
                <w:sz w:val="24"/>
                <w:szCs w:val="24"/>
              </w:rPr>
            </w:pPr>
            <w:r w:rsidRPr="00FE7B6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E7B61" w:rsidRPr="00FE7B61" w:rsidTr="00FE7B61">
        <w:trPr>
          <w:trHeight w:val="1385"/>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rPr>
                <w:sz w:val="24"/>
                <w:szCs w:val="24"/>
              </w:rPr>
            </w:pPr>
            <w:r w:rsidRPr="00FE7B61">
              <w:rPr>
                <w:b/>
                <w:bCs/>
                <w:sz w:val="24"/>
                <w:szCs w:val="24"/>
              </w:rPr>
              <w:t>Место нахождения:</w:t>
            </w:r>
            <w:r w:rsidRPr="00FE7B61">
              <w:rPr>
                <w:sz w:val="24"/>
                <w:szCs w:val="24"/>
              </w:rPr>
              <w:t xml:space="preserve"> 121099, г. Москва, ул. Новый Арбат, д.36/9</w:t>
            </w:r>
          </w:p>
          <w:p w:rsidR="00FE7B61" w:rsidRPr="00FE7B61" w:rsidRDefault="00FE7B61" w:rsidP="00FE7B61">
            <w:pPr>
              <w:rPr>
                <w:sz w:val="24"/>
                <w:szCs w:val="24"/>
              </w:rPr>
            </w:pPr>
            <w:r w:rsidRPr="00FE7B61">
              <w:rPr>
                <w:b/>
                <w:bCs/>
                <w:sz w:val="24"/>
                <w:szCs w:val="24"/>
              </w:rPr>
              <w:t>Почтовый адрес:</w:t>
            </w:r>
            <w:r w:rsidRPr="00FE7B61">
              <w:rPr>
                <w:sz w:val="24"/>
                <w:szCs w:val="24"/>
              </w:rPr>
              <w:t xml:space="preserve"> 121099, г. Москва, ул. Новый Арбат, д.36/9 </w:t>
            </w:r>
          </w:p>
          <w:p w:rsidR="00FE7B61" w:rsidRPr="00FE7B61" w:rsidRDefault="00FE7B61" w:rsidP="00FE7B61">
            <w:pPr>
              <w:rPr>
                <w:b/>
                <w:bCs/>
                <w:sz w:val="24"/>
                <w:szCs w:val="24"/>
              </w:rPr>
            </w:pPr>
            <w:r w:rsidRPr="00FE7B61">
              <w:rPr>
                <w:b/>
                <w:bCs/>
                <w:sz w:val="24"/>
                <w:szCs w:val="24"/>
              </w:rPr>
              <w:t xml:space="preserve">Ответственное лицо: </w:t>
            </w:r>
            <w:r w:rsidRPr="00FE7B61">
              <w:rPr>
                <w:sz w:val="24"/>
                <w:szCs w:val="24"/>
              </w:rPr>
              <w:t>Заместитель руководителя секретариата – Калинина Светлана Сергеевна</w:t>
            </w:r>
          </w:p>
          <w:p w:rsidR="00FE7B61" w:rsidRPr="00FE7B61" w:rsidRDefault="00FE7B61" w:rsidP="00FE7B61">
            <w:pPr>
              <w:rPr>
                <w:i/>
                <w:sz w:val="24"/>
                <w:szCs w:val="24"/>
              </w:rPr>
            </w:pPr>
            <w:r w:rsidRPr="00FE7B61">
              <w:rPr>
                <w:b/>
                <w:bCs/>
                <w:sz w:val="24"/>
                <w:szCs w:val="24"/>
              </w:rPr>
              <w:t>Адрес электронной почты:</w:t>
            </w:r>
            <w:r w:rsidRPr="00FE7B61">
              <w:rPr>
                <w:sz w:val="24"/>
                <w:szCs w:val="24"/>
              </w:rPr>
              <w:t xml:space="preserve"> </w:t>
            </w:r>
            <w:hyperlink r:id="rId12" w:history="1">
              <w:r w:rsidRPr="00FE7B61">
                <w:rPr>
                  <w:color w:val="0000FF"/>
                  <w:sz w:val="24"/>
                  <w:szCs w:val="24"/>
                  <w:u w:val="single"/>
                  <w:lang w:val="en-US"/>
                </w:rPr>
                <w:t>ss</w:t>
              </w:r>
              <w:r w:rsidRPr="00FE7B61">
                <w:rPr>
                  <w:color w:val="0000FF"/>
                  <w:sz w:val="24"/>
                  <w:szCs w:val="24"/>
                  <w:u w:val="single"/>
                </w:rPr>
                <w:t>.</w:t>
              </w:r>
              <w:r w:rsidRPr="00FE7B61">
                <w:rPr>
                  <w:color w:val="0000FF"/>
                  <w:sz w:val="24"/>
                  <w:szCs w:val="24"/>
                  <w:u w:val="single"/>
                  <w:lang w:val="en-US"/>
                </w:rPr>
                <w:t>kalinina</w:t>
              </w:r>
              <w:r w:rsidRPr="00FE7B61">
                <w:rPr>
                  <w:color w:val="0000FF"/>
                  <w:sz w:val="24"/>
                  <w:szCs w:val="24"/>
                  <w:u w:val="single"/>
                </w:rPr>
                <w:t>@asi.ru</w:t>
              </w:r>
            </w:hyperlink>
          </w:p>
          <w:p w:rsidR="00FE7B61" w:rsidRPr="00FE7B61" w:rsidRDefault="00FE7B61" w:rsidP="00FE7B61">
            <w:pPr>
              <w:rPr>
                <w:sz w:val="24"/>
                <w:szCs w:val="24"/>
              </w:rPr>
            </w:pPr>
            <w:r w:rsidRPr="00FE7B61">
              <w:rPr>
                <w:b/>
                <w:sz w:val="24"/>
                <w:szCs w:val="24"/>
              </w:rPr>
              <w:t>Контактный телефон:</w:t>
            </w:r>
            <w:r w:rsidRPr="00FE7B61">
              <w:rPr>
                <w:sz w:val="24"/>
                <w:szCs w:val="24"/>
              </w:rPr>
              <w:t xml:space="preserve"> +7 (495) 690-91-29 (доб. </w:t>
            </w:r>
            <w:r w:rsidRPr="00FE7B61">
              <w:rPr>
                <w:sz w:val="24"/>
                <w:szCs w:val="24"/>
                <w:lang w:val="en-US"/>
              </w:rPr>
              <w:t>177</w:t>
            </w:r>
            <w:r w:rsidRPr="00FE7B61">
              <w:rPr>
                <w:sz w:val="24"/>
                <w:szCs w:val="24"/>
              </w:rPr>
              <w:t>)</w:t>
            </w:r>
          </w:p>
        </w:tc>
      </w:tr>
      <w:tr w:rsidR="00FE7B61" w:rsidRPr="00FE7B61" w:rsidTr="00FE7B61">
        <w:trPr>
          <w:trHeight w:val="510"/>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rPr>
                <w:b/>
                <w:bCs/>
                <w:sz w:val="24"/>
                <w:szCs w:val="24"/>
              </w:rPr>
            </w:pPr>
            <w:r w:rsidRPr="00FE7B61">
              <w:rPr>
                <w:b/>
                <w:bCs/>
                <w:sz w:val="24"/>
                <w:szCs w:val="24"/>
              </w:rPr>
              <w:t>Способ процедуры закупки:</w:t>
            </w:r>
          </w:p>
          <w:p w:rsidR="00FE7B61" w:rsidRPr="00FE7B61" w:rsidRDefault="00FE7B61" w:rsidP="00FE7B61">
            <w:pPr>
              <w:outlineLvl w:val="0"/>
              <w:rPr>
                <w:rFonts w:ascii="Arial" w:hAnsi="Arial"/>
                <w:b/>
                <w:kern w:val="28"/>
                <w:sz w:val="32"/>
              </w:rPr>
            </w:pPr>
            <w:r w:rsidRPr="00FE7B61">
              <w:rPr>
                <w:sz w:val="24"/>
                <w:szCs w:val="24"/>
              </w:rPr>
              <w:t>Открытый запрос предложений.</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CD6D07">
            <w:pPr>
              <w:jc w:val="both"/>
              <w:rPr>
                <w:b/>
                <w:i/>
                <w:sz w:val="24"/>
                <w:szCs w:val="24"/>
              </w:rPr>
            </w:pPr>
            <w:r w:rsidRPr="00FE7B61">
              <w:rPr>
                <w:b/>
                <w:bCs/>
                <w:sz w:val="24"/>
                <w:szCs w:val="24"/>
              </w:rPr>
              <w:t xml:space="preserve">Предмет договора: </w:t>
            </w:r>
            <w:r w:rsidRPr="00FE7B61">
              <w:rPr>
                <w:bCs/>
                <w:sz w:val="24"/>
                <w:szCs w:val="24"/>
              </w:rPr>
              <w:t>Оказани</w:t>
            </w:r>
            <w:r w:rsidR="00CD6D07">
              <w:rPr>
                <w:bCs/>
                <w:sz w:val="24"/>
                <w:szCs w:val="24"/>
              </w:rPr>
              <w:t>е</w:t>
            </w:r>
            <w:r w:rsidRPr="00FE7B61">
              <w:rPr>
                <w:bCs/>
                <w:sz w:val="24"/>
                <w:szCs w:val="24"/>
              </w:rPr>
              <w:t xml:space="preserve"> услуг по оформлению проездных документов (авиа и ж/д билеты), виз, бронированию гостиниц в 2016 году для нужд Агентства стратегических инициатив.</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jc w:val="both"/>
              <w:rPr>
                <w:b/>
                <w:bCs/>
                <w:sz w:val="24"/>
                <w:szCs w:val="24"/>
              </w:rPr>
            </w:pPr>
            <w:r w:rsidRPr="00FE7B61">
              <w:rPr>
                <w:b/>
                <w:bCs/>
                <w:sz w:val="24"/>
                <w:szCs w:val="24"/>
              </w:rPr>
              <w:t>Сайты в информационно-телекоммуникационной сети Интернет, на которых размещена документация о запросе предложений:</w:t>
            </w:r>
          </w:p>
          <w:p w:rsidR="00FE7B61" w:rsidRPr="00FE7B61" w:rsidRDefault="00FE7B61" w:rsidP="00FE7B61">
            <w:pPr>
              <w:jc w:val="both"/>
              <w:rPr>
                <w:sz w:val="24"/>
                <w:szCs w:val="24"/>
              </w:rPr>
            </w:pPr>
            <w:r w:rsidRPr="00FE7B61">
              <w:rPr>
                <w:sz w:val="24"/>
                <w:szCs w:val="24"/>
              </w:rPr>
              <w:t xml:space="preserve">Официальный сайт Агентства - </w:t>
            </w:r>
            <w:hyperlink r:id="rId13" w:history="1">
              <w:r w:rsidRPr="00FE7B61">
                <w:rPr>
                  <w:color w:val="0000FF"/>
                  <w:sz w:val="24"/>
                  <w:szCs w:val="24"/>
                  <w:u w:val="single"/>
                </w:rPr>
                <w:t>www.asi.ru</w:t>
              </w:r>
            </w:hyperlink>
          </w:p>
          <w:p w:rsidR="00FE7B61" w:rsidRPr="00FE7B61" w:rsidRDefault="00FE7B61" w:rsidP="00FE7B61">
            <w:pPr>
              <w:jc w:val="both"/>
              <w:rPr>
                <w:sz w:val="24"/>
                <w:szCs w:val="24"/>
              </w:rPr>
            </w:pPr>
            <w:r w:rsidRPr="00FE7B61">
              <w:rPr>
                <w:sz w:val="24"/>
                <w:szCs w:val="24"/>
              </w:rPr>
              <w:t xml:space="preserve">Портал электронной торговой площадки - </w:t>
            </w:r>
            <w:hyperlink r:id="rId14" w:history="1">
              <w:r w:rsidRPr="00FE7B61">
                <w:rPr>
                  <w:color w:val="0000FF"/>
                  <w:sz w:val="24"/>
                  <w:szCs w:val="24"/>
                  <w:u w:val="single"/>
                  <w:lang w:val="en-US"/>
                </w:rPr>
                <w:t>www</w:t>
              </w:r>
              <w:r w:rsidRPr="00FE7B61">
                <w:rPr>
                  <w:color w:val="0000FF"/>
                  <w:sz w:val="24"/>
                  <w:szCs w:val="24"/>
                  <w:u w:val="single"/>
                </w:rPr>
                <w:t>.</w:t>
              </w:r>
              <w:r w:rsidRPr="00FE7B61">
                <w:rPr>
                  <w:color w:val="0000FF"/>
                  <w:sz w:val="24"/>
                  <w:szCs w:val="24"/>
                  <w:u w:val="single"/>
                  <w:lang w:val="en-US"/>
                </w:rPr>
                <w:t>utp</w:t>
              </w:r>
              <w:r w:rsidRPr="00FE7B61">
                <w:rPr>
                  <w:color w:val="0000FF"/>
                  <w:sz w:val="24"/>
                  <w:szCs w:val="24"/>
                  <w:u w:val="single"/>
                </w:rPr>
                <w:t>.</w:t>
              </w:r>
              <w:r w:rsidRPr="00FE7B61">
                <w:rPr>
                  <w:color w:val="0000FF"/>
                  <w:sz w:val="24"/>
                  <w:szCs w:val="24"/>
                  <w:u w:val="single"/>
                  <w:lang w:val="en-US"/>
                </w:rPr>
                <w:t>sberbank</w:t>
              </w:r>
              <w:r w:rsidRPr="00FE7B61">
                <w:rPr>
                  <w:color w:val="0000FF"/>
                  <w:sz w:val="24"/>
                  <w:szCs w:val="24"/>
                  <w:u w:val="single"/>
                </w:rPr>
                <w:t>-</w:t>
              </w:r>
              <w:r w:rsidRPr="00FE7B61">
                <w:rPr>
                  <w:color w:val="0000FF"/>
                  <w:sz w:val="24"/>
                  <w:szCs w:val="24"/>
                  <w:u w:val="single"/>
                  <w:lang w:val="en-US"/>
                </w:rPr>
                <w:t>ast</w:t>
              </w:r>
              <w:r w:rsidRPr="00FE7B61">
                <w:rPr>
                  <w:color w:val="0000FF"/>
                  <w:sz w:val="24"/>
                  <w:szCs w:val="24"/>
                  <w:u w:val="single"/>
                </w:rPr>
                <w:t>.</w:t>
              </w:r>
              <w:r w:rsidRPr="00FE7B61">
                <w:rPr>
                  <w:color w:val="0000FF"/>
                  <w:sz w:val="24"/>
                  <w:szCs w:val="24"/>
                  <w:u w:val="single"/>
                  <w:lang w:val="en-US"/>
                </w:rPr>
                <w:t>ru</w:t>
              </w:r>
            </w:hyperlink>
            <w:r w:rsidRPr="00FE7B61">
              <w:rPr>
                <w:sz w:val="24"/>
                <w:szCs w:val="24"/>
              </w:rPr>
              <w:t xml:space="preserve"> </w:t>
            </w:r>
          </w:p>
        </w:tc>
      </w:tr>
      <w:tr w:rsidR="00FE7B61" w:rsidRPr="00FE7B61" w:rsidTr="00FE7B61">
        <w:tc>
          <w:tcPr>
            <w:tcW w:w="1231" w:type="dxa"/>
            <w:gridSpan w:val="2"/>
            <w:tcBorders>
              <w:top w:val="single" w:sz="6"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8.2.</w:t>
            </w:r>
          </w:p>
        </w:tc>
        <w:tc>
          <w:tcPr>
            <w:tcW w:w="9506" w:type="dxa"/>
            <w:tcBorders>
              <w:top w:val="single" w:sz="6"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Требования к качеству и объемам оказываемых услуг</w:t>
            </w:r>
          </w:p>
        </w:tc>
      </w:tr>
      <w:tr w:rsidR="00FE7B61" w:rsidRPr="00FE7B61" w:rsidTr="00FE7B61">
        <w:trPr>
          <w:trHeight w:val="500"/>
        </w:trPr>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right" w:pos="142"/>
                <w:tab w:val="center" w:pos="4153"/>
                <w:tab w:val="right" w:pos="8306"/>
              </w:tabs>
              <w:jc w:val="both"/>
              <w:rPr>
                <w:sz w:val="24"/>
                <w:szCs w:val="24"/>
                <w:highlight w:val="yellow"/>
              </w:rPr>
            </w:pPr>
            <w:r w:rsidRPr="00FE7B61">
              <w:rPr>
                <w:sz w:val="24"/>
                <w:szCs w:val="24"/>
              </w:rPr>
              <w:t>В соответствии с техническим заданием.</w:t>
            </w:r>
          </w:p>
        </w:tc>
      </w:tr>
      <w:tr w:rsidR="00FE7B61" w:rsidRPr="00FE7B61" w:rsidTr="00FE7B61">
        <w:tc>
          <w:tcPr>
            <w:tcW w:w="1231" w:type="dxa"/>
            <w:gridSpan w:val="2"/>
            <w:tcBorders>
              <w:top w:val="single" w:sz="6" w:space="0" w:color="auto"/>
              <w:left w:val="single" w:sz="4" w:space="0" w:color="auto"/>
              <w:bottom w:val="single" w:sz="6" w:space="0" w:color="auto"/>
              <w:right w:val="single" w:sz="6" w:space="0" w:color="auto"/>
            </w:tcBorders>
            <w:shd w:val="clear" w:color="auto" w:fill="D9D9D9"/>
            <w:hideMark/>
          </w:tcPr>
          <w:p w:rsidR="00FE7B61" w:rsidRPr="00FE7B61" w:rsidRDefault="00FE7B61" w:rsidP="00FE7B61">
            <w:pPr>
              <w:tabs>
                <w:tab w:val="left" w:pos="360"/>
              </w:tabs>
              <w:rPr>
                <w:b/>
              </w:rPr>
            </w:pPr>
            <w:r w:rsidRPr="00FE7B61">
              <w:rPr>
                <w:b/>
                <w:bCs/>
                <w:sz w:val="24"/>
                <w:szCs w:val="24"/>
              </w:rPr>
              <w:t>8.3.</w:t>
            </w:r>
          </w:p>
        </w:tc>
        <w:tc>
          <w:tcPr>
            <w:tcW w:w="9506" w:type="dxa"/>
            <w:tcBorders>
              <w:top w:val="single" w:sz="6" w:space="0" w:color="auto"/>
              <w:left w:val="single" w:sz="6"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rPr>
                <w:b/>
              </w:rPr>
            </w:pPr>
            <w:r w:rsidRPr="00FE7B61">
              <w:rPr>
                <w:b/>
                <w:bCs/>
                <w:sz w:val="24"/>
                <w:szCs w:val="24"/>
              </w:rPr>
              <w:t>Сведения о цене договора</w:t>
            </w:r>
          </w:p>
        </w:tc>
      </w:tr>
      <w:tr w:rsidR="00FE7B61" w:rsidRPr="00FE7B61" w:rsidTr="00FE7B61">
        <w:trPr>
          <w:trHeight w:val="684"/>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iCs/>
                <w:snapToGrid w:val="0"/>
                <w:sz w:val="24"/>
                <w:szCs w:val="24"/>
              </w:rPr>
            </w:pPr>
            <w:r w:rsidRPr="00FE7B61">
              <w:rPr>
                <w:iCs/>
                <w:snapToGrid w:val="0"/>
                <w:sz w:val="24"/>
                <w:szCs w:val="24"/>
              </w:rPr>
              <w:t xml:space="preserve">Общая сумма выплат по договору не может превышать </w:t>
            </w:r>
            <w:r w:rsidRPr="00FE7B61">
              <w:rPr>
                <w:b/>
                <w:iCs/>
                <w:snapToGrid w:val="0"/>
                <w:sz w:val="24"/>
                <w:szCs w:val="24"/>
              </w:rPr>
              <w:t xml:space="preserve">50 000 000 (Пятьдесят миллионов) рублей 00 копеек, в том числе НДС 18% - 7 627 118 (Семь миллионов шестьсот двадцать семь тысяч сто восемнадцать) рублей 64 копейки, </w:t>
            </w:r>
            <w:r w:rsidRPr="00FE7B61">
              <w:rPr>
                <w:iCs/>
                <w:snapToGrid w:val="0"/>
                <w:sz w:val="24"/>
                <w:szCs w:val="24"/>
              </w:rPr>
              <w:t>и включает стоимость сервисного сбора и компенсацию расходов Исполнителя, понесенных им в целях исполнения поручений Агентства по Договору.</w:t>
            </w:r>
          </w:p>
        </w:tc>
      </w:tr>
      <w:tr w:rsidR="00FE7B61" w:rsidRPr="00FE7B61" w:rsidTr="00FE7B61">
        <w:trPr>
          <w:trHeight w:val="261"/>
        </w:trPr>
        <w:tc>
          <w:tcPr>
            <w:tcW w:w="1218" w:type="dxa"/>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8.4.</w:t>
            </w:r>
          </w:p>
        </w:tc>
        <w:tc>
          <w:tcPr>
            <w:tcW w:w="951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sz w:val="24"/>
                <w:szCs w:val="24"/>
              </w:rPr>
            </w:pPr>
            <w:r w:rsidRPr="00FE7B61">
              <w:rPr>
                <w:b/>
                <w:sz w:val="24"/>
                <w:szCs w:val="24"/>
              </w:rPr>
              <w:t>Порядок оплаты:</w:t>
            </w:r>
          </w:p>
        </w:tc>
      </w:tr>
      <w:tr w:rsidR="00FE7B61" w:rsidRPr="00FE7B61" w:rsidTr="00FE7B61">
        <w:trPr>
          <w:trHeight w:val="421"/>
        </w:trPr>
        <w:tc>
          <w:tcPr>
            <w:tcW w:w="10737" w:type="dxa"/>
            <w:gridSpan w:val="3"/>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E7B61" w:rsidRPr="00FE7B61" w:rsidTr="00FE7B61">
        <w:trPr>
          <w:trHeight w:val="242"/>
        </w:trPr>
        <w:tc>
          <w:tcPr>
            <w:tcW w:w="1231" w:type="dxa"/>
            <w:gridSpan w:val="2"/>
            <w:tcBorders>
              <w:top w:val="single" w:sz="4" w:space="0" w:color="auto"/>
              <w:left w:val="single" w:sz="4" w:space="0" w:color="auto"/>
              <w:bottom w:val="single" w:sz="4" w:space="0" w:color="auto"/>
              <w:right w:val="single" w:sz="6"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8.5.</w:t>
            </w:r>
          </w:p>
        </w:tc>
        <w:tc>
          <w:tcPr>
            <w:tcW w:w="9506" w:type="dxa"/>
            <w:tcBorders>
              <w:top w:val="single" w:sz="4" w:space="0" w:color="auto"/>
              <w:left w:val="single" w:sz="6" w:space="0" w:color="auto"/>
              <w:bottom w:val="single" w:sz="4" w:space="0" w:color="auto"/>
              <w:right w:val="single" w:sz="4" w:space="0" w:color="auto"/>
            </w:tcBorders>
            <w:shd w:val="clear" w:color="auto" w:fill="D9D9D9"/>
            <w:hideMark/>
          </w:tcPr>
          <w:p w:rsidR="00FE7B61" w:rsidRPr="00FE7B61" w:rsidRDefault="00FE7B61" w:rsidP="00FE7B61">
            <w:pPr>
              <w:jc w:val="both"/>
              <w:rPr>
                <w:sz w:val="24"/>
                <w:szCs w:val="24"/>
                <w:highlight w:val="yellow"/>
              </w:rPr>
            </w:pPr>
            <w:r w:rsidRPr="00FE7B61">
              <w:rPr>
                <w:b/>
                <w:bCs/>
                <w:sz w:val="24"/>
                <w:szCs w:val="24"/>
              </w:rPr>
              <w:t>Место, условия и сроки оказания услуг</w:t>
            </w:r>
          </w:p>
        </w:tc>
      </w:tr>
      <w:tr w:rsidR="00FE7B61" w:rsidRPr="00FE7B61" w:rsidTr="00FE7B61">
        <w:trPr>
          <w:trHeight w:val="360"/>
        </w:trPr>
        <w:tc>
          <w:tcPr>
            <w:tcW w:w="10737" w:type="dxa"/>
            <w:gridSpan w:val="3"/>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b/>
                <w:sz w:val="24"/>
                <w:szCs w:val="24"/>
              </w:rPr>
            </w:pPr>
            <w:r w:rsidRPr="00FE7B61">
              <w:rPr>
                <w:b/>
                <w:sz w:val="24"/>
                <w:szCs w:val="24"/>
              </w:rPr>
              <w:t>Место оказания услуг:</w:t>
            </w:r>
          </w:p>
          <w:p w:rsidR="00FE7B61" w:rsidRPr="00FE7B61" w:rsidRDefault="00FE7B61" w:rsidP="00FE7B61">
            <w:pPr>
              <w:jc w:val="both"/>
              <w:rPr>
                <w:bCs/>
                <w:sz w:val="24"/>
                <w:szCs w:val="24"/>
              </w:rPr>
            </w:pPr>
            <w:r w:rsidRPr="00FE7B61">
              <w:rPr>
                <w:bCs/>
                <w:sz w:val="24"/>
                <w:szCs w:val="24"/>
              </w:rPr>
              <w:t>г. Москва</w:t>
            </w:r>
          </w:p>
          <w:p w:rsidR="00FE7B61" w:rsidRPr="00FE7B61" w:rsidRDefault="00FE7B61" w:rsidP="00FE7B61">
            <w:pPr>
              <w:jc w:val="both"/>
              <w:rPr>
                <w:b/>
                <w:sz w:val="24"/>
                <w:szCs w:val="24"/>
              </w:rPr>
            </w:pPr>
            <w:r w:rsidRPr="00FE7B61">
              <w:rPr>
                <w:b/>
                <w:sz w:val="24"/>
                <w:szCs w:val="24"/>
              </w:rPr>
              <w:t>Срок оказания услуг:</w:t>
            </w:r>
          </w:p>
          <w:p w:rsidR="00FE7B61" w:rsidRPr="00FE7B61" w:rsidRDefault="00FE7B61" w:rsidP="00FE7B61">
            <w:pPr>
              <w:spacing w:after="120"/>
              <w:jc w:val="both"/>
              <w:rPr>
                <w:sz w:val="24"/>
                <w:szCs w:val="24"/>
              </w:rPr>
            </w:pPr>
            <w:r w:rsidRPr="00FE7B61">
              <w:rPr>
                <w:bCs/>
                <w:sz w:val="24"/>
                <w:szCs w:val="24"/>
              </w:rPr>
              <w:t xml:space="preserve">С 01 января 2016 года по 31 декабря 2016 года. </w:t>
            </w:r>
          </w:p>
        </w:tc>
      </w:tr>
      <w:tr w:rsidR="00FE7B61" w:rsidRPr="00FE7B61" w:rsidTr="00FE7B61">
        <w:tc>
          <w:tcPr>
            <w:tcW w:w="1231" w:type="dxa"/>
            <w:gridSpan w:val="2"/>
            <w:tcBorders>
              <w:top w:val="single" w:sz="6" w:space="0" w:color="auto"/>
              <w:left w:val="single" w:sz="4"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jc w:val="both"/>
              <w:rPr>
                <w:b/>
                <w:sz w:val="24"/>
                <w:szCs w:val="24"/>
              </w:rPr>
            </w:pPr>
            <w:r w:rsidRPr="00FE7B61">
              <w:rPr>
                <w:b/>
                <w:bCs/>
                <w:sz w:val="24"/>
                <w:szCs w:val="24"/>
              </w:rPr>
              <w:t>8.6.</w:t>
            </w:r>
          </w:p>
        </w:tc>
        <w:tc>
          <w:tcPr>
            <w:tcW w:w="9506" w:type="dxa"/>
            <w:tcBorders>
              <w:top w:val="single" w:sz="6" w:space="0" w:color="auto"/>
              <w:left w:val="single" w:sz="4" w:space="0" w:color="auto"/>
              <w:bottom w:val="single" w:sz="6" w:space="0" w:color="auto"/>
              <w:right w:val="single" w:sz="4" w:space="0" w:color="auto"/>
            </w:tcBorders>
            <w:shd w:val="clear" w:color="auto" w:fill="D9D9D9"/>
            <w:hideMark/>
          </w:tcPr>
          <w:p w:rsidR="00FE7B61" w:rsidRPr="00FE7B61" w:rsidRDefault="00FE7B61" w:rsidP="00FE7B61">
            <w:pPr>
              <w:tabs>
                <w:tab w:val="left" w:pos="360"/>
              </w:tabs>
              <w:jc w:val="both"/>
              <w:rPr>
                <w:b/>
                <w:sz w:val="24"/>
                <w:szCs w:val="24"/>
              </w:rPr>
            </w:pPr>
            <w:r w:rsidRPr="00FE7B61">
              <w:rPr>
                <w:b/>
                <w:bCs/>
                <w:sz w:val="24"/>
                <w:szCs w:val="24"/>
              </w:rPr>
              <w:t>Подача заявок на участие в запросе предложений:</w:t>
            </w:r>
          </w:p>
        </w:tc>
      </w:tr>
      <w:tr w:rsidR="00FE7B61" w:rsidRPr="00FE7B61" w:rsidTr="00FE7B61">
        <w:tc>
          <w:tcPr>
            <w:tcW w:w="10737" w:type="dxa"/>
            <w:gridSpan w:val="3"/>
            <w:tcBorders>
              <w:top w:val="single" w:sz="6" w:space="0" w:color="auto"/>
              <w:left w:val="single" w:sz="4" w:space="0" w:color="auto"/>
              <w:bottom w:val="single" w:sz="6"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t>Место подачи заявок:</w:t>
            </w:r>
            <w:r w:rsidRPr="00FE7B61">
              <w:rPr>
                <w:sz w:val="24"/>
                <w:szCs w:val="24"/>
              </w:rPr>
              <w:t xml:space="preserve"> 121099, г. Москва, ул. Новый Арбат, д.36/9, 23 этаж;</w:t>
            </w:r>
          </w:p>
          <w:p w:rsidR="00FE7B61" w:rsidRPr="00FE7B61" w:rsidRDefault="00FE7B61" w:rsidP="00FE7B61">
            <w:pPr>
              <w:tabs>
                <w:tab w:val="left" w:pos="360"/>
              </w:tabs>
              <w:jc w:val="both"/>
              <w:rPr>
                <w:sz w:val="24"/>
                <w:szCs w:val="24"/>
              </w:rPr>
            </w:pPr>
            <w:r w:rsidRPr="00FE7B61">
              <w:rPr>
                <w:b/>
                <w:bCs/>
                <w:sz w:val="24"/>
                <w:szCs w:val="24"/>
              </w:rPr>
              <w:t>Дата начала срока подачи заявок: «</w:t>
            </w:r>
            <w:r w:rsidR="00394229">
              <w:rPr>
                <w:b/>
                <w:bCs/>
                <w:sz w:val="24"/>
                <w:szCs w:val="24"/>
              </w:rPr>
              <w:t>24</w:t>
            </w:r>
            <w:r w:rsidRPr="00FE7B61">
              <w:rPr>
                <w:b/>
                <w:bCs/>
                <w:sz w:val="24"/>
                <w:szCs w:val="24"/>
              </w:rPr>
              <w:t>» ноября 2015 года</w:t>
            </w:r>
          </w:p>
          <w:p w:rsidR="00FE7B61" w:rsidRPr="00FE7B61" w:rsidRDefault="00FE7B61" w:rsidP="00FE7B61">
            <w:pPr>
              <w:tabs>
                <w:tab w:val="left" w:pos="360"/>
              </w:tabs>
              <w:jc w:val="both"/>
              <w:rPr>
                <w:b/>
                <w:bCs/>
                <w:sz w:val="24"/>
                <w:szCs w:val="24"/>
              </w:rPr>
            </w:pPr>
            <w:r w:rsidRPr="00FE7B61">
              <w:rPr>
                <w:b/>
                <w:bCs/>
                <w:sz w:val="24"/>
                <w:szCs w:val="24"/>
              </w:rPr>
              <w:t>Дата и время окончания срока подачи заявок: «0</w:t>
            </w:r>
            <w:r w:rsidR="00D80E9C">
              <w:rPr>
                <w:b/>
                <w:bCs/>
                <w:sz w:val="24"/>
                <w:szCs w:val="24"/>
              </w:rPr>
              <w:t>8</w:t>
            </w:r>
            <w:r w:rsidRPr="00FE7B61">
              <w:rPr>
                <w:b/>
                <w:bCs/>
                <w:sz w:val="24"/>
                <w:szCs w:val="24"/>
              </w:rPr>
              <w:t>» декабря 2015 года 1</w:t>
            </w:r>
            <w:r w:rsidR="00394229">
              <w:rPr>
                <w:b/>
                <w:bCs/>
                <w:sz w:val="24"/>
                <w:szCs w:val="24"/>
              </w:rPr>
              <w:t>6</w:t>
            </w:r>
            <w:r w:rsidRPr="00FE7B61">
              <w:rPr>
                <w:b/>
                <w:bCs/>
                <w:sz w:val="24"/>
                <w:szCs w:val="24"/>
              </w:rPr>
              <w:t xml:space="preserve"> ч. 00 мин. (время московское).  </w:t>
            </w:r>
          </w:p>
          <w:p w:rsidR="00FE7B61" w:rsidRPr="00FE7B61" w:rsidRDefault="00FE7B61" w:rsidP="00FE7B61">
            <w:pPr>
              <w:tabs>
                <w:tab w:val="left" w:pos="360"/>
              </w:tabs>
              <w:jc w:val="both"/>
              <w:rPr>
                <w:b/>
                <w:sz w:val="24"/>
                <w:szCs w:val="24"/>
              </w:rPr>
            </w:pPr>
            <w:r w:rsidRPr="00FE7B61">
              <w:rPr>
                <w:b/>
                <w:sz w:val="24"/>
                <w:szCs w:val="24"/>
              </w:rPr>
              <w:t>Время приема заявок:</w:t>
            </w:r>
          </w:p>
          <w:p w:rsidR="00FE7B61" w:rsidRPr="00FE7B61" w:rsidRDefault="00FE7B61" w:rsidP="00FE7B61">
            <w:pPr>
              <w:tabs>
                <w:tab w:val="left" w:pos="360"/>
              </w:tabs>
              <w:jc w:val="both"/>
              <w:rPr>
                <w:sz w:val="24"/>
                <w:szCs w:val="24"/>
              </w:rPr>
            </w:pPr>
            <w:r w:rsidRPr="00FE7B61">
              <w:rPr>
                <w:sz w:val="24"/>
                <w:szCs w:val="24"/>
              </w:rPr>
              <w:t>Понедельник, вторник, среда, четверг, пятница: с 9.00 до 18.00 (время московское);</w:t>
            </w:r>
          </w:p>
          <w:p w:rsidR="00FE7B61" w:rsidRPr="00FE7B61" w:rsidRDefault="00FE7B61" w:rsidP="00FE7B61">
            <w:pPr>
              <w:tabs>
                <w:tab w:val="left" w:pos="360"/>
              </w:tabs>
              <w:jc w:val="both"/>
              <w:rPr>
                <w:sz w:val="24"/>
                <w:szCs w:val="24"/>
              </w:rPr>
            </w:pPr>
            <w:r w:rsidRPr="00FE7B61">
              <w:rPr>
                <w:sz w:val="24"/>
                <w:szCs w:val="24"/>
              </w:rPr>
              <w:t>Обеденный перерыв: с 13.00 до 13.45 (время московское)</w:t>
            </w:r>
          </w:p>
          <w:p w:rsidR="00FE7B61" w:rsidRPr="00FE7B61" w:rsidRDefault="00FE7B61" w:rsidP="00FE7B61">
            <w:pPr>
              <w:tabs>
                <w:tab w:val="left" w:pos="360"/>
              </w:tabs>
              <w:jc w:val="both"/>
            </w:pPr>
            <w:r w:rsidRPr="00FE7B61">
              <w:rPr>
                <w:sz w:val="24"/>
                <w:szCs w:val="24"/>
              </w:rPr>
              <w:t>Суббота, воскресенье - выходные дни.</w:t>
            </w:r>
          </w:p>
        </w:tc>
      </w:tr>
      <w:tr w:rsidR="00FE7B61" w:rsidRPr="00FE7B61" w:rsidTr="00FE7B61">
        <w:trPr>
          <w:trHeight w:val="315"/>
        </w:trPr>
        <w:tc>
          <w:tcPr>
            <w:tcW w:w="1231" w:type="dxa"/>
            <w:gridSpan w:val="2"/>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jc w:val="both"/>
              <w:rPr>
                <w:b/>
                <w:bCs/>
                <w:sz w:val="24"/>
                <w:szCs w:val="24"/>
              </w:rPr>
            </w:pPr>
            <w:r w:rsidRPr="00FE7B61">
              <w:rPr>
                <w:b/>
                <w:bCs/>
                <w:sz w:val="24"/>
                <w:szCs w:val="24"/>
              </w:rPr>
              <w:t>8.7.</w:t>
            </w:r>
          </w:p>
        </w:tc>
        <w:tc>
          <w:tcPr>
            <w:tcW w:w="9506"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Место и дата рассмотрения заявок на участие в запросе предложений:</w:t>
            </w:r>
          </w:p>
        </w:tc>
      </w:tr>
      <w:tr w:rsidR="00FE7B61" w:rsidRPr="00FE7B61" w:rsidTr="00FE7B61">
        <w:trPr>
          <w:trHeight w:val="315"/>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D80E9C">
            <w:pPr>
              <w:tabs>
                <w:tab w:val="left" w:pos="360"/>
              </w:tabs>
              <w:jc w:val="both"/>
              <w:rPr>
                <w:b/>
                <w:bCs/>
                <w:sz w:val="24"/>
                <w:szCs w:val="24"/>
              </w:rPr>
            </w:pPr>
            <w:r w:rsidRPr="00FE7B61">
              <w:rPr>
                <w:sz w:val="24"/>
                <w:szCs w:val="24"/>
              </w:rPr>
              <w:t xml:space="preserve">Рассмотрение заявок на участие в запросе предложений будет осуществляться </w:t>
            </w:r>
            <w:r w:rsidRPr="00FE7B61">
              <w:rPr>
                <w:b/>
                <w:sz w:val="24"/>
                <w:szCs w:val="24"/>
              </w:rPr>
              <w:t>«0</w:t>
            </w:r>
            <w:r w:rsidR="00D80E9C">
              <w:rPr>
                <w:b/>
                <w:sz w:val="24"/>
                <w:szCs w:val="24"/>
              </w:rPr>
              <w:t>9</w:t>
            </w:r>
            <w:bookmarkStart w:id="77" w:name="_GoBack"/>
            <w:bookmarkEnd w:id="77"/>
            <w:r w:rsidRPr="00FE7B61">
              <w:rPr>
                <w:b/>
                <w:sz w:val="24"/>
                <w:szCs w:val="24"/>
              </w:rPr>
              <w:t xml:space="preserve">» декабря 2015 года </w:t>
            </w:r>
            <w:r w:rsidRPr="00FE7B61">
              <w:rPr>
                <w:sz w:val="24"/>
                <w:szCs w:val="24"/>
              </w:rPr>
              <w:t>по адресу места нахождения Агентства</w:t>
            </w:r>
          </w:p>
        </w:tc>
      </w:tr>
      <w:tr w:rsidR="00FE7B61" w:rsidRPr="00FE7B61" w:rsidTr="00FE7B61">
        <w:trPr>
          <w:trHeight w:val="315"/>
        </w:trPr>
        <w:tc>
          <w:tcPr>
            <w:tcW w:w="123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jc w:val="both"/>
              <w:rPr>
                <w:b/>
                <w:bCs/>
                <w:sz w:val="24"/>
                <w:szCs w:val="24"/>
              </w:rPr>
            </w:pPr>
            <w:r w:rsidRPr="00FE7B61">
              <w:rPr>
                <w:b/>
                <w:bCs/>
                <w:sz w:val="24"/>
                <w:szCs w:val="24"/>
              </w:rPr>
              <w:lastRenderedPageBreak/>
              <w:t>8.8.</w:t>
            </w:r>
          </w:p>
        </w:tc>
        <w:tc>
          <w:tcPr>
            <w:tcW w:w="9506"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Место и дата подведения итогов запроса предложений</w:t>
            </w:r>
          </w:p>
        </w:tc>
      </w:tr>
      <w:tr w:rsidR="00FE7B61" w:rsidRPr="00FE7B61" w:rsidTr="00FE7B61">
        <w:trPr>
          <w:trHeight w:val="315"/>
        </w:trPr>
        <w:tc>
          <w:tcPr>
            <w:tcW w:w="10737" w:type="dxa"/>
            <w:gridSpan w:val="3"/>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sz w:val="24"/>
                <w:szCs w:val="24"/>
              </w:rPr>
              <w:t xml:space="preserve">Подведение итогов запроса предложений будет осуществляться </w:t>
            </w:r>
            <w:r w:rsidRPr="00FE7B61">
              <w:rPr>
                <w:b/>
                <w:sz w:val="24"/>
                <w:szCs w:val="24"/>
              </w:rPr>
              <w:t xml:space="preserve">«11» декабря </w:t>
            </w:r>
            <w:r w:rsidRPr="00FE7B61">
              <w:rPr>
                <w:b/>
                <w:bCs/>
                <w:sz w:val="24"/>
                <w:szCs w:val="24"/>
              </w:rPr>
              <w:t>2015 года</w:t>
            </w:r>
            <w:r w:rsidRPr="00FE7B61">
              <w:rPr>
                <w:sz w:val="24"/>
                <w:szCs w:val="24"/>
              </w:rPr>
              <w:t xml:space="preserve"> по адресу места нахождения Агентства.</w:t>
            </w:r>
          </w:p>
        </w:tc>
      </w:tr>
      <w:tr w:rsidR="00FE7B61" w:rsidRPr="00FE7B61" w:rsidTr="00FE7B61">
        <w:trPr>
          <w:trHeight w:val="718"/>
        </w:trPr>
        <w:tc>
          <w:tcPr>
            <w:tcW w:w="1231" w:type="dxa"/>
            <w:gridSpan w:val="2"/>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t>8.9.</w:t>
            </w:r>
          </w:p>
        </w:tc>
        <w:tc>
          <w:tcPr>
            <w:tcW w:w="9506" w:type="dxa"/>
            <w:tcBorders>
              <w:top w:val="single" w:sz="6" w:space="0" w:color="auto"/>
              <w:left w:val="single" w:sz="4" w:space="0" w:color="auto"/>
              <w:bottom w:val="single" w:sz="4" w:space="0" w:color="auto"/>
              <w:right w:val="single" w:sz="4" w:space="0" w:color="auto"/>
            </w:tcBorders>
          </w:tcPr>
          <w:p w:rsidR="00FE7B61" w:rsidRPr="00FE7B61" w:rsidRDefault="00FE7B61" w:rsidP="00FE7B61">
            <w:pPr>
              <w:tabs>
                <w:tab w:val="left" w:pos="360"/>
              </w:tabs>
              <w:jc w:val="both"/>
              <w:rPr>
                <w:b/>
                <w:bCs/>
                <w:sz w:val="24"/>
                <w:szCs w:val="24"/>
              </w:rPr>
            </w:pPr>
            <w:r w:rsidRPr="00FE7B61">
              <w:rPr>
                <w:b/>
                <w:bCs/>
                <w:sz w:val="24"/>
                <w:szCs w:val="24"/>
              </w:rPr>
              <w:t>Критерии и порядок оценки заявок на участие в запросе предложений:</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9"/>
              <w:gridCol w:w="2269"/>
              <w:gridCol w:w="2607"/>
            </w:tblGrid>
            <w:tr w:rsidR="00FE7B61" w:rsidRPr="00FE7B61">
              <w:trPr>
                <w:trHeight w:val="814"/>
              </w:trPr>
              <w:tc>
                <w:tcPr>
                  <w:tcW w:w="4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Наименование критерия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Значимость критерия</w:t>
                  </w:r>
                </w:p>
                <w:p w:rsidR="00FE7B61" w:rsidRPr="00FE7B61" w:rsidRDefault="00FE7B61" w:rsidP="00FE7B61">
                  <w:pPr>
                    <w:jc w:val="center"/>
                    <w:rPr>
                      <w:b/>
                      <w:sz w:val="24"/>
                      <w:szCs w:val="24"/>
                    </w:rPr>
                  </w:pPr>
                  <w:r w:rsidRPr="00FE7B61">
                    <w:rPr>
                      <w:b/>
                      <w:sz w:val="24"/>
                      <w:szCs w:val="24"/>
                    </w:rPr>
                    <w:t>%</w:t>
                  </w:r>
                </w:p>
              </w:tc>
              <w:tc>
                <w:tcPr>
                  <w:tcW w:w="2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E7B61" w:rsidRPr="00FE7B61" w:rsidRDefault="00FE7B61" w:rsidP="00FE7B61">
                  <w:pPr>
                    <w:jc w:val="center"/>
                    <w:rPr>
                      <w:b/>
                      <w:sz w:val="24"/>
                      <w:szCs w:val="24"/>
                    </w:rPr>
                  </w:pPr>
                  <w:r w:rsidRPr="00FE7B61">
                    <w:rPr>
                      <w:b/>
                      <w:sz w:val="24"/>
                      <w:szCs w:val="24"/>
                    </w:rPr>
                    <w:t>Коэффициент значимости критерия</w:t>
                  </w:r>
                </w:p>
              </w:tc>
            </w:tr>
            <w:tr w:rsidR="00FE7B61" w:rsidRPr="00FE7B61">
              <w:trPr>
                <w:trHeight w:val="423"/>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2"/>
                    </w:numPr>
                    <w:contextualSpacing/>
                    <w:rPr>
                      <w:sz w:val="24"/>
                    </w:rPr>
                  </w:pPr>
                  <w:r w:rsidRPr="00FE7B61">
                    <w:rPr>
                      <w:sz w:val="24"/>
                    </w:rPr>
                    <w:t>Коммерческий критерий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9131F1" w:rsidP="00FE7B61">
                  <w:pPr>
                    <w:jc w:val="center"/>
                    <w:rPr>
                      <w:sz w:val="24"/>
                      <w:highlight w:val="red"/>
                    </w:rPr>
                  </w:pPr>
                  <w:r>
                    <w:rPr>
                      <w:sz w:val="24"/>
                    </w:rPr>
                    <w:t>3</w:t>
                  </w:r>
                  <w:r w:rsidR="00FE7B61" w:rsidRPr="00FE7B61">
                    <w:rPr>
                      <w:sz w:val="24"/>
                    </w:rPr>
                    <w:t>0 %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9131F1">
                  <w:pPr>
                    <w:jc w:val="center"/>
                    <w:rPr>
                      <w:bCs/>
                      <w:sz w:val="24"/>
                      <w:szCs w:val="24"/>
                    </w:rPr>
                  </w:pPr>
                  <w:r w:rsidRPr="00FE7B61">
                    <w:rPr>
                      <w:bCs/>
                      <w:sz w:val="24"/>
                      <w:szCs w:val="24"/>
                    </w:rPr>
                    <w:t>0,</w:t>
                  </w:r>
                  <w:r w:rsidR="009131F1">
                    <w:rPr>
                      <w:bCs/>
                      <w:sz w:val="24"/>
                      <w:szCs w:val="24"/>
                    </w:rPr>
                    <w:t>3</w:t>
                  </w:r>
                  <w:r w:rsidRPr="00FE7B61">
                    <w:rPr>
                      <w:bCs/>
                      <w:sz w:val="24"/>
                      <w:szCs w:val="24"/>
                    </w:rPr>
                    <w:t>0</w:t>
                  </w:r>
                </w:p>
              </w:tc>
            </w:tr>
            <w:tr w:rsidR="00FE7B61" w:rsidRPr="00FE7B61">
              <w:trPr>
                <w:trHeight w:val="423"/>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E37B1F" w:rsidP="00221BE0">
                  <w:pPr>
                    <w:numPr>
                      <w:ilvl w:val="0"/>
                      <w:numId w:val="22"/>
                    </w:numPr>
                    <w:contextualSpacing/>
                    <w:rPr>
                      <w:sz w:val="24"/>
                    </w:rPr>
                  </w:pPr>
                  <w:r w:rsidRPr="00E37B1F">
                    <w:rPr>
                      <w:sz w:val="24"/>
                    </w:rPr>
                    <w:t>Квалификация участника закупки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42623F" w:rsidP="00FE7B61">
                  <w:pPr>
                    <w:jc w:val="center"/>
                    <w:rPr>
                      <w:sz w:val="24"/>
                    </w:rPr>
                  </w:pPr>
                  <w:r>
                    <w:rPr>
                      <w:sz w:val="24"/>
                    </w:rPr>
                    <w:t>40</w:t>
                  </w:r>
                  <w:r w:rsidR="00FE7B61" w:rsidRPr="00FE7B61">
                    <w:rPr>
                      <w:sz w:val="24"/>
                    </w:rPr>
                    <w:t xml:space="preserve">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42623F">
                  <w:pPr>
                    <w:jc w:val="center"/>
                    <w:rPr>
                      <w:bCs/>
                      <w:sz w:val="24"/>
                      <w:szCs w:val="24"/>
                    </w:rPr>
                  </w:pPr>
                  <w:r w:rsidRPr="00FE7B61">
                    <w:rPr>
                      <w:bCs/>
                      <w:sz w:val="24"/>
                      <w:szCs w:val="24"/>
                    </w:rPr>
                    <w:t>0,</w:t>
                  </w:r>
                  <w:r w:rsidR="0042623F">
                    <w:rPr>
                      <w:bCs/>
                      <w:sz w:val="24"/>
                      <w:szCs w:val="24"/>
                    </w:rPr>
                    <w:t>4</w:t>
                  </w:r>
                  <w:r w:rsidRPr="00FE7B61">
                    <w:rPr>
                      <w:bCs/>
                      <w:sz w:val="24"/>
                      <w:szCs w:val="24"/>
                    </w:rPr>
                    <w:t>0</w:t>
                  </w:r>
                </w:p>
              </w:tc>
            </w:tr>
            <w:tr w:rsidR="00FE7B61" w:rsidRPr="00FE7B61">
              <w:trPr>
                <w:trHeight w:val="362"/>
              </w:trPr>
              <w:tc>
                <w:tcPr>
                  <w:tcW w:w="410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2"/>
                    </w:numPr>
                    <w:contextualSpacing/>
                    <w:rPr>
                      <w:sz w:val="24"/>
                    </w:rPr>
                  </w:pPr>
                  <w:r w:rsidRPr="00FE7B61">
                    <w:rPr>
                      <w:sz w:val="24"/>
                    </w:rPr>
                    <w:t>Уровень качества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42623F" w:rsidP="00FE7B61">
                  <w:pPr>
                    <w:jc w:val="center"/>
                    <w:rPr>
                      <w:sz w:val="24"/>
                      <w:highlight w:val="red"/>
                    </w:rPr>
                  </w:pPr>
                  <w:r>
                    <w:rPr>
                      <w:sz w:val="24"/>
                    </w:rPr>
                    <w:t>3</w:t>
                  </w:r>
                  <w:r w:rsidR="00FE7B61" w:rsidRPr="00FE7B61">
                    <w:rPr>
                      <w:sz w:val="24"/>
                    </w:rPr>
                    <w:t>0 %</w:t>
                  </w:r>
                </w:p>
              </w:tc>
              <w:tc>
                <w:tcPr>
                  <w:tcW w:w="260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42623F">
                  <w:pPr>
                    <w:jc w:val="center"/>
                    <w:rPr>
                      <w:bCs/>
                      <w:sz w:val="24"/>
                      <w:szCs w:val="24"/>
                    </w:rPr>
                  </w:pPr>
                  <w:r w:rsidRPr="00FE7B61">
                    <w:rPr>
                      <w:bCs/>
                      <w:sz w:val="24"/>
                      <w:szCs w:val="24"/>
                    </w:rPr>
                    <w:t>0,</w:t>
                  </w:r>
                  <w:r w:rsidR="0042623F">
                    <w:rPr>
                      <w:bCs/>
                      <w:sz w:val="24"/>
                      <w:szCs w:val="24"/>
                    </w:rPr>
                    <w:t>3</w:t>
                  </w:r>
                  <w:r w:rsidRPr="00FE7B61">
                    <w:rPr>
                      <w:bCs/>
                      <w:sz w:val="24"/>
                      <w:szCs w:val="24"/>
                    </w:rPr>
                    <w:t>0</w:t>
                  </w:r>
                </w:p>
              </w:tc>
            </w:tr>
          </w:tbl>
          <w:p w:rsidR="00FE7B61" w:rsidRPr="00FE7B61" w:rsidRDefault="00FE7B61" w:rsidP="00FE7B61">
            <w:pPr>
              <w:tabs>
                <w:tab w:val="left" w:pos="360"/>
                <w:tab w:val="left" w:pos="3383"/>
              </w:tabs>
              <w:ind w:firstLine="279"/>
              <w:jc w:val="both"/>
              <w:rPr>
                <w:sz w:val="24"/>
                <w:szCs w:val="24"/>
              </w:rPr>
            </w:pPr>
            <w:r w:rsidRPr="00FE7B61">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FE7B61" w:rsidRPr="00FE7B61" w:rsidRDefault="00FE7B61" w:rsidP="00FE7B61">
            <w:pPr>
              <w:autoSpaceDE w:val="0"/>
              <w:autoSpaceDN w:val="0"/>
              <w:adjustRightInd w:val="0"/>
              <w:ind w:firstLine="284"/>
              <w:jc w:val="both"/>
              <w:rPr>
                <w:sz w:val="24"/>
                <w:szCs w:val="24"/>
              </w:rPr>
            </w:pPr>
            <w:r w:rsidRPr="00FE7B61">
              <w:rPr>
                <w:sz w:val="24"/>
                <w:szCs w:val="24"/>
              </w:rPr>
              <w:t>Оценка заявок осуществляется с использованием следующих критериев оценки заявок:</w:t>
            </w:r>
          </w:p>
          <w:p w:rsidR="00FE7B61" w:rsidRPr="00FE7B61" w:rsidRDefault="00FE7B61" w:rsidP="00FE7B61">
            <w:pPr>
              <w:autoSpaceDE w:val="0"/>
              <w:autoSpaceDN w:val="0"/>
              <w:adjustRightInd w:val="0"/>
              <w:ind w:firstLine="284"/>
              <w:jc w:val="both"/>
              <w:rPr>
                <w:sz w:val="24"/>
                <w:szCs w:val="24"/>
              </w:rPr>
            </w:pPr>
            <w:r w:rsidRPr="00FE7B61">
              <w:rPr>
                <w:sz w:val="24"/>
                <w:szCs w:val="24"/>
              </w:rPr>
              <w:t>а) Коммерческий критерий;</w:t>
            </w:r>
          </w:p>
          <w:p w:rsidR="00FE7B61" w:rsidRPr="00FE7B61" w:rsidRDefault="00FE7B61" w:rsidP="00FE7B61">
            <w:pPr>
              <w:autoSpaceDE w:val="0"/>
              <w:autoSpaceDN w:val="0"/>
              <w:adjustRightInd w:val="0"/>
              <w:ind w:firstLine="284"/>
              <w:jc w:val="both"/>
              <w:rPr>
                <w:sz w:val="24"/>
                <w:szCs w:val="24"/>
              </w:rPr>
            </w:pPr>
            <w:r w:rsidRPr="00FE7B61">
              <w:rPr>
                <w:sz w:val="24"/>
                <w:szCs w:val="24"/>
              </w:rPr>
              <w:t xml:space="preserve">б) </w:t>
            </w:r>
            <w:r w:rsidR="00E37B1F" w:rsidRPr="00E37B1F">
              <w:rPr>
                <w:sz w:val="24"/>
                <w:szCs w:val="24"/>
              </w:rPr>
              <w:t>Квалификация участника закупки</w:t>
            </w:r>
            <w:r w:rsidRPr="00FE7B61">
              <w:rPr>
                <w:sz w:val="24"/>
                <w:szCs w:val="24"/>
              </w:rPr>
              <w:t>;</w:t>
            </w:r>
          </w:p>
          <w:p w:rsidR="00FE7B61" w:rsidRPr="00FE7B61" w:rsidRDefault="00FE7B61" w:rsidP="00FE7B61">
            <w:pPr>
              <w:autoSpaceDE w:val="0"/>
              <w:autoSpaceDN w:val="0"/>
              <w:adjustRightInd w:val="0"/>
              <w:ind w:firstLine="284"/>
              <w:jc w:val="both"/>
              <w:rPr>
                <w:sz w:val="24"/>
                <w:szCs w:val="24"/>
              </w:rPr>
            </w:pPr>
            <w:r w:rsidRPr="00FE7B61">
              <w:rPr>
                <w:sz w:val="24"/>
                <w:szCs w:val="24"/>
              </w:rPr>
              <w:t>в) Уровень качества.</w:t>
            </w:r>
          </w:p>
          <w:p w:rsidR="00FE7B61" w:rsidRPr="00FE7B61" w:rsidRDefault="00FE7B61" w:rsidP="00FE7B61">
            <w:pPr>
              <w:autoSpaceDE w:val="0"/>
              <w:autoSpaceDN w:val="0"/>
              <w:adjustRightInd w:val="0"/>
              <w:ind w:firstLine="284"/>
              <w:jc w:val="both"/>
              <w:rPr>
                <w:sz w:val="24"/>
                <w:szCs w:val="24"/>
              </w:rPr>
            </w:pPr>
            <w:r w:rsidRPr="00FE7B6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E7B61" w:rsidRPr="00FE7B61" w:rsidRDefault="00FE7B61" w:rsidP="00FE7B61">
            <w:pPr>
              <w:autoSpaceDE w:val="0"/>
              <w:autoSpaceDN w:val="0"/>
              <w:adjustRightInd w:val="0"/>
              <w:ind w:firstLine="284"/>
              <w:jc w:val="both"/>
              <w:rPr>
                <w:sz w:val="24"/>
                <w:szCs w:val="24"/>
              </w:rPr>
            </w:pPr>
            <w:r w:rsidRPr="00FE7B61">
              <w:rPr>
                <w:sz w:val="24"/>
                <w:szCs w:val="24"/>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w:t>
            </w:r>
            <w:r w:rsidR="00E37B1F">
              <w:rPr>
                <w:sz w:val="24"/>
                <w:szCs w:val="24"/>
              </w:rPr>
              <w:t>в процентах, деленному на 100 (С</w:t>
            </w:r>
            <w:r w:rsidRPr="00FE7B61">
              <w:rPr>
                <w:sz w:val="24"/>
                <w:szCs w:val="24"/>
              </w:rPr>
              <w:t>то).</w:t>
            </w:r>
          </w:p>
          <w:p w:rsidR="00FE7B61" w:rsidRPr="00FE7B61" w:rsidRDefault="00FE7B61" w:rsidP="00FE7B61">
            <w:pPr>
              <w:autoSpaceDE w:val="0"/>
              <w:autoSpaceDN w:val="0"/>
              <w:adjustRightInd w:val="0"/>
              <w:ind w:firstLine="284"/>
              <w:jc w:val="both"/>
              <w:rPr>
                <w:sz w:val="24"/>
                <w:szCs w:val="24"/>
              </w:rPr>
            </w:pPr>
            <w:r w:rsidRPr="00FE7B6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E7B61" w:rsidRPr="00FE7B61" w:rsidRDefault="00FE7B61" w:rsidP="00FE7B61">
            <w:pPr>
              <w:autoSpaceDE w:val="0"/>
              <w:autoSpaceDN w:val="0"/>
              <w:adjustRightInd w:val="0"/>
              <w:ind w:firstLine="284"/>
              <w:jc w:val="both"/>
              <w:rPr>
                <w:sz w:val="24"/>
                <w:szCs w:val="24"/>
              </w:rPr>
            </w:pPr>
            <w:r w:rsidRPr="00FE7B61">
              <w:rPr>
                <w:sz w:val="24"/>
                <w:szCs w:val="24"/>
              </w:rPr>
              <w:t>3.Сумма значимостей критериев оценки заявок, установленных в документации о запрос</w:t>
            </w:r>
            <w:r w:rsidR="00E37B1F">
              <w:rPr>
                <w:sz w:val="24"/>
                <w:szCs w:val="24"/>
              </w:rPr>
              <w:t>е предложений, составляет 100 (С</w:t>
            </w:r>
            <w:r w:rsidRPr="00FE7B61">
              <w:rPr>
                <w:sz w:val="24"/>
                <w:szCs w:val="24"/>
              </w:rPr>
              <w:t>то) процентов.</w:t>
            </w:r>
          </w:p>
          <w:p w:rsidR="00FE7B61" w:rsidRPr="00FE7B61" w:rsidRDefault="00FE7B61" w:rsidP="00FE7B61">
            <w:pPr>
              <w:autoSpaceDE w:val="0"/>
              <w:autoSpaceDN w:val="0"/>
              <w:adjustRightInd w:val="0"/>
              <w:ind w:firstLine="284"/>
              <w:jc w:val="both"/>
              <w:rPr>
                <w:sz w:val="24"/>
                <w:szCs w:val="24"/>
              </w:rPr>
            </w:pPr>
            <w:r w:rsidRPr="00FE7B6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E7B61" w:rsidRPr="00FE7B61" w:rsidRDefault="00FE7B61" w:rsidP="00FE7B61">
            <w:pPr>
              <w:autoSpaceDE w:val="0"/>
              <w:autoSpaceDN w:val="0"/>
              <w:adjustRightInd w:val="0"/>
              <w:ind w:firstLine="284"/>
              <w:jc w:val="both"/>
              <w:rPr>
                <w:sz w:val="24"/>
                <w:szCs w:val="24"/>
              </w:rPr>
            </w:pPr>
            <w:r w:rsidRPr="00FE7B61">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E7B61" w:rsidRPr="00FE7B61" w:rsidRDefault="00FE7B61" w:rsidP="00FE7B61">
            <w:pPr>
              <w:autoSpaceDE w:val="0"/>
              <w:autoSpaceDN w:val="0"/>
              <w:adjustRightInd w:val="0"/>
              <w:ind w:firstLine="284"/>
              <w:jc w:val="both"/>
              <w:rPr>
                <w:sz w:val="24"/>
                <w:szCs w:val="24"/>
              </w:rPr>
            </w:pPr>
            <w:r w:rsidRPr="00FE7B61">
              <w:rPr>
                <w:sz w:val="24"/>
                <w:szCs w:val="24"/>
              </w:rPr>
              <w:t>6.Заявке, набравшей наибольший итоговый рейтинг, присваивается первый номер.</w:t>
            </w:r>
          </w:p>
          <w:p w:rsidR="00FE7B61" w:rsidRPr="00FE7B61" w:rsidRDefault="00FE7B61" w:rsidP="00FE7B61">
            <w:pPr>
              <w:autoSpaceDE w:val="0"/>
              <w:autoSpaceDN w:val="0"/>
              <w:adjustRightInd w:val="0"/>
              <w:ind w:firstLine="284"/>
              <w:jc w:val="both"/>
              <w:rPr>
                <w:sz w:val="24"/>
                <w:szCs w:val="24"/>
              </w:rPr>
            </w:pPr>
            <w:r w:rsidRPr="00FE7B6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p w:rsidR="00FE7B61" w:rsidRPr="00FE7B61" w:rsidRDefault="00FE7B61" w:rsidP="00FE7B61">
            <w:pPr>
              <w:autoSpaceDE w:val="0"/>
              <w:autoSpaceDN w:val="0"/>
              <w:adjustRightInd w:val="0"/>
              <w:ind w:firstLine="284"/>
              <w:jc w:val="both"/>
              <w:rPr>
                <w:sz w:val="24"/>
                <w:szCs w:val="24"/>
              </w:rPr>
            </w:pPr>
          </w:p>
        </w:tc>
      </w:tr>
    </w:tbl>
    <w:p w:rsidR="00FE7B61" w:rsidRPr="00FE7B61" w:rsidRDefault="00FE7B61" w:rsidP="00FE7B61">
      <w:pPr>
        <w:rPr>
          <w:b/>
          <w:sz w:val="24"/>
          <w:szCs w:val="24"/>
        </w:rPr>
        <w:sectPr w:rsidR="00FE7B61" w:rsidRPr="00FE7B61" w:rsidSect="00B60116">
          <w:type w:val="continuous"/>
          <w:pgSz w:w="11906" w:h="16838"/>
          <w:pgMar w:top="425" w:right="748" w:bottom="567" w:left="1077" w:header="720" w:footer="720" w:gutter="0"/>
          <w:cols w:space="720"/>
          <w:docGrid w:linePitch="272"/>
        </w:sectPr>
      </w:pPr>
    </w:p>
    <w:tbl>
      <w:tblPr>
        <w:tblW w:w="14745"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3894"/>
      </w:tblGrid>
      <w:tr w:rsidR="00FE7B61" w:rsidRPr="00FE7B61" w:rsidTr="00FE7B61">
        <w:trPr>
          <w:trHeight w:val="195"/>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sz w:val="24"/>
                <w:szCs w:val="24"/>
              </w:rPr>
            </w:pPr>
            <w:r w:rsidRPr="00FE7B61">
              <w:rPr>
                <w:b/>
                <w:sz w:val="24"/>
                <w:szCs w:val="24"/>
              </w:rPr>
              <w:lastRenderedPageBreak/>
              <w:t>8.9.1</w:t>
            </w:r>
          </w:p>
        </w:tc>
        <w:tc>
          <w:tcPr>
            <w:tcW w:w="1389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sz w:val="24"/>
                <w:szCs w:val="24"/>
              </w:rPr>
            </w:pPr>
            <w:r w:rsidRPr="00FE7B61">
              <w:rPr>
                <w:b/>
                <w:bCs/>
                <w:sz w:val="24"/>
                <w:szCs w:val="24"/>
              </w:rPr>
              <w:t>Порядок оценки:</w:t>
            </w:r>
          </w:p>
        </w:tc>
      </w:tr>
      <w:tr w:rsidR="00FE7B61" w:rsidRPr="00FE7B61" w:rsidTr="00FE7B61">
        <w:trPr>
          <w:trHeight w:val="338"/>
        </w:trPr>
        <w:tc>
          <w:tcPr>
            <w:tcW w:w="14742" w:type="dxa"/>
            <w:gridSpan w:val="2"/>
            <w:tcBorders>
              <w:top w:val="single" w:sz="4" w:space="0" w:color="auto"/>
              <w:left w:val="single" w:sz="4" w:space="0" w:color="auto"/>
              <w:bottom w:val="single" w:sz="6" w:space="0" w:color="auto"/>
              <w:right w:val="single" w:sz="4" w:space="0" w:color="auto"/>
            </w:tcBorders>
          </w:tcPr>
          <w:p w:rsidR="00FE7B61" w:rsidRPr="00FE7B61" w:rsidRDefault="00FE7B61" w:rsidP="00221BE0">
            <w:pPr>
              <w:numPr>
                <w:ilvl w:val="0"/>
                <w:numId w:val="23"/>
              </w:numPr>
              <w:suppressAutoHyphens/>
              <w:spacing w:line="276" w:lineRule="auto"/>
              <w:ind w:left="423" w:hanging="426"/>
              <w:contextualSpacing/>
              <w:rPr>
                <w:b/>
                <w:sz w:val="24"/>
                <w:szCs w:val="24"/>
              </w:rPr>
            </w:pPr>
            <w:r w:rsidRPr="00FE7B61">
              <w:rPr>
                <w:b/>
                <w:sz w:val="24"/>
                <w:szCs w:val="24"/>
              </w:rPr>
              <w:t>Коммерческий критерий.</w:t>
            </w:r>
          </w:p>
          <w:p w:rsidR="00FE7B61" w:rsidRPr="00FE7B61" w:rsidRDefault="00FE7B61" w:rsidP="00211033">
            <w:pPr>
              <w:suppressAutoHyphens/>
              <w:spacing w:line="276" w:lineRule="auto"/>
              <w:rPr>
                <w:sz w:val="24"/>
                <w:szCs w:val="24"/>
              </w:rPr>
            </w:pPr>
            <w:r w:rsidRPr="00FE7B61">
              <w:rPr>
                <w:sz w:val="24"/>
                <w:szCs w:val="24"/>
              </w:rPr>
              <w:t>Рейтинг, присуждаемый заявке по данному критерию, определяется по следующей методике:</w:t>
            </w:r>
          </w:p>
          <w:tbl>
            <w:tblPr>
              <w:tblStyle w:val="af6"/>
              <w:tblW w:w="14062" w:type="dxa"/>
              <w:tblLayout w:type="fixed"/>
              <w:tblLook w:val="04A0" w:firstRow="1" w:lastRow="0" w:firstColumn="1" w:lastColumn="0" w:noHBand="0" w:noVBand="1"/>
            </w:tblPr>
            <w:tblGrid>
              <w:gridCol w:w="541"/>
              <w:gridCol w:w="2606"/>
              <w:gridCol w:w="2552"/>
              <w:gridCol w:w="2126"/>
              <w:gridCol w:w="6237"/>
            </w:tblGrid>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п/п</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Наименование</w:t>
                  </w:r>
                </w:p>
                <w:p w:rsidR="0083087A" w:rsidRPr="00FE7B61" w:rsidRDefault="0083087A" w:rsidP="00211033">
                  <w:pPr>
                    <w:suppressAutoHyphens/>
                    <w:jc w:val="center"/>
                    <w:rPr>
                      <w:b/>
                      <w:sz w:val="24"/>
                      <w:szCs w:val="24"/>
                    </w:rPr>
                  </w:pPr>
                  <w:r w:rsidRPr="00FE7B61">
                    <w:rPr>
                      <w:b/>
                      <w:sz w:val="24"/>
                      <w:szCs w:val="24"/>
                    </w:rPr>
                    <w:t>услуги</w:t>
                  </w:r>
                </w:p>
              </w:tc>
              <w:tc>
                <w:tcPr>
                  <w:tcW w:w="2552" w:type="dxa"/>
                  <w:tcBorders>
                    <w:top w:val="single" w:sz="4" w:space="0" w:color="auto"/>
                    <w:left w:val="single" w:sz="4" w:space="0" w:color="auto"/>
                    <w:bottom w:val="single" w:sz="4" w:space="0" w:color="auto"/>
                    <w:right w:val="single" w:sz="4" w:space="0" w:color="auto"/>
                  </w:tcBorders>
                  <w:hideMark/>
                </w:tcPr>
                <w:p w:rsidR="00211033" w:rsidRDefault="0083087A" w:rsidP="00211033">
                  <w:pPr>
                    <w:suppressAutoHyphens/>
                    <w:jc w:val="center"/>
                    <w:rPr>
                      <w:b/>
                      <w:sz w:val="24"/>
                      <w:szCs w:val="24"/>
                    </w:rPr>
                  </w:pPr>
                  <w:r w:rsidRPr="00FE7B61">
                    <w:rPr>
                      <w:b/>
                      <w:sz w:val="24"/>
                      <w:szCs w:val="24"/>
                    </w:rPr>
                    <w:t xml:space="preserve">Стоимость услуг </w:t>
                  </w:r>
                </w:p>
                <w:p w:rsidR="0083087A" w:rsidRPr="00FE7B61" w:rsidRDefault="0083087A" w:rsidP="00211033">
                  <w:pPr>
                    <w:suppressAutoHyphens/>
                    <w:jc w:val="center"/>
                    <w:rPr>
                      <w:b/>
                      <w:sz w:val="24"/>
                      <w:szCs w:val="24"/>
                    </w:rPr>
                  </w:pPr>
                  <w:r w:rsidRPr="00FE7B61">
                    <w:rPr>
                      <w:b/>
                      <w:sz w:val="24"/>
                      <w:szCs w:val="24"/>
                    </w:rPr>
                    <w:t>за 1 транзакцию</w:t>
                  </w:r>
                </w:p>
              </w:tc>
              <w:tc>
                <w:tcPr>
                  <w:tcW w:w="2126" w:type="dxa"/>
                  <w:tcBorders>
                    <w:top w:val="single" w:sz="4" w:space="0" w:color="auto"/>
                    <w:left w:val="single" w:sz="4" w:space="0" w:color="auto"/>
                    <w:bottom w:val="single" w:sz="4" w:space="0" w:color="auto"/>
                    <w:right w:val="single" w:sz="4" w:space="0" w:color="auto"/>
                  </w:tcBorders>
                  <w:hideMark/>
                </w:tcPr>
                <w:p w:rsidR="0083087A" w:rsidRPr="0077522C" w:rsidRDefault="0083087A" w:rsidP="00211033">
                  <w:pPr>
                    <w:suppressAutoHyphens/>
                    <w:jc w:val="center"/>
                    <w:rPr>
                      <w:b/>
                      <w:sz w:val="24"/>
                      <w:szCs w:val="24"/>
                    </w:rPr>
                  </w:pPr>
                  <w:r>
                    <w:rPr>
                      <w:b/>
                      <w:sz w:val="24"/>
                      <w:szCs w:val="24"/>
                    </w:rPr>
                    <w:t>Начальный (максимальный) размер сервисного сбора</w:t>
                  </w:r>
                </w:p>
              </w:tc>
              <w:tc>
                <w:tcPr>
                  <w:tcW w:w="6237"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suppressAutoHyphens/>
                    <w:jc w:val="center"/>
                    <w:rPr>
                      <w:b/>
                      <w:sz w:val="24"/>
                      <w:szCs w:val="24"/>
                    </w:rPr>
                  </w:pPr>
                  <w:r w:rsidRPr="00FE7B61">
                    <w:rPr>
                      <w:b/>
                      <w:sz w:val="24"/>
                      <w:szCs w:val="24"/>
                    </w:rPr>
                    <w:t>Методика оценки</w:t>
                  </w:r>
                  <w:r w:rsidR="00E37B1F">
                    <w:rPr>
                      <w:rStyle w:val="afd"/>
                      <w:b/>
                      <w:sz w:val="24"/>
                      <w:szCs w:val="24"/>
                    </w:rPr>
                    <w:footnoteReference w:id="1"/>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1.</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Оформление </w:t>
                  </w:r>
                  <w:r w:rsidR="007D28C8">
                    <w:rPr>
                      <w:sz w:val="24"/>
                      <w:szCs w:val="24"/>
                    </w:rPr>
                    <w:t>авиа</w:t>
                  </w:r>
                  <w:r w:rsidRPr="00FE7B61">
                    <w:rPr>
                      <w:sz w:val="24"/>
                      <w:szCs w:val="24"/>
                    </w:rPr>
                    <w:t>билета на внутренние рейс</w:t>
                  </w:r>
                  <w:r>
                    <w:rPr>
                      <w:sz w:val="24"/>
                      <w:szCs w:val="24"/>
                    </w:rPr>
                    <w:t>а</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3087A" w:rsidRPr="0083087A" w:rsidRDefault="001A3CE1"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tcPr>
                <w:p w:rsidR="0083087A" w:rsidRPr="00DD29E5" w:rsidRDefault="00DD29E5" w:rsidP="00DD29E5">
                  <w:pPr>
                    <w:suppressAutoHyphens/>
                    <w:jc w:val="center"/>
                  </w:pPr>
                  <w:r w:rsidRPr="00DD29E5">
                    <w:t>Участник предложивший минимальный размер сервисного сбора получает – 15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2.</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Оформление </w:t>
                  </w:r>
                  <w:r w:rsidR="007D28C8">
                    <w:rPr>
                      <w:sz w:val="24"/>
                      <w:szCs w:val="24"/>
                    </w:rPr>
                    <w:t>авиа</w:t>
                  </w:r>
                  <w:r w:rsidRPr="00FE7B61">
                    <w:rPr>
                      <w:sz w:val="24"/>
                      <w:szCs w:val="24"/>
                    </w:rPr>
                    <w:t>билета на международные рейс</w:t>
                  </w:r>
                  <w:r>
                    <w:rPr>
                      <w:sz w:val="24"/>
                      <w:szCs w:val="24"/>
                    </w:rPr>
                    <w:t>а</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FE7B61" w:rsidRDefault="001A3CE1"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DD29E5" w:rsidP="009B0A1D">
                  <w:pPr>
                    <w:jc w:val="center"/>
                  </w:pPr>
                  <w:r w:rsidRPr="00DD29E5">
                    <w:t xml:space="preserve">Участник предложивший минимальный размер сервисного сбора получает – </w:t>
                  </w:r>
                  <w:r w:rsidR="009B0A1D">
                    <w:t>10</w:t>
                  </w:r>
                  <w:r w:rsidRPr="00DD29E5">
                    <w:t xml:space="preserve"> баллов. Каждый последующий участник получает на 1 балл меньше по мере уменьшения степ</w:t>
                  </w:r>
                  <w:r w:rsidR="001A3CE1">
                    <w:t>ени выгодности его предложения, далее к</w:t>
                  </w:r>
                  <w:r w:rsidR="001A3CE1" w:rsidRPr="00DD29E5">
                    <w:t>аждый последующий участник получает 1 балл</w:t>
                  </w:r>
                  <w:r w:rsidR="001A3CE1">
                    <w:t xml:space="preserve">. </w:t>
                  </w:r>
                  <w:r w:rsidRPr="00DD29E5">
                    <w:t>Участник, предложивший аномально заниженный размер сервисного сбора получает 0 баллов.</w:t>
                  </w:r>
                </w:p>
              </w:tc>
            </w:tr>
            <w:tr w:rsidR="00A1256F" w:rsidRPr="00FE7B61" w:rsidTr="00CD6317">
              <w:tc>
                <w:tcPr>
                  <w:tcW w:w="541" w:type="dxa"/>
                  <w:tcBorders>
                    <w:top w:val="single" w:sz="4" w:space="0" w:color="auto"/>
                    <w:left w:val="single" w:sz="4" w:space="0" w:color="auto"/>
                    <w:bottom w:val="single" w:sz="4" w:space="0" w:color="auto"/>
                    <w:right w:val="single" w:sz="4" w:space="0" w:color="auto"/>
                  </w:tcBorders>
                </w:tcPr>
                <w:p w:rsidR="00A1256F" w:rsidRPr="00FE7B61" w:rsidRDefault="00A1256F" w:rsidP="0077522C">
                  <w:pPr>
                    <w:suppressAutoHyphens/>
                    <w:rPr>
                      <w:sz w:val="24"/>
                      <w:szCs w:val="24"/>
                    </w:rPr>
                  </w:pPr>
                  <w:r>
                    <w:rPr>
                      <w:sz w:val="24"/>
                      <w:szCs w:val="24"/>
                    </w:rPr>
                    <w:t>3.</w:t>
                  </w:r>
                </w:p>
              </w:tc>
              <w:tc>
                <w:tcPr>
                  <w:tcW w:w="2606" w:type="dxa"/>
                  <w:tcBorders>
                    <w:top w:val="single" w:sz="4" w:space="0" w:color="auto"/>
                    <w:left w:val="single" w:sz="4" w:space="0" w:color="auto"/>
                    <w:bottom w:val="single" w:sz="4" w:space="0" w:color="auto"/>
                    <w:right w:val="single" w:sz="4" w:space="0" w:color="auto"/>
                  </w:tcBorders>
                </w:tcPr>
                <w:p w:rsidR="00A1256F" w:rsidRPr="00FE7B61" w:rsidRDefault="00A1256F" w:rsidP="00211033">
                  <w:pPr>
                    <w:keepNext/>
                    <w:keepLines/>
                    <w:tabs>
                      <w:tab w:val="left" w:pos="1276"/>
                    </w:tabs>
                    <w:rPr>
                      <w:sz w:val="24"/>
                      <w:szCs w:val="24"/>
                    </w:rPr>
                  </w:pPr>
                  <w:r>
                    <w:rPr>
                      <w:sz w:val="24"/>
                      <w:szCs w:val="24"/>
                    </w:rPr>
                    <w:t>Возврат, обмен, переоформление авиабилета на внутренне и международные рейсы</w:t>
                  </w:r>
                </w:p>
              </w:tc>
              <w:tc>
                <w:tcPr>
                  <w:tcW w:w="2552" w:type="dxa"/>
                  <w:tcBorders>
                    <w:top w:val="single" w:sz="4" w:space="0" w:color="auto"/>
                    <w:left w:val="single" w:sz="4" w:space="0" w:color="auto"/>
                    <w:bottom w:val="single" w:sz="4" w:space="0" w:color="auto"/>
                    <w:right w:val="single" w:sz="4" w:space="0" w:color="auto"/>
                  </w:tcBorders>
                </w:tcPr>
                <w:p w:rsidR="00A1256F" w:rsidRPr="00FE7B61" w:rsidRDefault="00A1256F" w:rsidP="00DD29E5">
                  <w:pPr>
                    <w:suppressAutoHyphens/>
                    <w:rPr>
                      <w:sz w:val="24"/>
                      <w:szCs w:val="24"/>
                    </w:rPr>
                  </w:pPr>
                  <w:r w:rsidRPr="00A1256F">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A1256F" w:rsidRDefault="00A1256F" w:rsidP="0077522C">
                  <w:pPr>
                    <w:suppressAutoHyphens/>
                    <w:jc w:val="center"/>
                    <w:rPr>
                      <w:sz w:val="24"/>
                      <w:szCs w:val="24"/>
                    </w:rPr>
                  </w:pPr>
                  <w:r>
                    <w:rPr>
                      <w:sz w:val="24"/>
                      <w:szCs w:val="24"/>
                    </w:rPr>
                    <w:t>250,00</w:t>
                  </w:r>
                </w:p>
              </w:tc>
              <w:tc>
                <w:tcPr>
                  <w:tcW w:w="6237" w:type="dxa"/>
                  <w:tcBorders>
                    <w:top w:val="single" w:sz="4" w:space="0" w:color="auto"/>
                    <w:left w:val="single" w:sz="4" w:space="0" w:color="auto"/>
                    <w:bottom w:val="single" w:sz="4" w:space="0" w:color="auto"/>
                    <w:right w:val="single" w:sz="4" w:space="0" w:color="auto"/>
                  </w:tcBorders>
                  <w:vAlign w:val="center"/>
                </w:tcPr>
                <w:p w:rsidR="00A1256F" w:rsidRPr="00DD29E5" w:rsidRDefault="00A1256F" w:rsidP="00A1256F">
                  <w:pPr>
                    <w:jc w:val="center"/>
                  </w:pPr>
                  <w:r w:rsidRPr="00DD29E5">
                    <w:t xml:space="preserve">Участник предложивший минимальный размер сервисного сбора получает – </w:t>
                  </w:r>
                  <w:r>
                    <w:t>10</w:t>
                  </w:r>
                  <w:r w:rsidRPr="00DD29E5">
                    <w:t xml:space="preserve">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9B0A1D" w:rsidP="0077522C">
                  <w:pPr>
                    <w:suppressAutoHyphens/>
                    <w:rPr>
                      <w:sz w:val="24"/>
                      <w:szCs w:val="24"/>
                    </w:rPr>
                  </w:pPr>
                  <w:r>
                    <w:rPr>
                      <w:sz w:val="24"/>
                      <w:szCs w:val="24"/>
                    </w:rPr>
                    <w:t>4</w:t>
                  </w:r>
                  <w:r w:rsidR="0083087A" w:rsidRPr="00FE7B61">
                    <w:rPr>
                      <w:sz w:val="24"/>
                      <w:szCs w:val="24"/>
                    </w:rPr>
                    <w:t>.</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EC2E23">
                  <w:pPr>
                    <w:keepNext/>
                    <w:keepLines/>
                    <w:tabs>
                      <w:tab w:val="left" w:pos="1276"/>
                    </w:tabs>
                    <w:rPr>
                      <w:sz w:val="24"/>
                      <w:szCs w:val="24"/>
                    </w:rPr>
                  </w:pPr>
                  <w:r w:rsidRPr="00FE7B61">
                    <w:rPr>
                      <w:sz w:val="24"/>
                      <w:szCs w:val="24"/>
                    </w:rPr>
                    <w:t xml:space="preserve">Оформление электронного </w:t>
                  </w:r>
                  <w:r w:rsidR="007D28C8">
                    <w:rPr>
                      <w:sz w:val="24"/>
                      <w:szCs w:val="24"/>
                    </w:rPr>
                    <w:t xml:space="preserve">ж/д </w:t>
                  </w:r>
                  <w:r w:rsidRPr="00FE7B61">
                    <w:rPr>
                      <w:sz w:val="24"/>
                      <w:szCs w:val="24"/>
                    </w:rPr>
                    <w:t xml:space="preserve">билета </w:t>
                  </w:r>
                  <w:r w:rsidR="00211033">
                    <w:rPr>
                      <w:sz w:val="24"/>
                      <w:szCs w:val="24"/>
                    </w:rPr>
                    <w:t>за место</w:t>
                  </w:r>
                  <w:r w:rsidR="00EC2E23">
                    <w:rPr>
                      <w:sz w:val="24"/>
                      <w:szCs w:val="24"/>
                    </w:rPr>
                    <w:t xml:space="preserve">, не включая сбор </w:t>
                  </w:r>
                  <w:r w:rsidR="00EC2E23" w:rsidRPr="00EC2E23">
                    <w:rPr>
                      <w:sz w:val="24"/>
                      <w:szCs w:val="24"/>
                    </w:rPr>
                    <w:t>UFS</w:t>
                  </w:r>
                  <w:r w:rsidR="00EC2E23">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83087A" w:rsidRDefault="00E63649" w:rsidP="00E63649">
                  <w:pPr>
                    <w:suppressAutoHyphens/>
                    <w:jc w:val="center"/>
                    <w:rPr>
                      <w:sz w:val="24"/>
                      <w:szCs w:val="24"/>
                    </w:rPr>
                  </w:pPr>
                  <w:r>
                    <w:rPr>
                      <w:sz w:val="24"/>
                      <w:szCs w:val="24"/>
                    </w:rPr>
                    <w:t>200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175D96" w:rsidP="00175D96">
                  <w:pPr>
                    <w:jc w:val="center"/>
                  </w:pPr>
                  <w:r w:rsidRPr="00175D96">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степени выгодности его предложения, далее каждый последующий участник получает 1 балл.  Участник, предложивший аномально заниженный размер сервисного сбора получает 0 баллов.</w:t>
                  </w:r>
                </w:p>
              </w:tc>
            </w:tr>
            <w:tr w:rsidR="00E63649" w:rsidRPr="00FE7B61" w:rsidTr="00E70FFB">
              <w:tc>
                <w:tcPr>
                  <w:tcW w:w="541" w:type="dxa"/>
                  <w:tcBorders>
                    <w:top w:val="single" w:sz="4" w:space="0" w:color="auto"/>
                    <w:left w:val="single" w:sz="4" w:space="0" w:color="auto"/>
                    <w:bottom w:val="single" w:sz="4" w:space="0" w:color="auto"/>
                    <w:right w:val="single" w:sz="4" w:space="0" w:color="auto"/>
                  </w:tcBorders>
                </w:tcPr>
                <w:p w:rsidR="00E63649" w:rsidRPr="00FE7B61" w:rsidRDefault="009B0A1D" w:rsidP="00E70FFB">
                  <w:pPr>
                    <w:suppressAutoHyphens/>
                    <w:rPr>
                      <w:sz w:val="24"/>
                      <w:szCs w:val="24"/>
                    </w:rPr>
                  </w:pPr>
                  <w:r>
                    <w:rPr>
                      <w:sz w:val="24"/>
                      <w:szCs w:val="24"/>
                    </w:rPr>
                    <w:t>5</w:t>
                  </w:r>
                  <w:r w:rsidR="00E63649">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E63649" w:rsidRPr="00FE7B61" w:rsidRDefault="00E63649" w:rsidP="00E70FFB">
                  <w:pPr>
                    <w:keepNext/>
                    <w:keepLines/>
                    <w:tabs>
                      <w:tab w:val="left" w:pos="1276"/>
                    </w:tabs>
                    <w:rPr>
                      <w:sz w:val="24"/>
                      <w:szCs w:val="24"/>
                    </w:rPr>
                  </w:pPr>
                  <w:r w:rsidRPr="00FE7B61">
                    <w:rPr>
                      <w:sz w:val="24"/>
                      <w:szCs w:val="24"/>
                    </w:rPr>
                    <w:t xml:space="preserve">Оформление бумажного </w:t>
                  </w:r>
                  <w:r>
                    <w:rPr>
                      <w:sz w:val="24"/>
                      <w:szCs w:val="24"/>
                    </w:rPr>
                    <w:t xml:space="preserve">ж/д </w:t>
                  </w:r>
                  <w:r w:rsidRPr="00FE7B61">
                    <w:rPr>
                      <w:sz w:val="24"/>
                      <w:szCs w:val="24"/>
                    </w:rPr>
                    <w:t xml:space="preserve">билета </w:t>
                  </w:r>
                  <w:r>
                    <w:rPr>
                      <w:sz w:val="24"/>
                      <w:szCs w:val="24"/>
                    </w:rPr>
                    <w:t>за место</w:t>
                  </w:r>
                </w:p>
              </w:tc>
              <w:tc>
                <w:tcPr>
                  <w:tcW w:w="2552" w:type="dxa"/>
                  <w:tcBorders>
                    <w:top w:val="single" w:sz="4" w:space="0" w:color="auto"/>
                    <w:left w:val="single" w:sz="4" w:space="0" w:color="auto"/>
                    <w:bottom w:val="single" w:sz="4" w:space="0" w:color="auto"/>
                    <w:right w:val="single" w:sz="4" w:space="0" w:color="auto"/>
                  </w:tcBorders>
                </w:tcPr>
                <w:p w:rsidR="00E63649" w:rsidRPr="00FE7B61" w:rsidRDefault="00E63649" w:rsidP="00E70FFB">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E63649" w:rsidRPr="0083087A" w:rsidRDefault="00E63649" w:rsidP="00E70FFB">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E63649" w:rsidRDefault="00E63649" w:rsidP="00E70FFB">
                  <w:pPr>
                    <w:jc w:val="center"/>
                  </w:pPr>
                  <w:r w:rsidRPr="00E844CB">
                    <w:t xml:space="preserve">Участник предложивший минимальный размер сервисного сбора получает – </w:t>
                  </w:r>
                  <w:r>
                    <w:t>2</w:t>
                  </w:r>
                  <w:r w:rsidRPr="00E844CB">
                    <w:t xml:space="preserve"> балл</w:t>
                  </w:r>
                  <w:r>
                    <w:t>а</w:t>
                  </w:r>
                  <w:r w:rsidRPr="00E844CB">
                    <w:t>. Каждый последующий участник получает 1 балл. Участник, предложивший аномально заниженный размер сервисного сбора получает 0 баллов.</w:t>
                  </w:r>
                </w:p>
              </w:tc>
            </w:tr>
            <w:tr w:rsidR="0083087A" w:rsidRPr="00FE7B61" w:rsidTr="00CD6317">
              <w:tc>
                <w:tcPr>
                  <w:tcW w:w="541" w:type="dxa"/>
                  <w:tcBorders>
                    <w:top w:val="single" w:sz="4" w:space="0" w:color="auto"/>
                    <w:left w:val="single" w:sz="4" w:space="0" w:color="auto"/>
                    <w:bottom w:val="single" w:sz="4" w:space="0" w:color="auto"/>
                    <w:right w:val="single" w:sz="4" w:space="0" w:color="auto"/>
                  </w:tcBorders>
                  <w:hideMark/>
                </w:tcPr>
                <w:p w:rsidR="0083087A" w:rsidRPr="00FE7B61" w:rsidRDefault="009B0A1D" w:rsidP="0077522C">
                  <w:pPr>
                    <w:suppressAutoHyphens/>
                    <w:rPr>
                      <w:sz w:val="24"/>
                      <w:szCs w:val="24"/>
                    </w:rPr>
                  </w:pPr>
                  <w:r>
                    <w:rPr>
                      <w:sz w:val="24"/>
                      <w:szCs w:val="24"/>
                    </w:rPr>
                    <w:lastRenderedPageBreak/>
                    <w:t>6</w:t>
                  </w:r>
                  <w:r w:rsidR="0083087A" w:rsidRPr="00FE7B61">
                    <w:rPr>
                      <w:sz w:val="24"/>
                      <w:szCs w:val="24"/>
                    </w:rPr>
                    <w:t>.</w:t>
                  </w:r>
                </w:p>
              </w:tc>
              <w:tc>
                <w:tcPr>
                  <w:tcW w:w="2606" w:type="dxa"/>
                  <w:tcBorders>
                    <w:top w:val="single" w:sz="4" w:space="0" w:color="auto"/>
                    <w:left w:val="single" w:sz="4" w:space="0" w:color="auto"/>
                    <w:bottom w:val="single" w:sz="4" w:space="0" w:color="auto"/>
                    <w:right w:val="single" w:sz="4" w:space="0" w:color="auto"/>
                  </w:tcBorders>
                  <w:hideMark/>
                </w:tcPr>
                <w:p w:rsidR="0083087A" w:rsidRPr="00FE7B61" w:rsidRDefault="0083087A" w:rsidP="00211033">
                  <w:pPr>
                    <w:keepNext/>
                    <w:keepLines/>
                    <w:tabs>
                      <w:tab w:val="left" w:pos="1276"/>
                    </w:tabs>
                    <w:rPr>
                      <w:sz w:val="24"/>
                      <w:szCs w:val="24"/>
                    </w:rPr>
                  </w:pPr>
                  <w:r w:rsidRPr="00FE7B61">
                    <w:rPr>
                      <w:sz w:val="24"/>
                      <w:szCs w:val="24"/>
                    </w:rPr>
                    <w:t xml:space="preserve">Возврат электронного </w:t>
                  </w:r>
                  <w:r w:rsidR="007D28C8">
                    <w:rPr>
                      <w:sz w:val="24"/>
                      <w:szCs w:val="24"/>
                    </w:rPr>
                    <w:t xml:space="preserve">ж/д </w:t>
                  </w:r>
                  <w:r w:rsidRPr="00FE7B61">
                    <w:rPr>
                      <w:sz w:val="24"/>
                      <w:szCs w:val="24"/>
                    </w:rPr>
                    <w:t>билета</w:t>
                  </w:r>
                  <w:r w:rsidR="00EC2E23">
                    <w:rPr>
                      <w:sz w:val="24"/>
                      <w:szCs w:val="24"/>
                    </w:rPr>
                    <w:t xml:space="preserve">, </w:t>
                  </w:r>
                  <w:r w:rsidR="00EC2E23" w:rsidRPr="00EC2E23">
                    <w:rPr>
                      <w:sz w:val="24"/>
                      <w:szCs w:val="24"/>
                    </w:rPr>
                    <w:t>не включая сбор UFS</w:t>
                  </w:r>
                </w:p>
              </w:tc>
              <w:tc>
                <w:tcPr>
                  <w:tcW w:w="2552" w:type="dxa"/>
                  <w:tcBorders>
                    <w:top w:val="single" w:sz="4" w:space="0" w:color="auto"/>
                    <w:left w:val="single" w:sz="4" w:space="0" w:color="auto"/>
                    <w:bottom w:val="single" w:sz="4" w:space="0" w:color="auto"/>
                    <w:right w:val="single" w:sz="4" w:space="0" w:color="auto"/>
                  </w:tcBorders>
                  <w:hideMark/>
                </w:tcPr>
                <w:p w:rsidR="0083087A" w:rsidRPr="00FE7B61" w:rsidRDefault="0083087A" w:rsidP="0077522C">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83087A" w:rsidRPr="0083087A" w:rsidRDefault="001A3CE1" w:rsidP="0077522C">
                  <w:pPr>
                    <w:suppressAutoHyphens/>
                    <w:jc w:val="center"/>
                    <w:rPr>
                      <w:sz w:val="24"/>
                      <w:szCs w:val="24"/>
                    </w:rPr>
                  </w:pPr>
                  <w:r>
                    <w:rPr>
                      <w:sz w:val="24"/>
                      <w:szCs w:val="24"/>
                    </w:rPr>
                    <w:t>100,00</w:t>
                  </w:r>
                </w:p>
              </w:tc>
              <w:tc>
                <w:tcPr>
                  <w:tcW w:w="6237" w:type="dxa"/>
                  <w:tcBorders>
                    <w:top w:val="single" w:sz="4" w:space="0" w:color="auto"/>
                    <w:left w:val="single" w:sz="4" w:space="0" w:color="auto"/>
                    <w:bottom w:val="single" w:sz="4" w:space="0" w:color="auto"/>
                    <w:right w:val="single" w:sz="4" w:space="0" w:color="auto"/>
                  </w:tcBorders>
                  <w:vAlign w:val="center"/>
                  <w:hideMark/>
                </w:tcPr>
                <w:p w:rsidR="0083087A" w:rsidRPr="00DD29E5" w:rsidRDefault="00DD29E5" w:rsidP="00175D96">
                  <w:pPr>
                    <w:jc w:val="center"/>
                  </w:pPr>
                  <w:r w:rsidRPr="00DD29E5">
                    <w:t xml:space="preserve">Участник предложивший минимальный размер сервисного сбора получает – </w:t>
                  </w:r>
                  <w:r w:rsidR="00175D96">
                    <w:t>2</w:t>
                  </w:r>
                  <w:r w:rsidRPr="00DD29E5">
                    <w:t xml:space="preserve"> баллов. </w:t>
                  </w:r>
                  <w:r w:rsidR="00175D96" w:rsidRPr="00175D96">
                    <w:t>Каждый последующий участник получает 1 балл. Участник, предложивший аномально заниженный размер сервисного сбора получает 0 баллов.</w:t>
                  </w:r>
                  <w:r w:rsidR="00175D96">
                    <w:t xml:space="preserve"> </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CD6317" w:rsidP="00DD29E5">
                  <w:pPr>
                    <w:suppressAutoHyphens/>
                    <w:rPr>
                      <w:sz w:val="24"/>
                      <w:szCs w:val="24"/>
                    </w:rPr>
                  </w:pPr>
                  <w:r>
                    <w:rPr>
                      <w:sz w:val="24"/>
                      <w:szCs w:val="24"/>
                    </w:rPr>
                    <w:t>6</w:t>
                  </w:r>
                  <w:r w:rsidR="00DD29E5">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sidRPr="00FE7B61">
                    <w:rPr>
                      <w:sz w:val="24"/>
                      <w:szCs w:val="24"/>
                    </w:rPr>
                    <w:t xml:space="preserve">Возврат бумажного </w:t>
                  </w:r>
                  <w:r w:rsidR="007D28C8">
                    <w:rPr>
                      <w:sz w:val="24"/>
                      <w:szCs w:val="24"/>
                    </w:rPr>
                    <w:t xml:space="preserve">ж/д </w:t>
                  </w:r>
                  <w:r w:rsidRPr="00FE7B61">
                    <w:rPr>
                      <w:sz w:val="24"/>
                      <w:szCs w:val="24"/>
                    </w:rPr>
                    <w:t>билета</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83087A" w:rsidRDefault="001A3CE1" w:rsidP="00DD29E5">
                  <w:pPr>
                    <w:suppressAutoHyphens/>
                    <w:jc w:val="center"/>
                    <w:rPr>
                      <w:sz w:val="24"/>
                      <w:szCs w:val="24"/>
                    </w:rPr>
                  </w:pPr>
                  <w:r>
                    <w:rPr>
                      <w:sz w:val="24"/>
                      <w:szCs w:val="24"/>
                    </w:rPr>
                    <w:t>100,00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E844CB">
                    <w:t xml:space="preserve">Участник предложивший минимальный размер сервисного сбора получает – </w:t>
                  </w:r>
                  <w:r w:rsidR="007D28C8">
                    <w:t>2</w:t>
                  </w:r>
                  <w:r w:rsidRPr="00E844CB">
                    <w:t xml:space="preserve"> баллов. Каждый последующий участник получает 1 балл. Участник, предложивший аномально заниженный размер сервисного сбора получает 0 баллов.</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CD6317" w:rsidP="00DD29E5">
                  <w:pPr>
                    <w:suppressAutoHyphens/>
                    <w:rPr>
                      <w:sz w:val="24"/>
                      <w:szCs w:val="24"/>
                    </w:rPr>
                  </w:pPr>
                  <w:r>
                    <w:rPr>
                      <w:sz w:val="24"/>
                      <w:szCs w:val="24"/>
                    </w:rPr>
                    <w:t>8</w:t>
                  </w:r>
                  <w:r w:rsidR="00DD29E5">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sidRPr="00FE7B61">
                    <w:rPr>
                      <w:sz w:val="24"/>
                      <w:szCs w:val="24"/>
                    </w:rPr>
                    <w:t>Бронирование номера в гостиницах за рубежом</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77522C" w:rsidRDefault="002F00DD" w:rsidP="00DD29E5">
                  <w:pPr>
                    <w:suppressAutoHyphens/>
                    <w:jc w:val="center"/>
                    <w:rPr>
                      <w:sz w:val="24"/>
                      <w:szCs w:val="24"/>
                    </w:rPr>
                  </w:pPr>
                  <w:r>
                    <w:rPr>
                      <w:sz w:val="24"/>
                      <w:szCs w:val="24"/>
                    </w:rPr>
                    <w:t>20</w:t>
                  </w:r>
                  <w:r w:rsidR="00A1256F">
                    <w:rPr>
                      <w:sz w:val="24"/>
                      <w:szCs w:val="24"/>
                    </w:rPr>
                    <w:t>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B75BE9">
                    <w:t xml:space="preserve">Участник предложивший минимальный размер сервисного сбора получает – </w:t>
                  </w:r>
                  <w:r w:rsidR="007D28C8">
                    <w:t>15</w:t>
                  </w:r>
                  <w:r w:rsidRPr="00B75BE9">
                    <w:t xml:space="preserve">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7D28C8" w:rsidRPr="00FE7B61" w:rsidTr="00CD6317">
              <w:tc>
                <w:tcPr>
                  <w:tcW w:w="541" w:type="dxa"/>
                  <w:tcBorders>
                    <w:top w:val="single" w:sz="4" w:space="0" w:color="auto"/>
                    <w:left w:val="single" w:sz="4" w:space="0" w:color="auto"/>
                    <w:bottom w:val="single" w:sz="4" w:space="0" w:color="auto"/>
                    <w:right w:val="single" w:sz="4" w:space="0" w:color="auto"/>
                  </w:tcBorders>
                </w:tcPr>
                <w:p w:rsidR="007D28C8" w:rsidRDefault="00CD6317" w:rsidP="007D28C8">
                  <w:pPr>
                    <w:suppressAutoHyphens/>
                    <w:rPr>
                      <w:sz w:val="24"/>
                      <w:szCs w:val="24"/>
                    </w:rPr>
                  </w:pPr>
                  <w:r>
                    <w:rPr>
                      <w:sz w:val="24"/>
                      <w:szCs w:val="24"/>
                    </w:rPr>
                    <w:t>9</w:t>
                  </w:r>
                  <w:r w:rsidR="007D28C8">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7D28C8" w:rsidRPr="007D28C8" w:rsidRDefault="001A3CE1" w:rsidP="00211033">
                  <w:pPr>
                    <w:keepNext/>
                    <w:keepLines/>
                    <w:tabs>
                      <w:tab w:val="left" w:pos="1276"/>
                    </w:tabs>
                    <w:rPr>
                      <w:sz w:val="24"/>
                      <w:szCs w:val="24"/>
                    </w:rPr>
                  </w:pPr>
                  <w:r>
                    <w:rPr>
                      <w:sz w:val="24"/>
                      <w:szCs w:val="24"/>
                    </w:rPr>
                    <w:t>Внесение изменений в действующее бронирование</w:t>
                  </w:r>
                  <w:r w:rsidR="00A1256F">
                    <w:t xml:space="preserve"> </w:t>
                  </w:r>
                  <w:r w:rsidR="00A1256F" w:rsidRPr="00A1256F">
                    <w:rPr>
                      <w:sz w:val="24"/>
                      <w:szCs w:val="24"/>
                    </w:rPr>
                    <w:t>номера в гостиницах за рубежом</w:t>
                  </w:r>
                </w:p>
              </w:tc>
              <w:tc>
                <w:tcPr>
                  <w:tcW w:w="2552"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7D28C8" w:rsidRPr="0077522C" w:rsidRDefault="001A3CE1" w:rsidP="007D28C8">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7D28C8" w:rsidRDefault="007D28C8" w:rsidP="007D28C8">
                  <w:pPr>
                    <w:jc w:val="center"/>
                  </w:pPr>
                  <w:r w:rsidRPr="00B75BE9">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w:t>
                  </w:r>
                  <w:r w:rsidR="001A3CE1">
                    <w:t>пени выгодности его предложения, далее к</w:t>
                  </w:r>
                  <w:r w:rsidR="001A3CE1" w:rsidRPr="00DD29E5">
                    <w:t>аждый последующий участник получает 1 балл</w:t>
                  </w:r>
                  <w:r w:rsidR="001A3CE1">
                    <w:t xml:space="preserve">. </w:t>
                  </w:r>
                  <w:r w:rsidRPr="00B75BE9">
                    <w:t xml:space="preserve"> Участник, предложивший аномально заниженный размер сервисного сбора получает 0 баллов.</w:t>
                  </w:r>
                </w:p>
              </w:tc>
            </w:tr>
            <w:tr w:rsidR="00A1256F" w:rsidRPr="00FE7B61" w:rsidTr="00CD6317">
              <w:tc>
                <w:tcPr>
                  <w:tcW w:w="541" w:type="dxa"/>
                  <w:tcBorders>
                    <w:top w:val="single" w:sz="4" w:space="0" w:color="auto"/>
                    <w:left w:val="single" w:sz="4" w:space="0" w:color="auto"/>
                    <w:bottom w:val="single" w:sz="4" w:space="0" w:color="auto"/>
                    <w:right w:val="single" w:sz="4" w:space="0" w:color="auto"/>
                  </w:tcBorders>
                </w:tcPr>
                <w:p w:rsidR="00A1256F" w:rsidRDefault="00A1256F" w:rsidP="007D28C8">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tcPr>
                <w:p w:rsidR="00A1256F" w:rsidRDefault="00175D96" w:rsidP="00211033">
                  <w:pPr>
                    <w:keepNext/>
                    <w:keepLines/>
                    <w:tabs>
                      <w:tab w:val="left" w:pos="1276"/>
                    </w:tabs>
                    <w:rPr>
                      <w:sz w:val="24"/>
                      <w:szCs w:val="24"/>
                    </w:rPr>
                  </w:pPr>
                  <w:r w:rsidRPr="00175D96">
                    <w:rPr>
                      <w:sz w:val="24"/>
                      <w:szCs w:val="24"/>
                    </w:rPr>
                    <w:t>Организация трансфера в городах за рубежом</w:t>
                  </w:r>
                </w:p>
              </w:tc>
              <w:tc>
                <w:tcPr>
                  <w:tcW w:w="2552" w:type="dxa"/>
                  <w:tcBorders>
                    <w:top w:val="single" w:sz="4" w:space="0" w:color="auto"/>
                    <w:left w:val="single" w:sz="4" w:space="0" w:color="auto"/>
                    <w:bottom w:val="single" w:sz="4" w:space="0" w:color="auto"/>
                    <w:right w:val="single" w:sz="4" w:space="0" w:color="auto"/>
                  </w:tcBorders>
                </w:tcPr>
                <w:p w:rsidR="00A1256F" w:rsidRPr="00FE7B61" w:rsidRDefault="00175D96" w:rsidP="007D28C8">
                  <w:pPr>
                    <w:suppressAutoHyphens/>
                    <w:rPr>
                      <w:sz w:val="24"/>
                      <w:szCs w:val="24"/>
                    </w:rPr>
                  </w:pPr>
                  <w:r w:rsidRPr="00175D96">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A1256F" w:rsidRDefault="00175D96" w:rsidP="007D28C8">
                  <w:pPr>
                    <w:suppressAutoHyphens/>
                    <w:jc w:val="center"/>
                    <w:rPr>
                      <w:sz w:val="24"/>
                      <w:szCs w:val="24"/>
                    </w:rPr>
                  </w:pPr>
                  <w:r>
                    <w:rPr>
                      <w:sz w:val="24"/>
                      <w:szCs w:val="24"/>
                    </w:rPr>
                    <w:t>200,00</w:t>
                  </w:r>
                </w:p>
              </w:tc>
              <w:tc>
                <w:tcPr>
                  <w:tcW w:w="6237" w:type="dxa"/>
                  <w:tcBorders>
                    <w:top w:val="single" w:sz="4" w:space="0" w:color="auto"/>
                    <w:left w:val="single" w:sz="4" w:space="0" w:color="auto"/>
                    <w:bottom w:val="single" w:sz="4" w:space="0" w:color="auto"/>
                    <w:right w:val="single" w:sz="4" w:space="0" w:color="auto"/>
                  </w:tcBorders>
                </w:tcPr>
                <w:p w:rsidR="00A1256F" w:rsidRPr="00B75BE9" w:rsidRDefault="00175D96" w:rsidP="007D28C8">
                  <w:pPr>
                    <w:jc w:val="center"/>
                  </w:pPr>
                  <w:r w:rsidRPr="00175D96">
                    <w:t>Участник предложивший минимальный размер сервисного сбора получает – 5 баллов. Каждый последующий участник получает на 1 балл меньше по мере уменьшения степени выгодности его предложения, далее каждый последующий участник получает 1 балл.  Участник, предложивший аномально заниженный размер сервисного сбора получает 0 баллов.</w:t>
                  </w:r>
                </w:p>
              </w:tc>
            </w:tr>
            <w:tr w:rsidR="00DD29E5" w:rsidRPr="00FE7B61" w:rsidTr="00CD6317">
              <w:tc>
                <w:tcPr>
                  <w:tcW w:w="541" w:type="dxa"/>
                  <w:tcBorders>
                    <w:top w:val="single" w:sz="4" w:space="0" w:color="auto"/>
                    <w:left w:val="single" w:sz="4" w:space="0" w:color="auto"/>
                    <w:bottom w:val="single" w:sz="4" w:space="0" w:color="auto"/>
                    <w:right w:val="single" w:sz="4" w:space="0" w:color="auto"/>
                  </w:tcBorders>
                </w:tcPr>
                <w:p w:rsidR="00DD29E5" w:rsidRPr="00FE7B61" w:rsidRDefault="007D28C8" w:rsidP="00CD6317">
                  <w:pPr>
                    <w:suppressAutoHyphens/>
                    <w:rPr>
                      <w:sz w:val="24"/>
                      <w:szCs w:val="24"/>
                    </w:rPr>
                  </w:pPr>
                  <w:r>
                    <w:rPr>
                      <w:sz w:val="24"/>
                      <w:szCs w:val="24"/>
                    </w:rPr>
                    <w:t>1</w:t>
                  </w:r>
                  <w:r w:rsidR="00CD6317">
                    <w:rPr>
                      <w:sz w:val="24"/>
                      <w:szCs w:val="24"/>
                    </w:rPr>
                    <w:t>1</w:t>
                  </w:r>
                  <w:r>
                    <w:rPr>
                      <w:sz w:val="24"/>
                      <w:szCs w:val="24"/>
                    </w:rPr>
                    <w:t>.</w:t>
                  </w:r>
                </w:p>
              </w:tc>
              <w:tc>
                <w:tcPr>
                  <w:tcW w:w="2606" w:type="dxa"/>
                  <w:tcBorders>
                    <w:top w:val="single" w:sz="4" w:space="0" w:color="auto"/>
                    <w:left w:val="single" w:sz="4" w:space="0" w:color="auto"/>
                    <w:bottom w:val="single" w:sz="4" w:space="0" w:color="auto"/>
                    <w:right w:val="single" w:sz="4" w:space="0" w:color="auto"/>
                  </w:tcBorders>
                </w:tcPr>
                <w:p w:rsidR="00DD29E5" w:rsidRPr="00FE7B61" w:rsidRDefault="00DD29E5" w:rsidP="00211033">
                  <w:pPr>
                    <w:keepNext/>
                    <w:keepLines/>
                    <w:tabs>
                      <w:tab w:val="left" w:pos="1276"/>
                    </w:tabs>
                    <w:rPr>
                      <w:sz w:val="24"/>
                      <w:szCs w:val="24"/>
                    </w:rPr>
                  </w:pPr>
                  <w:r>
                    <w:rPr>
                      <w:spacing w:val="-4"/>
                      <w:sz w:val="24"/>
                      <w:szCs w:val="24"/>
                    </w:rPr>
                    <w:t>О</w:t>
                  </w:r>
                  <w:r w:rsidRPr="00FE7B61">
                    <w:rPr>
                      <w:spacing w:val="-4"/>
                      <w:sz w:val="24"/>
                      <w:szCs w:val="24"/>
                    </w:rPr>
                    <w:t>рганизация обслуживания в залах ожидания повышенной комфортности, залах обслуживания официальных делегаций, ВИП-залах аэропортов</w:t>
                  </w:r>
                </w:p>
              </w:tc>
              <w:tc>
                <w:tcPr>
                  <w:tcW w:w="2552" w:type="dxa"/>
                  <w:tcBorders>
                    <w:top w:val="single" w:sz="4" w:space="0" w:color="auto"/>
                    <w:left w:val="single" w:sz="4" w:space="0" w:color="auto"/>
                    <w:bottom w:val="single" w:sz="4" w:space="0" w:color="auto"/>
                    <w:right w:val="single" w:sz="4" w:space="0" w:color="auto"/>
                  </w:tcBorders>
                </w:tcPr>
                <w:p w:rsidR="00DD29E5" w:rsidRPr="00FE7B61" w:rsidRDefault="00DD29E5" w:rsidP="00DD29E5">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DD29E5" w:rsidRPr="0077522C" w:rsidRDefault="002F00DD" w:rsidP="00DD29E5">
                  <w:pPr>
                    <w:suppressAutoHyphens/>
                    <w:jc w:val="center"/>
                    <w:rPr>
                      <w:sz w:val="24"/>
                      <w:szCs w:val="24"/>
                    </w:rPr>
                  </w:pPr>
                  <w:r>
                    <w:rPr>
                      <w:sz w:val="24"/>
                      <w:szCs w:val="24"/>
                    </w:rPr>
                    <w:t>6</w:t>
                  </w:r>
                  <w:r w:rsidR="00A1256F">
                    <w:rPr>
                      <w:sz w:val="24"/>
                      <w:szCs w:val="24"/>
                    </w:rPr>
                    <w:t>00</w:t>
                  </w:r>
                  <w:r w:rsidR="001A3CE1">
                    <w:rPr>
                      <w:sz w:val="24"/>
                      <w:szCs w:val="24"/>
                    </w:rPr>
                    <w:t>,00</w:t>
                  </w:r>
                </w:p>
              </w:tc>
              <w:tc>
                <w:tcPr>
                  <w:tcW w:w="6237" w:type="dxa"/>
                  <w:tcBorders>
                    <w:top w:val="single" w:sz="4" w:space="0" w:color="auto"/>
                    <w:left w:val="single" w:sz="4" w:space="0" w:color="auto"/>
                    <w:bottom w:val="single" w:sz="4" w:space="0" w:color="auto"/>
                    <w:right w:val="single" w:sz="4" w:space="0" w:color="auto"/>
                  </w:tcBorders>
                </w:tcPr>
                <w:p w:rsidR="00DD29E5" w:rsidRDefault="00DD29E5" w:rsidP="007D28C8">
                  <w:pPr>
                    <w:jc w:val="center"/>
                  </w:pPr>
                  <w:r w:rsidRPr="00B75BE9">
                    <w:t xml:space="preserve">Участник предложивший минимальный размер сервисного сбора получает – </w:t>
                  </w:r>
                  <w:r w:rsidR="00CD6317">
                    <w:t>1</w:t>
                  </w:r>
                  <w:r w:rsidRPr="00B75BE9">
                    <w:t>5 баллов. Каждый последующий участник получает на 1 балл меньше по мере уменьшения степени выгодности его предложения. Участник, предложивший аномально заниженный размер сервисного сбора получает 0 баллов.</w:t>
                  </w:r>
                </w:p>
              </w:tc>
            </w:tr>
            <w:tr w:rsidR="007D28C8" w:rsidRPr="00FE7B61" w:rsidTr="00CD6317">
              <w:tc>
                <w:tcPr>
                  <w:tcW w:w="541"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Pr>
                      <w:sz w:val="24"/>
                      <w:szCs w:val="24"/>
                    </w:rPr>
                    <w:t>13.</w:t>
                  </w:r>
                </w:p>
              </w:tc>
              <w:tc>
                <w:tcPr>
                  <w:tcW w:w="2606" w:type="dxa"/>
                  <w:tcBorders>
                    <w:top w:val="single" w:sz="4" w:space="0" w:color="auto"/>
                    <w:left w:val="single" w:sz="4" w:space="0" w:color="auto"/>
                    <w:bottom w:val="single" w:sz="4" w:space="0" w:color="auto"/>
                    <w:right w:val="single" w:sz="4" w:space="0" w:color="auto"/>
                  </w:tcBorders>
                </w:tcPr>
                <w:p w:rsidR="007D28C8" w:rsidRPr="00FE7B61" w:rsidRDefault="007D28C8" w:rsidP="00211033">
                  <w:pPr>
                    <w:suppressAutoHyphens/>
                    <w:rPr>
                      <w:sz w:val="24"/>
                      <w:szCs w:val="24"/>
                    </w:rPr>
                  </w:pPr>
                  <w:r w:rsidRPr="00FE7B61">
                    <w:rPr>
                      <w:sz w:val="24"/>
                      <w:szCs w:val="24"/>
                    </w:rPr>
                    <w:t>Оформление визы для выезжающих за рубеж (не включая консульский сбор)</w:t>
                  </w:r>
                </w:p>
              </w:tc>
              <w:tc>
                <w:tcPr>
                  <w:tcW w:w="2552" w:type="dxa"/>
                  <w:tcBorders>
                    <w:top w:val="single" w:sz="4" w:space="0" w:color="auto"/>
                    <w:left w:val="single" w:sz="4" w:space="0" w:color="auto"/>
                    <w:bottom w:val="single" w:sz="4" w:space="0" w:color="auto"/>
                    <w:right w:val="single" w:sz="4" w:space="0" w:color="auto"/>
                  </w:tcBorders>
                </w:tcPr>
                <w:p w:rsidR="007D28C8" w:rsidRPr="00FE7B61" w:rsidRDefault="007D28C8" w:rsidP="007D28C8">
                  <w:pPr>
                    <w:suppressAutoHyphens/>
                    <w:rPr>
                      <w:sz w:val="24"/>
                      <w:szCs w:val="24"/>
                    </w:rPr>
                  </w:pPr>
                  <w:r w:rsidRPr="00FE7B61">
                    <w:rPr>
                      <w:sz w:val="24"/>
                      <w:szCs w:val="24"/>
                    </w:rPr>
                    <w:t>К рассмотрению принимаются предложения только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7D28C8" w:rsidRPr="0077522C" w:rsidRDefault="004F2EFE" w:rsidP="007D28C8">
                  <w:pPr>
                    <w:suppressAutoHyphens/>
                    <w:jc w:val="center"/>
                    <w:rPr>
                      <w:sz w:val="24"/>
                      <w:szCs w:val="24"/>
                    </w:rPr>
                  </w:pPr>
                  <w:r>
                    <w:rPr>
                      <w:sz w:val="24"/>
                      <w:szCs w:val="24"/>
                    </w:rPr>
                    <w:t>1300,00</w:t>
                  </w:r>
                </w:p>
              </w:tc>
              <w:tc>
                <w:tcPr>
                  <w:tcW w:w="6237" w:type="dxa"/>
                  <w:tcBorders>
                    <w:top w:val="single" w:sz="4" w:space="0" w:color="auto"/>
                    <w:left w:val="single" w:sz="4" w:space="0" w:color="auto"/>
                    <w:bottom w:val="single" w:sz="4" w:space="0" w:color="auto"/>
                    <w:right w:val="single" w:sz="4" w:space="0" w:color="auto"/>
                  </w:tcBorders>
                </w:tcPr>
                <w:p w:rsidR="007D28C8" w:rsidRDefault="007D28C8" w:rsidP="007D28C8">
                  <w:pPr>
                    <w:jc w:val="center"/>
                  </w:pPr>
                  <w:r w:rsidRPr="00E844CB">
                    <w:t xml:space="preserve">Участник предложивший минимальный размер сервисного сбора получает – </w:t>
                  </w:r>
                  <w:r>
                    <w:t>2</w:t>
                  </w:r>
                  <w:r w:rsidRPr="00E844CB">
                    <w:t xml:space="preserve"> балл</w:t>
                  </w:r>
                  <w:r>
                    <w:t>а</w:t>
                  </w:r>
                  <w:r w:rsidRPr="00E844CB">
                    <w:t>. Каждый последующий участник получает 1 балл. Участник, предложивший аномально заниженный размер сервисного сбора получает 0 баллов.</w:t>
                  </w:r>
                </w:p>
              </w:tc>
            </w:tr>
            <w:tr w:rsidR="004F2EFE" w:rsidRPr="00FE7B61" w:rsidTr="00E70FFB">
              <w:tc>
                <w:tcPr>
                  <w:tcW w:w="541" w:type="dxa"/>
                  <w:vMerge w:val="restart"/>
                  <w:tcBorders>
                    <w:top w:val="single" w:sz="4" w:space="0" w:color="auto"/>
                    <w:left w:val="single" w:sz="4" w:space="0" w:color="auto"/>
                    <w:right w:val="single" w:sz="4" w:space="0" w:color="auto"/>
                  </w:tcBorders>
                  <w:hideMark/>
                </w:tcPr>
                <w:p w:rsidR="004F2EFE" w:rsidRPr="00FE7B61" w:rsidRDefault="004F2EFE" w:rsidP="007D28C8">
                  <w:pPr>
                    <w:suppressAutoHyphens/>
                    <w:rPr>
                      <w:sz w:val="24"/>
                      <w:szCs w:val="24"/>
                    </w:rPr>
                  </w:pPr>
                  <w:r>
                    <w:rPr>
                      <w:sz w:val="24"/>
                      <w:szCs w:val="24"/>
                    </w:rPr>
                    <w:t>14.</w:t>
                  </w:r>
                </w:p>
              </w:tc>
              <w:tc>
                <w:tcPr>
                  <w:tcW w:w="13521" w:type="dxa"/>
                  <w:gridSpan w:val="4"/>
                  <w:tcBorders>
                    <w:top w:val="single" w:sz="4" w:space="0" w:color="auto"/>
                    <w:left w:val="single" w:sz="4" w:space="0" w:color="auto"/>
                    <w:bottom w:val="single" w:sz="4" w:space="0" w:color="auto"/>
                    <w:right w:val="single" w:sz="4" w:space="0" w:color="auto"/>
                  </w:tcBorders>
                </w:tcPr>
                <w:p w:rsidR="004F2EFE" w:rsidRPr="00FE7B61" w:rsidRDefault="004F2EFE" w:rsidP="00175D96">
                  <w:pPr>
                    <w:rPr>
                      <w:sz w:val="24"/>
                      <w:szCs w:val="24"/>
                    </w:rPr>
                  </w:pPr>
                  <w:r w:rsidRPr="0083087A">
                    <w:rPr>
                      <w:sz w:val="24"/>
                      <w:szCs w:val="24"/>
                    </w:rPr>
                    <w:t>Организация делового мероприятия:</w:t>
                  </w:r>
                </w:p>
              </w:tc>
            </w:tr>
            <w:tr w:rsidR="00CD6317" w:rsidRPr="00FE7B61" w:rsidTr="00CD6317">
              <w:tc>
                <w:tcPr>
                  <w:tcW w:w="541" w:type="dxa"/>
                  <w:vMerge/>
                  <w:tcBorders>
                    <w:left w:val="single" w:sz="4" w:space="0" w:color="auto"/>
                    <w:right w:val="single" w:sz="4" w:space="0" w:color="auto"/>
                  </w:tcBorders>
                </w:tcPr>
                <w:p w:rsidR="00CD6317" w:rsidRPr="0083087A"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Pr="00FE7B61" w:rsidRDefault="00CD6317" w:rsidP="00211033">
                  <w:pPr>
                    <w:rPr>
                      <w:sz w:val="24"/>
                      <w:szCs w:val="24"/>
                    </w:rPr>
                  </w:pPr>
                  <w:r>
                    <w:rPr>
                      <w:sz w:val="24"/>
                      <w:szCs w:val="24"/>
                    </w:rPr>
                    <w:t>при бюджете мероприятия до 500 000 руб.</w:t>
                  </w:r>
                </w:p>
              </w:tc>
              <w:tc>
                <w:tcPr>
                  <w:tcW w:w="2552" w:type="dxa"/>
                  <w:vMerge w:val="restart"/>
                  <w:tcBorders>
                    <w:top w:val="single" w:sz="4" w:space="0" w:color="auto"/>
                    <w:left w:val="single" w:sz="4" w:space="0" w:color="auto"/>
                    <w:right w:val="single" w:sz="4" w:space="0" w:color="auto"/>
                  </w:tcBorders>
                  <w:vAlign w:val="center"/>
                </w:tcPr>
                <w:p w:rsidR="00CD6317" w:rsidRPr="00FE7B61" w:rsidRDefault="00CD6317" w:rsidP="00CD6317">
                  <w:pPr>
                    <w:suppressAutoHyphens/>
                    <w:rPr>
                      <w:sz w:val="24"/>
                      <w:szCs w:val="24"/>
                    </w:rPr>
                  </w:pPr>
                  <w:r w:rsidRPr="00FE7B61">
                    <w:rPr>
                      <w:sz w:val="24"/>
                      <w:szCs w:val="24"/>
                    </w:rPr>
                    <w:t xml:space="preserve">К рассмотрению принимаются предложения только в </w:t>
                  </w:r>
                  <w:r>
                    <w:rPr>
                      <w:sz w:val="24"/>
                      <w:szCs w:val="24"/>
                    </w:rPr>
                    <w:t>процентах</w:t>
                  </w:r>
                </w:p>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FE7B61" w:rsidRDefault="004F2EFE" w:rsidP="00CD6317">
                  <w:pPr>
                    <w:suppressAutoHyphens/>
                    <w:jc w:val="center"/>
                    <w:rPr>
                      <w:sz w:val="24"/>
                      <w:szCs w:val="24"/>
                    </w:rPr>
                  </w:pPr>
                  <w:r>
                    <w:rPr>
                      <w:sz w:val="24"/>
                      <w:szCs w:val="24"/>
                    </w:rPr>
                    <w:t>6,00 %</w:t>
                  </w:r>
                </w:p>
              </w:tc>
              <w:tc>
                <w:tcPr>
                  <w:tcW w:w="6237" w:type="dxa"/>
                  <w:tcBorders>
                    <w:top w:val="single" w:sz="4" w:space="0" w:color="auto"/>
                    <w:left w:val="single" w:sz="4" w:space="0" w:color="auto"/>
                    <w:bottom w:val="single" w:sz="4" w:space="0" w:color="auto"/>
                    <w:right w:val="single" w:sz="4" w:space="0" w:color="auto"/>
                  </w:tcBorders>
                  <w:hideMark/>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right w:val="single" w:sz="4" w:space="0" w:color="auto"/>
                  </w:tcBorders>
                </w:tcPr>
                <w:p w:rsidR="00CD6317"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Default="00CD6317" w:rsidP="00211033">
                  <w:pPr>
                    <w:rPr>
                      <w:sz w:val="24"/>
                      <w:szCs w:val="24"/>
                    </w:rPr>
                  </w:pPr>
                  <w:r>
                    <w:rPr>
                      <w:sz w:val="24"/>
                      <w:szCs w:val="24"/>
                    </w:rPr>
                    <w:t>при бюджете мероприятия от 500 001 до 1 000 000 руб.</w:t>
                  </w:r>
                </w:p>
              </w:tc>
              <w:tc>
                <w:tcPr>
                  <w:tcW w:w="2552"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FE7B61" w:rsidRDefault="004F2EFE" w:rsidP="00CD6317">
                  <w:pPr>
                    <w:suppressAutoHyphens/>
                    <w:jc w:val="center"/>
                    <w:rPr>
                      <w:sz w:val="24"/>
                      <w:szCs w:val="24"/>
                    </w:rPr>
                  </w:pPr>
                  <w:r>
                    <w:rPr>
                      <w:sz w:val="24"/>
                      <w:szCs w:val="24"/>
                    </w:rPr>
                    <w:t>5,50 %</w:t>
                  </w:r>
                </w:p>
              </w:tc>
              <w:tc>
                <w:tcPr>
                  <w:tcW w:w="6237" w:type="dxa"/>
                  <w:tcBorders>
                    <w:top w:val="single" w:sz="4" w:space="0" w:color="auto"/>
                    <w:left w:val="single" w:sz="4" w:space="0" w:color="auto"/>
                    <w:bottom w:val="single" w:sz="4" w:space="0" w:color="auto"/>
                    <w:right w:val="single" w:sz="4" w:space="0" w:color="auto"/>
                  </w:tcBorders>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Default="00CD6317" w:rsidP="00211033">
                  <w:pPr>
                    <w:rPr>
                      <w:sz w:val="24"/>
                      <w:szCs w:val="24"/>
                    </w:rPr>
                  </w:pPr>
                  <w:r w:rsidRPr="00CA27FD">
                    <w:rPr>
                      <w:sz w:val="24"/>
                      <w:szCs w:val="24"/>
                    </w:rPr>
                    <w:t xml:space="preserve">при бюджете мероприятия от </w:t>
                  </w:r>
                  <w:r>
                    <w:rPr>
                      <w:sz w:val="24"/>
                      <w:szCs w:val="24"/>
                    </w:rPr>
                    <w:t>1 000</w:t>
                  </w:r>
                  <w:r w:rsidRPr="00CA27FD">
                    <w:rPr>
                      <w:sz w:val="24"/>
                      <w:szCs w:val="24"/>
                    </w:rPr>
                    <w:t xml:space="preserve"> 001 до </w:t>
                  </w:r>
                  <w:r>
                    <w:rPr>
                      <w:sz w:val="24"/>
                      <w:szCs w:val="24"/>
                    </w:rPr>
                    <w:t>3</w:t>
                  </w:r>
                  <w:r w:rsidRPr="00CA27FD">
                    <w:rPr>
                      <w:sz w:val="24"/>
                      <w:szCs w:val="24"/>
                    </w:rPr>
                    <w:t xml:space="preserve"> 000 000 руб.</w:t>
                  </w:r>
                </w:p>
              </w:tc>
              <w:tc>
                <w:tcPr>
                  <w:tcW w:w="2552" w:type="dxa"/>
                  <w:vMerge/>
                  <w:tcBorders>
                    <w:left w:val="single" w:sz="4" w:space="0" w:color="auto"/>
                    <w:right w:val="single" w:sz="4" w:space="0" w:color="auto"/>
                  </w:tcBorders>
                </w:tcPr>
                <w:p w:rsidR="00CD6317" w:rsidRPr="00FE7B61" w:rsidRDefault="00CD6317" w:rsidP="00CD6317">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83087A" w:rsidRDefault="004F2EFE" w:rsidP="00CD6317">
                  <w:pPr>
                    <w:suppressAutoHyphens/>
                    <w:jc w:val="center"/>
                    <w:rPr>
                      <w:sz w:val="24"/>
                      <w:szCs w:val="24"/>
                    </w:rPr>
                  </w:pPr>
                  <w:r>
                    <w:rPr>
                      <w:sz w:val="24"/>
                      <w:szCs w:val="24"/>
                    </w:rPr>
                    <w:t>5,00 %</w:t>
                  </w:r>
                </w:p>
              </w:tc>
              <w:tc>
                <w:tcPr>
                  <w:tcW w:w="6237" w:type="dxa"/>
                  <w:tcBorders>
                    <w:top w:val="single" w:sz="4" w:space="0" w:color="auto"/>
                    <w:left w:val="single" w:sz="4" w:space="0" w:color="auto"/>
                    <w:bottom w:val="single" w:sz="4" w:space="0" w:color="auto"/>
                    <w:right w:val="single" w:sz="4" w:space="0" w:color="auto"/>
                  </w:tcBorders>
                  <w:hideMark/>
                </w:tcPr>
                <w:p w:rsidR="00CD6317" w:rsidRDefault="00CD6317" w:rsidP="00CD6317">
                  <w:pPr>
                    <w:jc w:val="center"/>
                  </w:pPr>
                  <w:r w:rsidRPr="000A3FB4">
                    <w:t xml:space="preserve">Участник предложивший минимальный размер сервисного сбора получает – </w:t>
                  </w:r>
                  <w:r>
                    <w:t>3</w:t>
                  </w:r>
                  <w:r w:rsidRPr="000A3FB4">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vMerge/>
                  <w:tcBorders>
                    <w:left w:val="single" w:sz="4" w:space="0" w:color="auto"/>
                    <w:bottom w:val="single" w:sz="4" w:space="0" w:color="auto"/>
                    <w:right w:val="single" w:sz="4" w:space="0" w:color="auto"/>
                  </w:tcBorders>
                </w:tcPr>
                <w:p w:rsidR="00CD6317" w:rsidRDefault="00CD6317" w:rsidP="007D28C8">
                  <w:pPr>
                    <w:suppressAutoHyphens/>
                    <w:rPr>
                      <w:sz w:val="24"/>
                      <w:szCs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CD6317" w:rsidRPr="00CA27FD" w:rsidRDefault="00CD6317" w:rsidP="00211033">
                  <w:pPr>
                    <w:rPr>
                      <w:sz w:val="24"/>
                      <w:szCs w:val="24"/>
                    </w:rPr>
                  </w:pPr>
                  <w:r w:rsidRPr="00CA27FD">
                    <w:rPr>
                      <w:sz w:val="24"/>
                      <w:szCs w:val="24"/>
                    </w:rPr>
                    <w:t xml:space="preserve">при бюджете мероприятия </w:t>
                  </w:r>
                  <w:r>
                    <w:rPr>
                      <w:sz w:val="24"/>
                      <w:szCs w:val="24"/>
                    </w:rPr>
                    <w:t>свыше</w:t>
                  </w:r>
                  <w:r w:rsidRPr="00CA27FD">
                    <w:rPr>
                      <w:sz w:val="24"/>
                      <w:szCs w:val="24"/>
                    </w:rPr>
                    <w:t xml:space="preserve"> </w:t>
                  </w:r>
                  <w:r>
                    <w:rPr>
                      <w:sz w:val="24"/>
                      <w:szCs w:val="24"/>
                    </w:rPr>
                    <w:t>3 000</w:t>
                  </w:r>
                  <w:r w:rsidRPr="00CA27FD">
                    <w:rPr>
                      <w:sz w:val="24"/>
                      <w:szCs w:val="24"/>
                    </w:rPr>
                    <w:t xml:space="preserve"> 001 руб.</w:t>
                  </w:r>
                </w:p>
              </w:tc>
              <w:tc>
                <w:tcPr>
                  <w:tcW w:w="2552" w:type="dxa"/>
                  <w:vMerge/>
                  <w:tcBorders>
                    <w:left w:val="single" w:sz="4" w:space="0" w:color="auto"/>
                    <w:bottom w:val="single" w:sz="4" w:space="0" w:color="auto"/>
                    <w:right w:val="single" w:sz="4" w:space="0" w:color="auto"/>
                  </w:tcBorders>
                </w:tcPr>
                <w:p w:rsidR="00CD6317" w:rsidRPr="00FE7B61" w:rsidRDefault="00CD6317" w:rsidP="007D28C8">
                  <w:pPr>
                    <w:suppressAutoHyphens/>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6317" w:rsidRPr="0083087A" w:rsidRDefault="004F2EFE" w:rsidP="007D28C8">
                  <w:pPr>
                    <w:suppressAutoHyphens/>
                    <w:jc w:val="center"/>
                    <w:rPr>
                      <w:sz w:val="24"/>
                      <w:szCs w:val="24"/>
                    </w:rPr>
                  </w:pPr>
                  <w:r>
                    <w:rPr>
                      <w:sz w:val="24"/>
                      <w:szCs w:val="24"/>
                    </w:rPr>
                    <w:t>4,50 %</w:t>
                  </w:r>
                </w:p>
              </w:tc>
              <w:tc>
                <w:tcPr>
                  <w:tcW w:w="6237" w:type="dxa"/>
                  <w:tcBorders>
                    <w:top w:val="single" w:sz="4" w:space="0" w:color="auto"/>
                    <w:left w:val="single" w:sz="4" w:space="0" w:color="auto"/>
                    <w:bottom w:val="single" w:sz="4" w:space="0" w:color="auto"/>
                    <w:right w:val="single" w:sz="4" w:space="0" w:color="auto"/>
                  </w:tcBorders>
                  <w:vAlign w:val="center"/>
                </w:tcPr>
                <w:p w:rsidR="00CD6317" w:rsidRPr="00CD6317" w:rsidRDefault="00CD6317" w:rsidP="00CD6317">
                  <w:pPr>
                    <w:jc w:val="center"/>
                  </w:pPr>
                  <w:r w:rsidRPr="00CD6317">
                    <w:t xml:space="preserve">Участник предложивший минимальный размер сервисного сбора получает – </w:t>
                  </w:r>
                  <w:r>
                    <w:t>3</w:t>
                  </w:r>
                  <w:r w:rsidRPr="00CD6317">
                    <w:t xml:space="preserve"> балла. Каждый последующий участник получает 1 балл. Участник, предложивший аномально заниженный размер сервисного сбора получает 0 баллов.</w:t>
                  </w:r>
                </w:p>
              </w:tc>
            </w:tr>
            <w:tr w:rsidR="00CD6317" w:rsidRPr="00FE7B61" w:rsidTr="00CD6317">
              <w:tc>
                <w:tcPr>
                  <w:tcW w:w="541" w:type="dxa"/>
                  <w:tcBorders>
                    <w:top w:val="single" w:sz="4" w:space="0" w:color="auto"/>
                    <w:left w:val="single" w:sz="4" w:space="0" w:color="auto"/>
                    <w:bottom w:val="single" w:sz="4" w:space="0" w:color="auto"/>
                    <w:right w:val="single" w:sz="4" w:space="0" w:color="auto"/>
                  </w:tcBorders>
                </w:tcPr>
                <w:p w:rsidR="00CD6317" w:rsidRPr="00FE7B61" w:rsidRDefault="00CD6317" w:rsidP="007D28C8">
                  <w:pPr>
                    <w:suppressAutoHyphens/>
                    <w:rPr>
                      <w:sz w:val="24"/>
                      <w:szCs w:val="24"/>
                    </w:rPr>
                  </w:pPr>
                </w:p>
              </w:tc>
              <w:tc>
                <w:tcPr>
                  <w:tcW w:w="7284" w:type="dxa"/>
                  <w:gridSpan w:val="3"/>
                  <w:tcBorders>
                    <w:top w:val="single" w:sz="4" w:space="0" w:color="auto"/>
                    <w:left w:val="single" w:sz="4" w:space="0" w:color="auto"/>
                    <w:bottom w:val="single" w:sz="4" w:space="0" w:color="auto"/>
                    <w:right w:val="single" w:sz="4" w:space="0" w:color="auto"/>
                  </w:tcBorders>
                  <w:hideMark/>
                </w:tcPr>
                <w:p w:rsidR="00CD6317" w:rsidRPr="00FE7B61" w:rsidRDefault="00CD6317" w:rsidP="007D28C8">
                  <w:pPr>
                    <w:suppressAutoHyphens/>
                    <w:jc w:val="center"/>
                    <w:rPr>
                      <w:sz w:val="24"/>
                      <w:szCs w:val="24"/>
                    </w:rPr>
                  </w:pPr>
                  <w:r w:rsidRPr="00FE7B61">
                    <w:rPr>
                      <w:sz w:val="24"/>
                      <w:szCs w:val="24"/>
                    </w:rPr>
                    <w:t>Итоговый рейтинг заявки по коммерческому критерию</w:t>
                  </w:r>
                </w:p>
                <w:p w:rsidR="00CD6317" w:rsidRPr="00FE7B61" w:rsidRDefault="009131F1" w:rsidP="007D28C8">
                  <w:pPr>
                    <w:suppressAutoHyphens/>
                    <w:jc w:val="center"/>
                    <w:rPr>
                      <w:sz w:val="24"/>
                      <w:szCs w:val="24"/>
                    </w:rPr>
                  </w:pPr>
                  <w:r w:rsidRPr="00FE7B61">
                    <w:rPr>
                      <w:position w:val="-18"/>
                      <w:sz w:val="24"/>
                      <w:szCs w:val="24"/>
                    </w:rPr>
                    <w:object w:dxaOrig="31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29pt" o:ole="">
                        <v:imagedata r:id="rId15" o:title=""/>
                      </v:shape>
                      <o:OLEObject Type="Embed" ProgID="Equation.3" ShapeID="_x0000_i1025" DrawAspect="Content" ObjectID="_1509981556" r:id="rId16"/>
                    </w:object>
                  </w:r>
                </w:p>
              </w:tc>
              <w:tc>
                <w:tcPr>
                  <w:tcW w:w="6237" w:type="dxa"/>
                  <w:tcBorders>
                    <w:top w:val="single" w:sz="4" w:space="0" w:color="auto"/>
                    <w:left w:val="single" w:sz="4" w:space="0" w:color="auto"/>
                    <w:bottom w:val="single" w:sz="4" w:space="0" w:color="auto"/>
                    <w:right w:val="single" w:sz="4" w:space="0" w:color="auto"/>
                  </w:tcBorders>
                  <w:vAlign w:val="center"/>
                  <w:hideMark/>
                </w:tcPr>
                <w:p w:rsidR="00CD6317" w:rsidRDefault="001A3CE1" w:rsidP="00CD6317">
                  <w:pPr>
                    <w:suppressAutoHyphens/>
                    <w:jc w:val="center"/>
                    <w:rPr>
                      <w:sz w:val="24"/>
                      <w:szCs w:val="24"/>
                    </w:rPr>
                  </w:pPr>
                  <w:r>
                    <w:rPr>
                      <w:sz w:val="24"/>
                      <w:szCs w:val="24"/>
                    </w:rPr>
                    <w:t xml:space="preserve">Значимость критерия </w:t>
                  </w:r>
                  <w:r w:rsidR="00175D96">
                    <w:rPr>
                      <w:sz w:val="24"/>
                      <w:szCs w:val="24"/>
                    </w:rPr>
                    <w:t>–</w:t>
                  </w:r>
                  <w:r>
                    <w:rPr>
                      <w:sz w:val="24"/>
                      <w:szCs w:val="24"/>
                    </w:rPr>
                    <w:t xml:space="preserve"> </w:t>
                  </w:r>
                  <w:r w:rsidR="00175D96">
                    <w:rPr>
                      <w:sz w:val="24"/>
                      <w:szCs w:val="24"/>
                    </w:rPr>
                    <w:t>0,</w:t>
                  </w:r>
                  <w:r w:rsidR="009131F1">
                    <w:rPr>
                      <w:sz w:val="24"/>
                      <w:szCs w:val="24"/>
                    </w:rPr>
                    <w:t>3</w:t>
                  </w:r>
                  <w:r w:rsidR="00CD6317" w:rsidRPr="00FE7B61">
                    <w:rPr>
                      <w:sz w:val="24"/>
                      <w:szCs w:val="24"/>
                    </w:rPr>
                    <w:t>0</w:t>
                  </w:r>
                </w:p>
                <w:p w:rsidR="001A3CE1" w:rsidRPr="00FE7B61" w:rsidRDefault="001A3CE1" w:rsidP="001A3CE1">
                  <w:pPr>
                    <w:suppressAutoHyphens/>
                    <w:jc w:val="center"/>
                    <w:rPr>
                      <w:sz w:val="24"/>
                      <w:szCs w:val="24"/>
                    </w:rPr>
                  </w:pPr>
                  <w:r>
                    <w:rPr>
                      <w:sz w:val="24"/>
                      <w:szCs w:val="24"/>
                    </w:rPr>
                    <w:t>Максимальное количество баллов по критерию – 100</w:t>
                  </w:r>
                </w:p>
              </w:tc>
            </w:tr>
          </w:tbl>
          <w:p w:rsidR="00FE7B61" w:rsidRPr="00FE7B61" w:rsidRDefault="00FE7B61" w:rsidP="00FE7B61">
            <w:pPr>
              <w:suppressAutoHyphens/>
              <w:rPr>
                <w:b/>
                <w:sz w:val="24"/>
                <w:szCs w:val="24"/>
              </w:rPr>
            </w:pPr>
            <w:r w:rsidRPr="00FE7B61">
              <w:rPr>
                <w:b/>
                <w:sz w:val="24"/>
                <w:szCs w:val="24"/>
              </w:rPr>
              <w:t xml:space="preserve"> </w:t>
            </w:r>
          </w:p>
          <w:p w:rsidR="00FE7B61" w:rsidRPr="00211033" w:rsidRDefault="00211033" w:rsidP="00221BE0">
            <w:pPr>
              <w:numPr>
                <w:ilvl w:val="0"/>
                <w:numId w:val="23"/>
              </w:numPr>
              <w:suppressAutoHyphens/>
              <w:spacing w:line="276" w:lineRule="auto"/>
              <w:ind w:left="0" w:firstLine="0"/>
              <w:contextualSpacing/>
              <w:rPr>
                <w:b/>
                <w:sz w:val="24"/>
                <w:szCs w:val="24"/>
              </w:rPr>
            </w:pPr>
            <w:r>
              <w:rPr>
                <w:b/>
                <w:sz w:val="24"/>
                <w:szCs w:val="24"/>
              </w:rPr>
              <w:t>Критерий «Квалификация участника закупки».</w:t>
            </w:r>
          </w:p>
          <w:p w:rsidR="00FE7B61" w:rsidRPr="00FE7B61" w:rsidRDefault="00FE7B61" w:rsidP="00C74E4A">
            <w:pPr>
              <w:suppressAutoHyphens/>
              <w:spacing w:line="276" w:lineRule="auto"/>
              <w:contextualSpacing/>
              <w:jc w:val="both"/>
              <w:rPr>
                <w:sz w:val="24"/>
                <w:szCs w:val="24"/>
              </w:rPr>
            </w:pPr>
            <w:r w:rsidRPr="00FE7B61">
              <w:rPr>
                <w:sz w:val="24"/>
                <w:szCs w:val="24"/>
              </w:rPr>
              <w:t>Рейтинг, присуждаемый заявке по «</w:t>
            </w:r>
            <w:r w:rsidR="00E37B1F" w:rsidRPr="00E37B1F">
              <w:rPr>
                <w:sz w:val="24"/>
                <w:szCs w:val="24"/>
              </w:rPr>
              <w:t>Квалификация участника закупки</w:t>
            </w:r>
            <w:r w:rsidRPr="00FE7B61">
              <w:rPr>
                <w:sz w:val="24"/>
                <w:szCs w:val="24"/>
              </w:rPr>
              <w:t>» определяется по следующей методике.</w:t>
            </w:r>
          </w:p>
          <w:tbl>
            <w:tblPr>
              <w:tblStyle w:val="af6"/>
              <w:tblW w:w="14062" w:type="dxa"/>
              <w:tblLayout w:type="fixed"/>
              <w:tblLook w:val="04A0" w:firstRow="1" w:lastRow="0" w:firstColumn="1" w:lastColumn="0" w:noHBand="0" w:noVBand="1"/>
            </w:tblPr>
            <w:tblGrid>
              <w:gridCol w:w="702"/>
              <w:gridCol w:w="3012"/>
              <w:gridCol w:w="3969"/>
              <w:gridCol w:w="1701"/>
              <w:gridCol w:w="4678"/>
            </w:tblGrid>
            <w:tr w:rsidR="00175D96" w:rsidRPr="00FE7B61" w:rsidTr="009131F1">
              <w:tc>
                <w:tcPr>
                  <w:tcW w:w="702" w:type="dxa"/>
                  <w:tcBorders>
                    <w:top w:val="single" w:sz="4" w:space="0" w:color="auto"/>
                    <w:left w:val="single" w:sz="4" w:space="0" w:color="auto"/>
                    <w:bottom w:val="single" w:sz="4" w:space="0" w:color="auto"/>
                    <w:right w:val="single" w:sz="4" w:space="0" w:color="auto"/>
                  </w:tcBorders>
                  <w:hideMark/>
                </w:tcPr>
                <w:p w:rsidR="00175D96" w:rsidRPr="00FE7B61" w:rsidRDefault="00175D96" w:rsidP="00FE7B61">
                  <w:pPr>
                    <w:suppressAutoHyphens/>
                    <w:contextualSpacing/>
                    <w:rPr>
                      <w:b/>
                      <w:sz w:val="24"/>
                      <w:szCs w:val="24"/>
                    </w:rPr>
                  </w:pPr>
                  <w:r w:rsidRPr="00FE7B61">
                    <w:rPr>
                      <w:b/>
                      <w:sz w:val="24"/>
                      <w:szCs w:val="24"/>
                    </w:rPr>
                    <w:t>п/п</w:t>
                  </w:r>
                </w:p>
              </w:tc>
              <w:tc>
                <w:tcPr>
                  <w:tcW w:w="3012" w:type="dxa"/>
                  <w:tcBorders>
                    <w:top w:val="single" w:sz="4" w:space="0" w:color="auto"/>
                    <w:left w:val="single" w:sz="4" w:space="0" w:color="auto"/>
                    <w:bottom w:val="single" w:sz="4" w:space="0" w:color="auto"/>
                    <w:right w:val="single" w:sz="4" w:space="0" w:color="auto"/>
                  </w:tcBorders>
                  <w:hideMark/>
                </w:tcPr>
                <w:p w:rsidR="00175D96" w:rsidRPr="00FE7B61" w:rsidRDefault="009131F1" w:rsidP="009131F1">
                  <w:pPr>
                    <w:suppressAutoHyphens/>
                    <w:contextualSpacing/>
                    <w:jc w:val="center"/>
                    <w:rPr>
                      <w:b/>
                      <w:sz w:val="24"/>
                      <w:szCs w:val="24"/>
                    </w:rPr>
                  </w:pPr>
                  <w:r>
                    <w:rPr>
                      <w:b/>
                      <w:sz w:val="24"/>
                      <w:szCs w:val="24"/>
                    </w:rPr>
                    <w:t>Подк</w:t>
                  </w:r>
                  <w:r w:rsidR="00175D96" w:rsidRPr="00FE7B61">
                    <w:rPr>
                      <w:b/>
                      <w:sz w:val="24"/>
                      <w:szCs w:val="24"/>
                    </w:rPr>
                    <w:t>ритерий</w:t>
                  </w:r>
                </w:p>
              </w:tc>
              <w:tc>
                <w:tcPr>
                  <w:tcW w:w="3969" w:type="dxa"/>
                  <w:tcBorders>
                    <w:top w:val="single" w:sz="4" w:space="0" w:color="auto"/>
                    <w:left w:val="single" w:sz="4" w:space="0" w:color="auto"/>
                    <w:bottom w:val="single" w:sz="4" w:space="0" w:color="auto"/>
                    <w:right w:val="single" w:sz="4" w:space="0" w:color="auto"/>
                  </w:tcBorders>
                  <w:hideMark/>
                </w:tcPr>
                <w:p w:rsidR="00175D96" w:rsidRPr="00FE7B61" w:rsidRDefault="00175D96" w:rsidP="009131F1">
                  <w:pPr>
                    <w:suppressAutoHyphens/>
                    <w:contextualSpacing/>
                    <w:jc w:val="center"/>
                    <w:rPr>
                      <w:b/>
                      <w:sz w:val="24"/>
                      <w:szCs w:val="24"/>
                    </w:rPr>
                  </w:pPr>
                  <w:r w:rsidRPr="00FE7B61">
                    <w:rPr>
                      <w:b/>
                      <w:sz w:val="24"/>
                      <w:szCs w:val="24"/>
                    </w:rPr>
                    <w:t xml:space="preserve">Шкала оценки по группам </w:t>
                  </w:r>
                  <w:r w:rsidR="009131F1">
                    <w:rPr>
                      <w:b/>
                      <w:sz w:val="24"/>
                      <w:szCs w:val="24"/>
                    </w:rPr>
                    <w:t>под</w:t>
                  </w:r>
                  <w:r w:rsidRPr="00FE7B61">
                    <w:rPr>
                      <w:b/>
                      <w:sz w:val="24"/>
                      <w:szCs w:val="24"/>
                    </w:rPr>
                    <w:t>критериев</w:t>
                  </w:r>
                </w:p>
              </w:tc>
              <w:tc>
                <w:tcPr>
                  <w:tcW w:w="1701" w:type="dxa"/>
                  <w:tcBorders>
                    <w:top w:val="single" w:sz="4" w:space="0" w:color="auto"/>
                    <w:left w:val="single" w:sz="4" w:space="0" w:color="auto"/>
                    <w:bottom w:val="single" w:sz="4" w:space="0" w:color="auto"/>
                    <w:right w:val="single" w:sz="4" w:space="0" w:color="auto"/>
                  </w:tcBorders>
                </w:tcPr>
                <w:p w:rsidR="00175D96" w:rsidRPr="00FE7B61" w:rsidRDefault="00C723C8" w:rsidP="00175D96">
                  <w:pPr>
                    <w:suppressAutoHyphens/>
                    <w:contextualSpacing/>
                    <w:jc w:val="center"/>
                    <w:rPr>
                      <w:b/>
                      <w:sz w:val="24"/>
                      <w:szCs w:val="24"/>
                    </w:rPr>
                  </w:pPr>
                  <w:r>
                    <w:rPr>
                      <w:b/>
                      <w:sz w:val="24"/>
                      <w:szCs w:val="24"/>
                    </w:rPr>
                    <w:t>Количество баллов</w:t>
                  </w:r>
                </w:p>
              </w:tc>
              <w:tc>
                <w:tcPr>
                  <w:tcW w:w="4678" w:type="dxa"/>
                  <w:tcBorders>
                    <w:top w:val="single" w:sz="4" w:space="0" w:color="auto"/>
                    <w:left w:val="single" w:sz="4" w:space="0" w:color="auto"/>
                    <w:bottom w:val="single" w:sz="4" w:space="0" w:color="auto"/>
                    <w:right w:val="single" w:sz="4" w:space="0" w:color="auto"/>
                  </w:tcBorders>
                  <w:vAlign w:val="center"/>
                </w:tcPr>
                <w:p w:rsidR="00175D96" w:rsidRPr="00FE7B61" w:rsidRDefault="00C723C8" w:rsidP="00C723C8">
                  <w:pPr>
                    <w:suppressAutoHyphens/>
                    <w:contextualSpacing/>
                    <w:jc w:val="center"/>
                    <w:rPr>
                      <w:b/>
                      <w:sz w:val="24"/>
                      <w:szCs w:val="24"/>
                    </w:rPr>
                  </w:pPr>
                  <w:r>
                    <w:rPr>
                      <w:b/>
                      <w:sz w:val="24"/>
                      <w:szCs w:val="24"/>
                    </w:rPr>
                    <w:t>Документы, подтверждающие соответствие подкритерию</w:t>
                  </w:r>
                </w:p>
              </w:tc>
            </w:tr>
            <w:tr w:rsidR="00C723C8" w:rsidRPr="00FE7B61" w:rsidTr="00C723C8">
              <w:trPr>
                <w:trHeight w:val="450"/>
              </w:trPr>
              <w:tc>
                <w:tcPr>
                  <w:tcW w:w="702" w:type="dxa"/>
                  <w:vMerge w:val="restart"/>
                  <w:tcBorders>
                    <w:top w:val="single" w:sz="4" w:space="0" w:color="auto"/>
                    <w:left w:val="single" w:sz="4" w:space="0" w:color="auto"/>
                    <w:bottom w:val="single" w:sz="4" w:space="0" w:color="auto"/>
                    <w:right w:val="single" w:sz="4" w:space="0" w:color="auto"/>
                  </w:tcBorders>
                  <w:hideMark/>
                </w:tcPr>
                <w:p w:rsidR="00C723C8" w:rsidRPr="00FE7B61" w:rsidRDefault="00C723C8" w:rsidP="00FE7B61">
                  <w:pPr>
                    <w:suppressAutoHyphens/>
                    <w:contextualSpacing/>
                    <w:rPr>
                      <w:sz w:val="22"/>
                      <w:szCs w:val="24"/>
                    </w:rPr>
                  </w:pPr>
                  <w:r w:rsidRPr="00FE7B61">
                    <w:rPr>
                      <w:sz w:val="22"/>
                      <w:szCs w:val="24"/>
                    </w:rPr>
                    <w:t>2.1</w:t>
                  </w:r>
                </w:p>
              </w:tc>
              <w:tc>
                <w:tcPr>
                  <w:tcW w:w="3012" w:type="dxa"/>
                  <w:vMerge w:val="restart"/>
                  <w:tcBorders>
                    <w:top w:val="single" w:sz="4" w:space="0" w:color="auto"/>
                    <w:left w:val="single" w:sz="4" w:space="0" w:color="auto"/>
                    <w:bottom w:val="single" w:sz="4" w:space="0" w:color="auto"/>
                    <w:right w:val="single" w:sz="4" w:space="0" w:color="auto"/>
                  </w:tcBorders>
                  <w:hideMark/>
                </w:tcPr>
                <w:p w:rsidR="00C723C8" w:rsidRPr="00BF570E" w:rsidRDefault="00C723C8" w:rsidP="00BF570E">
                  <w:pPr>
                    <w:suppressAutoHyphens/>
                    <w:contextualSpacing/>
                    <w:rPr>
                      <w:sz w:val="22"/>
                      <w:szCs w:val="24"/>
                    </w:rPr>
                  </w:pPr>
                  <w:r w:rsidRPr="00BF570E">
                    <w:rPr>
                      <w:sz w:val="22"/>
                      <w:szCs w:val="24"/>
                    </w:rPr>
                    <w:t xml:space="preserve">Годовой объем оказанных услуг, аналогичных предмету запроса предложений с НДС, </w:t>
                  </w:r>
                </w:p>
                <w:p w:rsidR="00C723C8" w:rsidRPr="00FE7B61" w:rsidRDefault="00C723C8" w:rsidP="00BF570E">
                  <w:pPr>
                    <w:suppressAutoHyphens/>
                    <w:contextualSpacing/>
                    <w:rPr>
                      <w:sz w:val="22"/>
                      <w:szCs w:val="24"/>
                    </w:rPr>
                  </w:pPr>
                  <w:r>
                    <w:rPr>
                      <w:sz w:val="22"/>
                      <w:szCs w:val="24"/>
                    </w:rPr>
                    <w:t>млн</w:t>
                  </w:r>
                  <w:r w:rsidRPr="00BF570E">
                    <w:rPr>
                      <w:sz w:val="22"/>
                      <w:szCs w:val="24"/>
                    </w:rPr>
                    <w:t>. руб.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Pr>
                      <w:sz w:val="22"/>
                      <w:szCs w:val="24"/>
                    </w:rPr>
                    <w:t>менее 50 000 000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suppressAutoHyphens/>
                    <w:contextualSpacing/>
                    <w:jc w:val="center"/>
                    <w:rPr>
                      <w:sz w:val="22"/>
                      <w:szCs w:val="24"/>
                    </w:rPr>
                  </w:pPr>
                  <w:r w:rsidRPr="00FE7B61">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23C8" w:rsidRPr="00C723C8" w:rsidRDefault="00C723C8" w:rsidP="00C723C8">
                  <w:pPr>
                    <w:suppressAutoHyphens/>
                    <w:contextualSpacing/>
                    <w:jc w:val="center"/>
                    <w:rPr>
                      <w:sz w:val="22"/>
                      <w:szCs w:val="24"/>
                    </w:rPr>
                  </w:pPr>
                  <w:r w:rsidRPr="00C723C8">
                    <w:rPr>
                      <w:sz w:val="22"/>
                      <w:szCs w:val="24"/>
                    </w:rPr>
                    <w:t>ФОРМА 5. СПРАВКА об</w:t>
                  </w:r>
                </w:p>
                <w:p w:rsidR="00C723C8" w:rsidRPr="00FE7B61" w:rsidRDefault="00C723C8" w:rsidP="00C75756">
                  <w:pPr>
                    <w:suppressAutoHyphens/>
                    <w:contextualSpacing/>
                    <w:jc w:val="center"/>
                    <w:rPr>
                      <w:sz w:val="22"/>
                      <w:szCs w:val="24"/>
                    </w:rPr>
                  </w:pPr>
                  <w:r w:rsidRPr="00C723C8">
                    <w:rPr>
                      <w:sz w:val="22"/>
                      <w:szCs w:val="24"/>
                    </w:rPr>
                    <w:t>объемах выполнения аналогичных договоров</w:t>
                  </w:r>
                  <w:r w:rsidR="00C74E4A">
                    <w:rPr>
                      <w:sz w:val="22"/>
                      <w:szCs w:val="24"/>
                    </w:rPr>
                    <w:t>;</w:t>
                  </w:r>
                  <w:r>
                    <w:rPr>
                      <w:sz w:val="22"/>
                      <w:szCs w:val="24"/>
                    </w:rPr>
                    <w:t xml:space="preserve"> копии договоров</w:t>
                  </w:r>
                  <w:r w:rsidR="00046C0D">
                    <w:rPr>
                      <w:sz w:val="22"/>
                      <w:szCs w:val="24"/>
                    </w:rPr>
                    <w:t xml:space="preserve"> (первая и последняя страница)</w:t>
                  </w:r>
                  <w:r w:rsidR="00C75756">
                    <w:rPr>
                      <w:sz w:val="22"/>
                      <w:szCs w:val="24"/>
                    </w:rPr>
                    <w:t>.</w:t>
                  </w:r>
                </w:p>
              </w:tc>
            </w:tr>
            <w:tr w:rsidR="00C723C8" w:rsidRPr="00FE7B61" w:rsidTr="00C723C8">
              <w:trPr>
                <w:trHeight w:val="4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BF570E" w:rsidRDefault="00C723C8" w:rsidP="00C723C8">
                  <w:pPr>
                    <w:suppressAutoHyphens/>
                    <w:contextualSpacing/>
                    <w:rPr>
                      <w:sz w:val="22"/>
                      <w:szCs w:val="24"/>
                    </w:rPr>
                  </w:pPr>
                  <w:r>
                    <w:rPr>
                      <w:sz w:val="22"/>
                      <w:szCs w:val="24"/>
                    </w:rPr>
                    <w:t xml:space="preserve">от 50 000 001 руб. до 150 000 000 руб.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C723C8" w:rsidRPr="00FE7B61" w:rsidRDefault="00C723C8" w:rsidP="00FE7B61">
                  <w:pPr>
                    <w:suppressAutoHyphens/>
                    <w:contextualSpacing/>
                    <w:jc w:val="center"/>
                    <w:rPr>
                      <w:sz w:val="22"/>
                      <w:szCs w:val="24"/>
                    </w:rPr>
                  </w:pPr>
                </w:p>
              </w:tc>
            </w:tr>
            <w:tr w:rsidR="00C723C8" w:rsidRPr="00FE7B61" w:rsidTr="00C723C8">
              <w:trPr>
                <w:trHeight w:val="4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Pr>
                      <w:sz w:val="22"/>
                      <w:szCs w:val="24"/>
                    </w:rPr>
                    <w:t>более 150 000 001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jc w:val="center"/>
                    <w:rPr>
                      <w:sz w:val="22"/>
                      <w:szCs w:val="24"/>
                    </w:rPr>
                  </w:pPr>
                  <w:r>
                    <w:rPr>
                      <w:sz w:val="22"/>
                      <w:szCs w:val="24"/>
                    </w:rPr>
                    <w:t>15</w:t>
                  </w:r>
                </w:p>
              </w:tc>
              <w:tc>
                <w:tcPr>
                  <w:tcW w:w="4678" w:type="dxa"/>
                  <w:vMerge/>
                  <w:tcBorders>
                    <w:left w:val="single" w:sz="4" w:space="0" w:color="auto"/>
                    <w:bottom w:val="single" w:sz="4" w:space="0" w:color="auto"/>
                    <w:right w:val="single" w:sz="4" w:space="0" w:color="auto"/>
                  </w:tcBorders>
                </w:tcPr>
                <w:p w:rsidR="00C723C8" w:rsidRPr="00FE7B61" w:rsidRDefault="00C723C8" w:rsidP="00FE7B61">
                  <w:pPr>
                    <w:suppressAutoHyphens/>
                    <w:contextualSpacing/>
                    <w:jc w:val="center"/>
                    <w:rPr>
                      <w:sz w:val="22"/>
                      <w:szCs w:val="24"/>
                    </w:rPr>
                  </w:pPr>
                </w:p>
              </w:tc>
            </w:tr>
            <w:tr w:rsidR="00C723C8" w:rsidRPr="00FE7B61" w:rsidTr="00C74E4A">
              <w:trPr>
                <w:trHeight w:val="540"/>
              </w:trPr>
              <w:tc>
                <w:tcPr>
                  <w:tcW w:w="702" w:type="dxa"/>
                  <w:vMerge w:val="restart"/>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rPr>
                      <w:sz w:val="22"/>
                      <w:szCs w:val="24"/>
                    </w:rPr>
                  </w:pPr>
                  <w:r w:rsidRPr="00FE7B61">
                    <w:rPr>
                      <w:sz w:val="22"/>
                      <w:szCs w:val="24"/>
                    </w:rPr>
                    <w:t>2.2</w:t>
                  </w:r>
                </w:p>
              </w:tc>
              <w:tc>
                <w:tcPr>
                  <w:tcW w:w="3012" w:type="dxa"/>
                  <w:vMerge w:val="restart"/>
                  <w:tcBorders>
                    <w:top w:val="single" w:sz="4" w:space="0" w:color="auto"/>
                    <w:left w:val="single" w:sz="4" w:space="0" w:color="auto"/>
                    <w:bottom w:val="single" w:sz="4" w:space="0" w:color="auto"/>
                    <w:right w:val="single" w:sz="4" w:space="0" w:color="auto"/>
                  </w:tcBorders>
                  <w:hideMark/>
                </w:tcPr>
                <w:p w:rsidR="00C723C8" w:rsidRPr="00FE7B61" w:rsidRDefault="00C723C8" w:rsidP="00C723C8">
                  <w:pPr>
                    <w:suppressAutoHyphens/>
                    <w:contextualSpacing/>
                    <w:rPr>
                      <w:sz w:val="22"/>
                      <w:szCs w:val="24"/>
                    </w:rPr>
                  </w:pPr>
                  <w:r w:rsidRPr="00BF570E">
                    <w:rPr>
                      <w:sz w:val="22"/>
                      <w:szCs w:val="24"/>
                    </w:rPr>
                    <w:t xml:space="preserve">Годовой объем аналогичных оказанных услуг государственным организациям и государственным компаниям с НДС, </w:t>
                  </w:r>
                  <w:r>
                    <w:rPr>
                      <w:sz w:val="22"/>
                      <w:szCs w:val="24"/>
                    </w:rPr>
                    <w:t>млн</w:t>
                  </w:r>
                  <w:r w:rsidRPr="00BF570E">
                    <w:rPr>
                      <w:sz w:val="22"/>
                      <w:szCs w:val="24"/>
                    </w:rPr>
                    <w:t>. руб.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0C2C9A" w:rsidRDefault="00C723C8" w:rsidP="00C723C8">
                  <w:r w:rsidRPr="000C2C9A">
                    <w:t>менее 50 000 000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suppressAutoHyphens/>
                    <w:contextualSpacing/>
                    <w:jc w:val="center"/>
                    <w:rPr>
                      <w:sz w:val="22"/>
                      <w:szCs w:val="24"/>
                    </w:rPr>
                  </w:pPr>
                  <w:r w:rsidRPr="00FE7B61">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23C8" w:rsidRPr="00C723C8" w:rsidRDefault="00C723C8" w:rsidP="00C74E4A">
                  <w:pPr>
                    <w:suppressAutoHyphens/>
                    <w:contextualSpacing/>
                    <w:jc w:val="center"/>
                    <w:rPr>
                      <w:sz w:val="22"/>
                      <w:szCs w:val="24"/>
                    </w:rPr>
                  </w:pPr>
                  <w:r w:rsidRPr="00C723C8">
                    <w:rPr>
                      <w:sz w:val="22"/>
                      <w:szCs w:val="24"/>
                    </w:rPr>
                    <w:t>ФОРМА 5. СПРАВКА об</w:t>
                  </w:r>
                </w:p>
                <w:p w:rsidR="00C723C8" w:rsidRPr="00C723C8" w:rsidRDefault="00C723C8" w:rsidP="0048135B">
                  <w:pPr>
                    <w:suppressAutoHyphens/>
                    <w:contextualSpacing/>
                    <w:jc w:val="center"/>
                    <w:rPr>
                      <w:sz w:val="22"/>
                      <w:szCs w:val="24"/>
                    </w:rPr>
                  </w:pPr>
                  <w:r w:rsidRPr="00C723C8">
                    <w:rPr>
                      <w:sz w:val="22"/>
                      <w:szCs w:val="24"/>
                    </w:rPr>
                    <w:t>объемах выполнения аналогичных договоров</w:t>
                  </w:r>
                  <w:r w:rsidR="00C74E4A">
                    <w:rPr>
                      <w:sz w:val="22"/>
                      <w:szCs w:val="24"/>
                    </w:rPr>
                    <w:t>;</w:t>
                  </w:r>
                  <w:r>
                    <w:rPr>
                      <w:sz w:val="22"/>
                      <w:szCs w:val="24"/>
                    </w:rPr>
                    <w:t xml:space="preserve"> участник закупки представляет перечень контрактов с ссылками на реестр договоров (контрактов) (</w:t>
                  </w:r>
                  <w:hyperlink r:id="rId17" w:history="1">
                    <w:r w:rsidR="00C74E4A" w:rsidRPr="00B62136">
                      <w:rPr>
                        <w:rStyle w:val="aa"/>
                        <w:sz w:val="22"/>
                        <w:szCs w:val="24"/>
                        <w:lang w:val="en-US"/>
                      </w:rPr>
                      <w:t>www</w:t>
                    </w:r>
                    <w:r w:rsidR="00C74E4A" w:rsidRPr="00B62136">
                      <w:rPr>
                        <w:rStyle w:val="aa"/>
                        <w:sz w:val="22"/>
                        <w:szCs w:val="24"/>
                      </w:rPr>
                      <w:t>.</w:t>
                    </w:r>
                    <w:r w:rsidR="00C74E4A" w:rsidRPr="00B62136">
                      <w:rPr>
                        <w:rStyle w:val="aa"/>
                        <w:sz w:val="22"/>
                        <w:szCs w:val="24"/>
                        <w:lang w:val="en-US"/>
                      </w:rPr>
                      <w:t>zakupki</w:t>
                    </w:r>
                    <w:r w:rsidR="00C74E4A" w:rsidRPr="00B62136">
                      <w:rPr>
                        <w:rStyle w:val="aa"/>
                        <w:sz w:val="22"/>
                        <w:szCs w:val="24"/>
                      </w:rPr>
                      <w:t>.</w:t>
                    </w:r>
                    <w:r w:rsidR="00C74E4A" w:rsidRPr="00B62136">
                      <w:rPr>
                        <w:rStyle w:val="aa"/>
                        <w:sz w:val="22"/>
                        <w:szCs w:val="24"/>
                        <w:lang w:val="en-US"/>
                      </w:rPr>
                      <w:t>gov</w:t>
                    </w:r>
                    <w:r w:rsidR="00C74E4A" w:rsidRPr="00B62136">
                      <w:rPr>
                        <w:rStyle w:val="aa"/>
                        <w:sz w:val="22"/>
                        <w:szCs w:val="24"/>
                      </w:rPr>
                      <w:t>.</w:t>
                    </w:r>
                    <w:r w:rsidR="00C74E4A" w:rsidRPr="00B62136">
                      <w:rPr>
                        <w:rStyle w:val="aa"/>
                        <w:sz w:val="22"/>
                        <w:szCs w:val="24"/>
                        <w:lang w:val="en-US"/>
                      </w:rPr>
                      <w:t>ru</w:t>
                    </w:r>
                  </w:hyperlink>
                  <w:r w:rsidRPr="00C723C8">
                    <w:rPr>
                      <w:sz w:val="22"/>
                      <w:szCs w:val="24"/>
                    </w:rPr>
                    <w:t>)</w:t>
                  </w:r>
                  <w:r w:rsidR="00C74E4A">
                    <w:rPr>
                      <w:sz w:val="22"/>
                      <w:szCs w:val="24"/>
                    </w:rPr>
                    <w:t xml:space="preserve">, </w:t>
                  </w:r>
                  <w:r w:rsidR="0048135B">
                    <w:rPr>
                      <w:sz w:val="22"/>
                      <w:szCs w:val="24"/>
                    </w:rPr>
                    <w:t>и/или</w:t>
                  </w:r>
                  <w:r w:rsidR="00C74E4A">
                    <w:rPr>
                      <w:sz w:val="22"/>
                      <w:szCs w:val="24"/>
                    </w:rPr>
                    <w:t xml:space="preserve"> </w:t>
                  </w:r>
                  <w:r w:rsidR="00C74E4A" w:rsidRPr="00C74E4A">
                    <w:rPr>
                      <w:sz w:val="22"/>
                      <w:szCs w:val="24"/>
                    </w:rPr>
                    <w:t>копии договоров</w:t>
                  </w:r>
                  <w:r w:rsidR="00046C0D">
                    <w:rPr>
                      <w:sz w:val="22"/>
                      <w:szCs w:val="24"/>
                    </w:rPr>
                    <w:t xml:space="preserve"> (первая и последняя страница)</w:t>
                  </w:r>
                  <w:r w:rsidR="00C74E4A" w:rsidRPr="00C74E4A">
                    <w:rPr>
                      <w:sz w:val="22"/>
                      <w:szCs w:val="24"/>
                    </w:rPr>
                    <w:t>.</w:t>
                  </w:r>
                </w:p>
              </w:tc>
            </w:tr>
            <w:tr w:rsidR="00C723C8" w:rsidRPr="00FE7B61" w:rsidTr="00C723C8">
              <w:trPr>
                <w:trHeight w:val="54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Pr="000C2C9A" w:rsidRDefault="00C723C8" w:rsidP="00C723C8">
                  <w:r w:rsidRPr="000C2C9A">
                    <w:t xml:space="preserve">от 50 000 001 руб. до 150 000 000 руб.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28609D" w:rsidP="00C723C8">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tcPr>
                <w:p w:rsidR="00C723C8" w:rsidRPr="00FE7B61" w:rsidRDefault="00C723C8" w:rsidP="00C723C8">
                  <w:pPr>
                    <w:suppressAutoHyphens/>
                    <w:contextualSpacing/>
                    <w:jc w:val="center"/>
                    <w:rPr>
                      <w:sz w:val="22"/>
                      <w:szCs w:val="24"/>
                    </w:rPr>
                  </w:pPr>
                </w:p>
              </w:tc>
            </w:tr>
            <w:tr w:rsidR="00C723C8" w:rsidRPr="00FE7B61" w:rsidTr="00C723C8">
              <w:trPr>
                <w:trHeight w:val="54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23C8" w:rsidRPr="00FE7B61" w:rsidRDefault="00C723C8" w:rsidP="00C723C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723C8" w:rsidRDefault="00C723C8" w:rsidP="00C723C8">
                  <w:r w:rsidRPr="000C2C9A">
                    <w:t>более 150 000 001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23C8" w:rsidRPr="00FE7B61" w:rsidRDefault="0028609D" w:rsidP="009131F1">
                  <w:pPr>
                    <w:suppressAutoHyphens/>
                    <w:contextualSpacing/>
                    <w:jc w:val="center"/>
                    <w:rPr>
                      <w:sz w:val="22"/>
                      <w:szCs w:val="24"/>
                    </w:rPr>
                  </w:pPr>
                  <w:r>
                    <w:rPr>
                      <w:sz w:val="22"/>
                      <w:szCs w:val="24"/>
                    </w:rPr>
                    <w:t>7</w:t>
                  </w:r>
                </w:p>
              </w:tc>
              <w:tc>
                <w:tcPr>
                  <w:tcW w:w="4678" w:type="dxa"/>
                  <w:vMerge/>
                  <w:tcBorders>
                    <w:left w:val="single" w:sz="4" w:space="0" w:color="auto"/>
                    <w:bottom w:val="single" w:sz="4" w:space="0" w:color="auto"/>
                    <w:right w:val="single" w:sz="4" w:space="0" w:color="auto"/>
                  </w:tcBorders>
                </w:tcPr>
                <w:p w:rsidR="00C723C8" w:rsidRPr="00FE7B61" w:rsidRDefault="00C723C8" w:rsidP="00C723C8">
                  <w:pPr>
                    <w:suppressAutoHyphens/>
                    <w:contextualSpacing/>
                    <w:jc w:val="center"/>
                    <w:rPr>
                      <w:sz w:val="22"/>
                      <w:szCs w:val="24"/>
                    </w:rPr>
                  </w:pPr>
                </w:p>
              </w:tc>
            </w:tr>
          </w:tbl>
          <w:p w:rsidR="00C74E4A" w:rsidRDefault="00C74E4A"/>
          <w:p w:rsidR="00C74E4A" w:rsidRDefault="00C74E4A"/>
          <w:tbl>
            <w:tblPr>
              <w:tblStyle w:val="af6"/>
              <w:tblW w:w="14062" w:type="dxa"/>
              <w:tblLayout w:type="fixed"/>
              <w:tblLook w:val="04A0" w:firstRow="1" w:lastRow="0" w:firstColumn="1" w:lastColumn="0" w:noHBand="0" w:noVBand="1"/>
            </w:tblPr>
            <w:tblGrid>
              <w:gridCol w:w="702"/>
              <w:gridCol w:w="3012"/>
              <w:gridCol w:w="3969"/>
              <w:gridCol w:w="1701"/>
              <w:gridCol w:w="4678"/>
            </w:tblGrid>
            <w:tr w:rsidR="00120A8F" w:rsidRPr="00FE7B61" w:rsidTr="00C74E4A">
              <w:trPr>
                <w:trHeight w:val="422"/>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2.3</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120A8F" w:rsidRDefault="00C74E4A" w:rsidP="00C74E4A">
                  <w:pPr>
                    <w:suppressAutoHyphens/>
                    <w:contextualSpacing/>
                    <w:rPr>
                      <w:sz w:val="22"/>
                      <w:szCs w:val="24"/>
                    </w:rPr>
                  </w:pPr>
                  <w:r w:rsidRPr="00C74E4A">
                    <w:rPr>
                      <w:sz w:val="22"/>
                      <w:szCs w:val="24"/>
                    </w:rPr>
                    <w:t>Количество договоров, заключенных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C74E4A" w:rsidP="00C75756">
                  <w:pPr>
                    <w:suppressAutoHyphens/>
                    <w:contextualSpacing/>
                    <w:jc w:val="center"/>
                    <w:rPr>
                      <w:sz w:val="22"/>
                      <w:szCs w:val="24"/>
                    </w:rPr>
                  </w:pPr>
                  <w:r w:rsidRPr="00C74E4A">
                    <w:rPr>
                      <w:sz w:val="22"/>
                      <w:szCs w:val="24"/>
                    </w:rPr>
                    <w:t>ФОРМА 6. СПРАВКА об опыте оказания услуг</w:t>
                  </w:r>
                  <w:r>
                    <w:rPr>
                      <w:sz w:val="22"/>
                      <w:szCs w:val="24"/>
                    </w:rPr>
                    <w:t xml:space="preserve">; </w:t>
                  </w:r>
                  <w:r w:rsidRPr="00C74E4A">
                    <w:rPr>
                      <w:sz w:val="22"/>
                      <w:szCs w:val="24"/>
                    </w:rPr>
                    <w:t>копии договоров</w:t>
                  </w:r>
                  <w:r w:rsidR="00046C0D">
                    <w:rPr>
                      <w:sz w:val="22"/>
                      <w:szCs w:val="24"/>
                    </w:rPr>
                    <w:t xml:space="preserve"> (первая и последняя страница)</w:t>
                  </w:r>
                  <w:r w:rsidRPr="00C74E4A">
                    <w:rPr>
                      <w:sz w:val="22"/>
                      <w:szCs w:val="24"/>
                    </w:rPr>
                    <w:t>.</w:t>
                  </w:r>
                </w:p>
              </w:tc>
            </w:tr>
            <w:tr w:rsidR="00120A8F" w:rsidRPr="00FE7B61" w:rsidTr="00C74E4A">
              <w:trPr>
                <w:trHeight w:val="422"/>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120A8F" w:rsidRPr="00FE7B61" w:rsidTr="00C74E4A">
              <w:trPr>
                <w:trHeight w:val="422"/>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rPr>
                      <w:sz w:val="22"/>
                      <w:szCs w:val="24"/>
                    </w:rPr>
                  </w:pPr>
                  <w:r>
                    <w:rPr>
                      <w:sz w:val="22"/>
                      <w:szCs w:val="24"/>
                    </w:rPr>
                    <w:t>21 и более</w:t>
                  </w:r>
                </w:p>
              </w:tc>
              <w:tc>
                <w:tcPr>
                  <w:tcW w:w="1701" w:type="dxa"/>
                  <w:tcBorders>
                    <w:top w:val="single" w:sz="4" w:space="0" w:color="auto"/>
                    <w:left w:val="single" w:sz="4" w:space="0" w:color="auto"/>
                    <w:bottom w:val="single" w:sz="4" w:space="0" w:color="auto"/>
                    <w:right w:val="single" w:sz="4" w:space="0" w:color="auto"/>
                  </w:tcBorders>
                  <w:vAlign w:val="center"/>
                </w:tcPr>
                <w:p w:rsidR="00120A8F" w:rsidRPr="00FE7B61" w:rsidRDefault="00C74E4A" w:rsidP="00FE7B61">
                  <w:pPr>
                    <w:suppressAutoHyphens/>
                    <w:contextualSpacing/>
                    <w:jc w:val="center"/>
                    <w:rPr>
                      <w:sz w:val="22"/>
                      <w:szCs w:val="24"/>
                    </w:rPr>
                  </w:pPr>
                  <w:r>
                    <w:rPr>
                      <w:sz w:val="22"/>
                      <w:szCs w:val="24"/>
                    </w:rPr>
                    <w:t>15</w:t>
                  </w:r>
                </w:p>
              </w:tc>
              <w:tc>
                <w:tcPr>
                  <w:tcW w:w="4678" w:type="dxa"/>
                  <w:vMerge/>
                  <w:tcBorders>
                    <w:left w:val="single" w:sz="4" w:space="0" w:color="auto"/>
                    <w:bottom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C74E4A" w:rsidRPr="00FE7B61" w:rsidTr="00C74E4A">
              <w:trPr>
                <w:trHeight w:val="668"/>
              </w:trPr>
              <w:tc>
                <w:tcPr>
                  <w:tcW w:w="702" w:type="dxa"/>
                  <w:vMerge w:val="restart"/>
                  <w:tcBorders>
                    <w:top w:val="single" w:sz="4" w:space="0" w:color="auto"/>
                    <w:left w:val="single" w:sz="4" w:space="0" w:color="auto"/>
                    <w:bottom w:val="single" w:sz="4" w:space="0" w:color="auto"/>
                    <w:right w:val="single" w:sz="4" w:space="0" w:color="auto"/>
                  </w:tcBorders>
                  <w:hideMark/>
                </w:tcPr>
                <w:p w:rsidR="00C74E4A" w:rsidRPr="00FE7B61" w:rsidRDefault="00C74E4A" w:rsidP="00FE7B61">
                  <w:pPr>
                    <w:suppressAutoHyphens/>
                    <w:contextualSpacing/>
                    <w:rPr>
                      <w:sz w:val="22"/>
                      <w:szCs w:val="24"/>
                    </w:rPr>
                  </w:pPr>
                  <w:r w:rsidRPr="00FE7B61">
                    <w:rPr>
                      <w:sz w:val="22"/>
                      <w:szCs w:val="24"/>
                    </w:rPr>
                    <w:t>2.4</w:t>
                  </w:r>
                </w:p>
              </w:tc>
              <w:tc>
                <w:tcPr>
                  <w:tcW w:w="3012" w:type="dxa"/>
                  <w:vMerge w:val="restart"/>
                  <w:tcBorders>
                    <w:top w:val="single" w:sz="4" w:space="0" w:color="auto"/>
                    <w:left w:val="single" w:sz="4" w:space="0" w:color="auto"/>
                    <w:bottom w:val="single" w:sz="4" w:space="0" w:color="auto"/>
                    <w:right w:val="single" w:sz="4" w:space="0" w:color="auto"/>
                  </w:tcBorders>
                </w:tcPr>
                <w:p w:rsidR="00C74E4A" w:rsidRPr="00FE7B61" w:rsidRDefault="00C74E4A" w:rsidP="00FE7B61">
                  <w:pPr>
                    <w:suppressAutoHyphens/>
                    <w:contextualSpacing/>
                    <w:rPr>
                      <w:sz w:val="22"/>
                      <w:szCs w:val="24"/>
                    </w:rPr>
                  </w:pPr>
                  <w:r w:rsidRPr="00C74E4A">
                    <w:rPr>
                      <w:sz w:val="22"/>
                      <w:szCs w:val="24"/>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менее 5</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C74E4A" w:rsidRPr="00FE7B61" w:rsidRDefault="00C74E4A" w:rsidP="00C75756">
                  <w:pPr>
                    <w:suppressAutoHyphens/>
                    <w:contextualSpacing/>
                    <w:jc w:val="center"/>
                    <w:rPr>
                      <w:sz w:val="22"/>
                      <w:szCs w:val="24"/>
                    </w:rPr>
                  </w:pPr>
                  <w:r w:rsidRPr="00C74E4A">
                    <w:rPr>
                      <w:sz w:val="22"/>
                      <w:szCs w:val="24"/>
                    </w:rPr>
                    <w:t>ФОРМА 6. СПРАВКА об опыте оказания услуг</w:t>
                  </w:r>
                  <w:r>
                    <w:rPr>
                      <w:sz w:val="22"/>
                      <w:szCs w:val="24"/>
                    </w:rPr>
                    <w:t xml:space="preserve">; </w:t>
                  </w:r>
                  <w:r w:rsidRPr="00C74E4A">
                    <w:rPr>
                      <w:sz w:val="22"/>
                      <w:szCs w:val="24"/>
                    </w:rPr>
                    <w:t>участник закупки представляет перечень контрактов с ссылками на реестр договоров (контрактов) (</w:t>
                  </w:r>
                  <w:hyperlink r:id="rId18" w:history="1">
                    <w:r w:rsidRPr="00B62136">
                      <w:rPr>
                        <w:rStyle w:val="aa"/>
                        <w:sz w:val="22"/>
                        <w:szCs w:val="24"/>
                      </w:rPr>
                      <w:t>www.zakupki.gov.ru</w:t>
                    </w:r>
                  </w:hyperlink>
                  <w:r w:rsidRPr="00C74E4A">
                    <w:rPr>
                      <w:sz w:val="22"/>
                      <w:szCs w:val="24"/>
                    </w:rPr>
                    <w:t>)</w:t>
                  </w:r>
                  <w:r>
                    <w:rPr>
                      <w:sz w:val="22"/>
                      <w:szCs w:val="24"/>
                    </w:rPr>
                    <w:t xml:space="preserve">, </w:t>
                  </w:r>
                  <w:r w:rsidR="0048135B">
                    <w:rPr>
                      <w:sz w:val="22"/>
                      <w:szCs w:val="24"/>
                    </w:rPr>
                    <w:t xml:space="preserve">и/или </w:t>
                  </w:r>
                  <w:r w:rsidRPr="00C74E4A">
                    <w:rPr>
                      <w:sz w:val="22"/>
                      <w:szCs w:val="24"/>
                    </w:rPr>
                    <w:t>копии договоров</w:t>
                  </w:r>
                  <w:r w:rsidR="00046C0D">
                    <w:rPr>
                      <w:sz w:val="22"/>
                      <w:szCs w:val="24"/>
                    </w:rPr>
                    <w:t xml:space="preserve"> (первая и последняя страница)</w:t>
                  </w:r>
                  <w:r w:rsidRPr="00C74E4A">
                    <w:rPr>
                      <w:sz w:val="22"/>
                      <w:szCs w:val="24"/>
                    </w:rPr>
                    <w:t>.</w:t>
                  </w:r>
                </w:p>
              </w:tc>
            </w:tr>
            <w:tr w:rsidR="00C74E4A" w:rsidRPr="00FE7B61" w:rsidTr="00E70FFB">
              <w:trPr>
                <w:trHeight w:val="66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От 6 до 20</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28609D" w:rsidP="00C74E4A">
                  <w:pPr>
                    <w:suppressAutoHyphens/>
                    <w:contextualSpacing/>
                    <w:jc w:val="center"/>
                    <w:rPr>
                      <w:sz w:val="22"/>
                      <w:szCs w:val="24"/>
                    </w:rPr>
                  </w:pPr>
                  <w:r>
                    <w:rPr>
                      <w:sz w:val="22"/>
                      <w:szCs w:val="24"/>
                    </w:rPr>
                    <w:t>3</w:t>
                  </w:r>
                </w:p>
              </w:tc>
              <w:tc>
                <w:tcPr>
                  <w:tcW w:w="4678" w:type="dxa"/>
                  <w:vMerge/>
                  <w:tcBorders>
                    <w:left w:val="single" w:sz="4" w:space="0" w:color="auto"/>
                    <w:right w:val="single" w:sz="4" w:space="0" w:color="auto"/>
                  </w:tcBorders>
                </w:tcPr>
                <w:p w:rsidR="00C74E4A" w:rsidRPr="00FE7B61" w:rsidRDefault="00C74E4A" w:rsidP="00FE7B61">
                  <w:pPr>
                    <w:suppressAutoHyphens/>
                    <w:contextualSpacing/>
                    <w:jc w:val="center"/>
                    <w:rPr>
                      <w:sz w:val="22"/>
                      <w:szCs w:val="24"/>
                    </w:rPr>
                  </w:pPr>
                </w:p>
              </w:tc>
            </w:tr>
            <w:tr w:rsidR="00C74E4A" w:rsidRPr="00FE7B61" w:rsidTr="00E70FFB">
              <w:trPr>
                <w:trHeight w:val="66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C74E4A" w:rsidRPr="00FE7B61" w:rsidRDefault="00C74E4A"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74E4A" w:rsidRPr="00FE7B61" w:rsidRDefault="00C74E4A" w:rsidP="00C74E4A">
                  <w:pPr>
                    <w:suppressAutoHyphens/>
                    <w:contextualSpacing/>
                    <w:rPr>
                      <w:sz w:val="22"/>
                      <w:szCs w:val="24"/>
                    </w:rPr>
                  </w:pPr>
                  <w:r>
                    <w:rPr>
                      <w:sz w:val="22"/>
                      <w:szCs w:val="24"/>
                    </w:rPr>
                    <w:t xml:space="preserve">21 и более </w:t>
                  </w:r>
                </w:p>
              </w:tc>
              <w:tc>
                <w:tcPr>
                  <w:tcW w:w="1701" w:type="dxa"/>
                  <w:tcBorders>
                    <w:top w:val="single" w:sz="4" w:space="0" w:color="auto"/>
                    <w:left w:val="single" w:sz="4" w:space="0" w:color="auto"/>
                    <w:bottom w:val="single" w:sz="4" w:space="0" w:color="auto"/>
                    <w:right w:val="single" w:sz="4" w:space="0" w:color="auto"/>
                  </w:tcBorders>
                  <w:vAlign w:val="center"/>
                </w:tcPr>
                <w:p w:rsidR="00C74E4A" w:rsidRPr="00FE7B61" w:rsidRDefault="0028609D" w:rsidP="009131F1">
                  <w:pPr>
                    <w:suppressAutoHyphens/>
                    <w:contextualSpacing/>
                    <w:jc w:val="center"/>
                    <w:rPr>
                      <w:sz w:val="22"/>
                      <w:szCs w:val="24"/>
                    </w:rPr>
                  </w:pPr>
                  <w:r>
                    <w:rPr>
                      <w:sz w:val="22"/>
                      <w:szCs w:val="24"/>
                    </w:rPr>
                    <w:t>7</w:t>
                  </w:r>
                </w:p>
              </w:tc>
              <w:tc>
                <w:tcPr>
                  <w:tcW w:w="4678" w:type="dxa"/>
                  <w:vMerge/>
                  <w:tcBorders>
                    <w:left w:val="single" w:sz="4" w:space="0" w:color="auto"/>
                    <w:bottom w:val="single" w:sz="4" w:space="0" w:color="auto"/>
                    <w:right w:val="single" w:sz="4" w:space="0" w:color="auto"/>
                  </w:tcBorders>
                </w:tcPr>
                <w:p w:rsidR="00C74E4A" w:rsidRPr="00FE7B61" w:rsidRDefault="00C74E4A" w:rsidP="00FE7B61">
                  <w:pPr>
                    <w:suppressAutoHyphens/>
                    <w:contextualSpacing/>
                    <w:jc w:val="center"/>
                    <w:rPr>
                      <w:sz w:val="22"/>
                      <w:szCs w:val="24"/>
                    </w:rPr>
                  </w:pPr>
                </w:p>
              </w:tc>
            </w:tr>
            <w:tr w:rsidR="00120A8F" w:rsidRPr="00FE7B61" w:rsidTr="00120A8F">
              <w:trPr>
                <w:trHeight w:val="627"/>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2.6</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Наличие сертификата соответствия системы менеджмента качества ГОСТ ИСО 9001-2008 (</w:t>
                  </w:r>
                  <w:r w:rsidRPr="00FE7B61">
                    <w:rPr>
                      <w:sz w:val="22"/>
                      <w:szCs w:val="24"/>
                      <w:lang w:val="en-US"/>
                    </w:rPr>
                    <w:t>ISO</w:t>
                  </w:r>
                  <w:r w:rsidRPr="00FE7B61">
                    <w:rPr>
                      <w:sz w:val="22"/>
                      <w:szCs w:val="24"/>
                    </w:rPr>
                    <w:t xml:space="preserve"> 9001:2008)</w:t>
                  </w: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120A8F" w:rsidP="00120A8F">
                  <w:pPr>
                    <w:suppressAutoHyphens/>
                    <w:contextualSpacing/>
                    <w:jc w:val="center"/>
                    <w:rPr>
                      <w:sz w:val="22"/>
                      <w:szCs w:val="24"/>
                    </w:rPr>
                  </w:pPr>
                  <w:r>
                    <w:rPr>
                      <w:sz w:val="22"/>
                      <w:szCs w:val="24"/>
                    </w:rPr>
                    <w:t>Участник представляет копию действующего сертификата.</w:t>
                  </w:r>
                </w:p>
              </w:tc>
            </w:tr>
            <w:tr w:rsidR="00120A8F" w:rsidRPr="00FE7B61" w:rsidTr="00120A8F">
              <w:trPr>
                <w:trHeight w:val="62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vAlign w:val="center"/>
                </w:tcPr>
                <w:p w:rsidR="00120A8F" w:rsidRPr="00FE7B61" w:rsidRDefault="00120A8F" w:rsidP="00120A8F">
                  <w:pPr>
                    <w:suppressAutoHyphens/>
                    <w:contextualSpacing/>
                    <w:jc w:val="center"/>
                    <w:rPr>
                      <w:sz w:val="22"/>
                      <w:szCs w:val="24"/>
                    </w:rPr>
                  </w:pPr>
                </w:p>
              </w:tc>
            </w:tr>
            <w:tr w:rsidR="00120A8F" w:rsidRPr="00FE7B61" w:rsidTr="00120A8F">
              <w:trPr>
                <w:trHeight w:val="880"/>
              </w:trPr>
              <w:tc>
                <w:tcPr>
                  <w:tcW w:w="702" w:type="dxa"/>
                  <w:vMerge w:val="restart"/>
                  <w:tcBorders>
                    <w:top w:val="single" w:sz="4" w:space="0" w:color="auto"/>
                    <w:left w:val="single" w:sz="4" w:space="0" w:color="auto"/>
                    <w:bottom w:val="single" w:sz="4" w:space="0" w:color="auto"/>
                    <w:right w:val="single" w:sz="4" w:space="0" w:color="auto"/>
                  </w:tcBorders>
                  <w:hideMark/>
                </w:tcPr>
                <w:p w:rsidR="00120A8F" w:rsidRPr="00FE7B61" w:rsidRDefault="00120A8F" w:rsidP="00FE7B61">
                  <w:pPr>
                    <w:suppressAutoHyphens/>
                    <w:contextualSpacing/>
                    <w:rPr>
                      <w:sz w:val="22"/>
                      <w:szCs w:val="24"/>
                    </w:rPr>
                  </w:pPr>
                  <w:r w:rsidRPr="00FE7B61">
                    <w:rPr>
                      <w:sz w:val="22"/>
                      <w:szCs w:val="24"/>
                    </w:rPr>
                    <w:t>2.7</w:t>
                  </w:r>
                </w:p>
              </w:tc>
              <w:tc>
                <w:tcPr>
                  <w:tcW w:w="3012" w:type="dxa"/>
                  <w:vMerge w:val="restart"/>
                  <w:tcBorders>
                    <w:top w:val="single" w:sz="4" w:space="0" w:color="auto"/>
                    <w:left w:val="single" w:sz="4" w:space="0" w:color="auto"/>
                    <w:bottom w:val="single" w:sz="4" w:space="0" w:color="auto"/>
                    <w:right w:val="single" w:sz="4" w:space="0" w:color="auto"/>
                  </w:tcBorders>
                  <w:hideMark/>
                </w:tcPr>
                <w:p w:rsidR="00120A8F" w:rsidRPr="00120A8F" w:rsidRDefault="00120A8F" w:rsidP="00FE7B61">
                  <w:pPr>
                    <w:suppressAutoHyphens/>
                    <w:contextualSpacing/>
                    <w:rPr>
                      <w:sz w:val="22"/>
                      <w:szCs w:val="24"/>
                    </w:rPr>
                  </w:pPr>
                  <w:r>
                    <w:rPr>
                      <w:sz w:val="22"/>
                      <w:szCs w:val="24"/>
                    </w:rPr>
                    <w:t xml:space="preserve">Наличие членства в международных ассоциациях – </w:t>
                  </w:r>
                  <w:r>
                    <w:rPr>
                      <w:sz w:val="22"/>
                      <w:szCs w:val="24"/>
                      <w:lang w:val="en-US"/>
                    </w:rPr>
                    <w:t>GBTA</w:t>
                  </w:r>
                  <w:r w:rsidRPr="00C723C8">
                    <w:rPr>
                      <w:sz w:val="22"/>
                      <w:szCs w:val="24"/>
                    </w:rPr>
                    <w:t xml:space="preserve"> </w:t>
                  </w:r>
                  <w:r>
                    <w:rPr>
                      <w:sz w:val="22"/>
                      <w:szCs w:val="24"/>
                    </w:rPr>
                    <w:t xml:space="preserve">(Международная ассоциация делового туризма) и/или </w:t>
                  </w:r>
                  <w:r>
                    <w:rPr>
                      <w:sz w:val="22"/>
                      <w:szCs w:val="24"/>
                      <w:lang w:val="en-US"/>
                    </w:rPr>
                    <w:t>ATCE</w:t>
                  </w:r>
                  <w:r w:rsidRPr="00120A8F">
                    <w:rPr>
                      <w:sz w:val="22"/>
                      <w:szCs w:val="24"/>
                    </w:rPr>
                    <w:t xml:space="preserve"> (</w:t>
                  </w:r>
                  <w:r>
                    <w:rPr>
                      <w:sz w:val="22"/>
                      <w:szCs w:val="24"/>
                    </w:rPr>
                    <w:t>Ассоциация корпоративных поездок руководителей)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Pr>
                      <w:sz w:val="22"/>
                      <w:szCs w:val="24"/>
                    </w:rPr>
                    <w:t>10</w:t>
                  </w:r>
                </w:p>
              </w:tc>
              <w:tc>
                <w:tcPr>
                  <w:tcW w:w="4678" w:type="dxa"/>
                  <w:vMerge w:val="restart"/>
                  <w:tcBorders>
                    <w:top w:val="single" w:sz="4" w:space="0" w:color="auto"/>
                    <w:left w:val="single" w:sz="4" w:space="0" w:color="auto"/>
                    <w:right w:val="single" w:sz="4" w:space="0" w:color="auto"/>
                  </w:tcBorders>
                  <w:vAlign w:val="center"/>
                </w:tcPr>
                <w:p w:rsidR="00120A8F" w:rsidRPr="00FE7B61" w:rsidRDefault="00120A8F" w:rsidP="0042623F">
                  <w:pPr>
                    <w:suppressAutoHyphens/>
                    <w:contextualSpacing/>
                    <w:jc w:val="center"/>
                    <w:rPr>
                      <w:sz w:val="22"/>
                      <w:szCs w:val="24"/>
                    </w:rPr>
                  </w:pPr>
                  <w:r>
                    <w:rPr>
                      <w:sz w:val="22"/>
                      <w:szCs w:val="24"/>
                    </w:rPr>
                    <w:t xml:space="preserve">Участник представляет документ, свидетельствующий о членстве </w:t>
                  </w:r>
                  <w:r w:rsidR="0042623F">
                    <w:rPr>
                      <w:sz w:val="22"/>
                      <w:szCs w:val="24"/>
                    </w:rPr>
                    <w:t>в</w:t>
                  </w:r>
                  <w:r>
                    <w:rPr>
                      <w:sz w:val="22"/>
                      <w:szCs w:val="24"/>
                    </w:rPr>
                    <w:t xml:space="preserve"> указанных международных ассоциациях.</w:t>
                  </w:r>
                </w:p>
              </w:tc>
            </w:tr>
            <w:tr w:rsidR="00120A8F" w:rsidRPr="00FE7B61" w:rsidTr="00120A8F">
              <w:trPr>
                <w:trHeight w:val="881"/>
              </w:trPr>
              <w:tc>
                <w:tcPr>
                  <w:tcW w:w="70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A8F" w:rsidRPr="00FE7B61" w:rsidRDefault="00120A8F" w:rsidP="00120A8F">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tcPr>
                <w:p w:rsidR="00120A8F" w:rsidRPr="00FE7B61" w:rsidRDefault="00120A8F" w:rsidP="00FE7B61">
                  <w:pPr>
                    <w:suppressAutoHyphens/>
                    <w:contextualSpacing/>
                    <w:jc w:val="center"/>
                    <w:rPr>
                      <w:sz w:val="22"/>
                      <w:szCs w:val="24"/>
                    </w:rPr>
                  </w:pPr>
                </w:p>
              </w:tc>
            </w:tr>
            <w:tr w:rsidR="00E70FFB" w:rsidRPr="00FE7B61" w:rsidTr="009131F1">
              <w:trPr>
                <w:trHeight w:val="302"/>
              </w:trPr>
              <w:tc>
                <w:tcPr>
                  <w:tcW w:w="702" w:type="dxa"/>
                  <w:vMerge w:val="restart"/>
                  <w:tcBorders>
                    <w:top w:val="single" w:sz="4" w:space="0" w:color="auto"/>
                    <w:left w:val="single" w:sz="4" w:space="0" w:color="auto"/>
                    <w:right w:val="single" w:sz="4" w:space="0" w:color="auto"/>
                  </w:tcBorders>
                  <w:hideMark/>
                </w:tcPr>
                <w:p w:rsidR="00E70FFB" w:rsidRPr="00FE7B61" w:rsidRDefault="00E70FFB" w:rsidP="00FE7B61">
                  <w:pPr>
                    <w:suppressAutoHyphens/>
                    <w:contextualSpacing/>
                    <w:rPr>
                      <w:sz w:val="22"/>
                      <w:szCs w:val="24"/>
                    </w:rPr>
                  </w:pPr>
                  <w:r w:rsidRPr="00FE7B61">
                    <w:rPr>
                      <w:sz w:val="22"/>
                      <w:szCs w:val="24"/>
                    </w:rPr>
                    <w:t>2.8</w:t>
                  </w:r>
                </w:p>
              </w:tc>
              <w:tc>
                <w:tcPr>
                  <w:tcW w:w="3012" w:type="dxa"/>
                  <w:vMerge w:val="restart"/>
                  <w:tcBorders>
                    <w:top w:val="single" w:sz="4" w:space="0" w:color="auto"/>
                    <w:left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 xml:space="preserve">Наличие положительных отзывов, рекомендаций, благодарственных писем </w:t>
                  </w:r>
                </w:p>
              </w:tc>
              <w:tc>
                <w:tcPr>
                  <w:tcW w:w="3969" w:type="dxa"/>
                  <w:tcBorders>
                    <w:top w:val="single" w:sz="4" w:space="0" w:color="auto"/>
                    <w:left w:val="single" w:sz="4" w:space="0" w:color="auto"/>
                    <w:bottom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до 10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FE7B61">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E70FFB" w:rsidRPr="00FE7B61" w:rsidRDefault="00E70FFB" w:rsidP="00E70FFB">
                  <w:pPr>
                    <w:suppressAutoHyphens/>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E70FFB" w:rsidRPr="00FE7B61" w:rsidTr="009131F1">
              <w:trPr>
                <w:trHeight w:val="302"/>
              </w:trPr>
              <w:tc>
                <w:tcPr>
                  <w:tcW w:w="70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01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hideMark/>
                </w:tcPr>
                <w:p w:rsidR="00E70FFB" w:rsidRPr="00FE7B61" w:rsidRDefault="00E70FFB" w:rsidP="00FE7B61">
                  <w:pPr>
                    <w:suppressAutoHyphens/>
                    <w:contextualSpacing/>
                    <w:rPr>
                      <w:sz w:val="22"/>
                      <w:szCs w:val="24"/>
                    </w:rPr>
                  </w:pPr>
                  <w:r>
                    <w:rPr>
                      <w:sz w:val="22"/>
                      <w:szCs w:val="24"/>
                    </w:rPr>
                    <w:t>От 11 до 30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9131F1" w:rsidP="00FE7B61">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E70FFB" w:rsidRPr="00FE7B61" w:rsidTr="009131F1">
              <w:trPr>
                <w:trHeight w:val="302"/>
              </w:trPr>
              <w:tc>
                <w:tcPr>
                  <w:tcW w:w="70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tcPr>
                <w:p w:rsidR="00E70FFB" w:rsidRPr="00FE7B61" w:rsidRDefault="00E70FFB" w:rsidP="00FE7B61">
                  <w:pPr>
                    <w:suppressAutoHyphens/>
                    <w:contextualSpacing/>
                    <w:rPr>
                      <w:sz w:val="22"/>
                      <w:szCs w:val="24"/>
                    </w:rPr>
                  </w:pPr>
                  <w:r>
                    <w:rPr>
                      <w:sz w:val="22"/>
                      <w:szCs w:val="24"/>
                    </w:rPr>
                    <w:t>31 и более</w:t>
                  </w:r>
                </w:p>
              </w:tc>
              <w:tc>
                <w:tcPr>
                  <w:tcW w:w="1701" w:type="dxa"/>
                  <w:tcBorders>
                    <w:top w:val="single" w:sz="4" w:space="0" w:color="auto"/>
                    <w:left w:val="single" w:sz="4" w:space="0" w:color="auto"/>
                    <w:bottom w:val="single" w:sz="4" w:space="0" w:color="auto"/>
                    <w:right w:val="single" w:sz="4" w:space="0" w:color="auto"/>
                  </w:tcBorders>
                  <w:vAlign w:val="center"/>
                </w:tcPr>
                <w:p w:rsidR="00E70FFB" w:rsidRPr="00FE7B61" w:rsidRDefault="009131F1" w:rsidP="00FE7B61">
                  <w:pPr>
                    <w:suppressAutoHyphens/>
                    <w:contextualSpacing/>
                    <w:jc w:val="center"/>
                    <w:rPr>
                      <w:sz w:val="22"/>
                      <w:szCs w:val="24"/>
                    </w:rPr>
                  </w:pPr>
                  <w:r>
                    <w:rPr>
                      <w:sz w:val="22"/>
                      <w:szCs w:val="24"/>
                    </w:rPr>
                    <w:t>10</w:t>
                  </w:r>
                </w:p>
              </w:tc>
              <w:tc>
                <w:tcPr>
                  <w:tcW w:w="4678" w:type="dxa"/>
                  <w:vMerge/>
                  <w:tcBorders>
                    <w:left w:val="single" w:sz="4" w:space="0" w:color="auto"/>
                    <w:bottom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BD3740" w:rsidRPr="00FE7B61" w:rsidTr="00BD3740">
              <w:trPr>
                <w:trHeight w:val="627"/>
              </w:trPr>
              <w:tc>
                <w:tcPr>
                  <w:tcW w:w="702" w:type="dxa"/>
                  <w:vMerge w:val="restart"/>
                  <w:tcBorders>
                    <w:left w:val="single" w:sz="4" w:space="0" w:color="auto"/>
                    <w:right w:val="single" w:sz="4" w:space="0" w:color="auto"/>
                  </w:tcBorders>
                  <w:vAlign w:val="center"/>
                </w:tcPr>
                <w:p w:rsidR="00BD3740" w:rsidRPr="00FE7B61" w:rsidRDefault="00BD3740" w:rsidP="00FE7B61">
                  <w:pPr>
                    <w:rPr>
                      <w:sz w:val="22"/>
                      <w:szCs w:val="24"/>
                    </w:rPr>
                  </w:pPr>
                  <w:r>
                    <w:rPr>
                      <w:sz w:val="22"/>
                      <w:szCs w:val="24"/>
                    </w:rPr>
                    <w:t>2.9</w:t>
                  </w:r>
                </w:p>
              </w:tc>
              <w:tc>
                <w:tcPr>
                  <w:tcW w:w="3012" w:type="dxa"/>
                  <w:vMerge w:val="restart"/>
                  <w:tcBorders>
                    <w:left w:val="single" w:sz="4" w:space="0" w:color="auto"/>
                    <w:right w:val="single" w:sz="4" w:space="0" w:color="auto"/>
                  </w:tcBorders>
                  <w:vAlign w:val="center"/>
                </w:tcPr>
                <w:p w:rsidR="00BD3740" w:rsidRPr="00FE7B61" w:rsidRDefault="00BD3740" w:rsidP="00282DD8">
                  <w:pPr>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 касающихся исполнения обязательств по договору</w:t>
                  </w:r>
                  <w:r>
                    <w:rPr>
                      <w:sz w:val="22"/>
                      <w:szCs w:val="24"/>
                    </w:rPr>
                    <w:t xml:space="preserve"> оказания услуг за 2015 год</w:t>
                  </w:r>
                </w:p>
              </w:tc>
              <w:tc>
                <w:tcPr>
                  <w:tcW w:w="3969"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rPr>
                      <w:sz w:val="22"/>
                      <w:szCs w:val="24"/>
                    </w:rPr>
                  </w:pPr>
                  <w:r>
                    <w:rPr>
                      <w:sz w:val="22"/>
                      <w:szCs w:val="24"/>
                    </w:rPr>
                    <w:t>3 и менее</w:t>
                  </w:r>
                </w:p>
              </w:tc>
              <w:tc>
                <w:tcPr>
                  <w:tcW w:w="1701"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jc w:val="center"/>
                    <w:rPr>
                      <w:sz w:val="22"/>
                      <w:szCs w:val="24"/>
                    </w:rPr>
                  </w:pPr>
                  <w:r>
                    <w:rPr>
                      <w:sz w:val="22"/>
                      <w:szCs w:val="24"/>
                    </w:rPr>
                    <w:t>5</w:t>
                  </w:r>
                </w:p>
              </w:tc>
              <w:tc>
                <w:tcPr>
                  <w:tcW w:w="4678" w:type="dxa"/>
                  <w:vMerge w:val="restart"/>
                  <w:tcBorders>
                    <w:left w:val="single" w:sz="4" w:space="0" w:color="auto"/>
                    <w:right w:val="single" w:sz="4" w:space="0" w:color="auto"/>
                  </w:tcBorders>
                  <w:vAlign w:val="center"/>
                </w:tcPr>
                <w:p w:rsidR="00BD3740" w:rsidRPr="00FE7B61" w:rsidRDefault="00BD3740" w:rsidP="00282DD8">
                  <w:pPr>
                    <w:suppressAutoHyphens/>
                    <w:contextualSpacing/>
                    <w:jc w:val="center"/>
                    <w:rPr>
                      <w:sz w:val="22"/>
                      <w:szCs w:val="24"/>
                    </w:rPr>
                  </w:pPr>
                  <w:r w:rsidRPr="00282DD8">
                    <w:rPr>
                      <w:sz w:val="22"/>
                      <w:szCs w:val="24"/>
                    </w:rPr>
                    <w:t>ФОРМА 9. СПРАВКА о наличии случаев судебных разбирательств, касающихся исполнения обязательств по договору</w:t>
                  </w:r>
                  <w:r>
                    <w:rPr>
                      <w:sz w:val="22"/>
                      <w:szCs w:val="24"/>
                    </w:rPr>
                    <w:t xml:space="preserve"> оказания услуг</w:t>
                  </w:r>
                  <w:r w:rsidR="00C75756">
                    <w:rPr>
                      <w:sz w:val="22"/>
                      <w:szCs w:val="24"/>
                    </w:rPr>
                    <w:t>.</w:t>
                  </w:r>
                </w:p>
              </w:tc>
            </w:tr>
            <w:tr w:rsidR="00BD3740" w:rsidRPr="00FE7B61" w:rsidTr="00BD3740">
              <w:trPr>
                <w:trHeight w:val="628"/>
              </w:trPr>
              <w:tc>
                <w:tcPr>
                  <w:tcW w:w="702" w:type="dxa"/>
                  <w:vMerge/>
                  <w:tcBorders>
                    <w:left w:val="single" w:sz="4" w:space="0" w:color="auto"/>
                    <w:bottom w:val="single" w:sz="4" w:space="0" w:color="auto"/>
                    <w:right w:val="single" w:sz="4" w:space="0" w:color="auto"/>
                  </w:tcBorders>
                  <w:vAlign w:val="center"/>
                </w:tcPr>
                <w:p w:rsidR="00BD3740" w:rsidRDefault="00BD3740"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BD3740" w:rsidRDefault="00BD3740" w:rsidP="00282DD8">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rPr>
                      <w:sz w:val="22"/>
                      <w:szCs w:val="24"/>
                    </w:rPr>
                  </w:pPr>
                  <w:r>
                    <w:rPr>
                      <w:sz w:val="22"/>
                      <w:szCs w:val="24"/>
                    </w:rPr>
                    <w:t>более 4</w:t>
                  </w:r>
                </w:p>
              </w:tc>
              <w:tc>
                <w:tcPr>
                  <w:tcW w:w="1701" w:type="dxa"/>
                  <w:tcBorders>
                    <w:top w:val="single" w:sz="4" w:space="0" w:color="auto"/>
                    <w:left w:val="single" w:sz="4" w:space="0" w:color="auto"/>
                    <w:bottom w:val="single" w:sz="4" w:space="0" w:color="auto"/>
                    <w:right w:val="single" w:sz="4" w:space="0" w:color="auto"/>
                  </w:tcBorders>
                  <w:vAlign w:val="center"/>
                </w:tcPr>
                <w:p w:rsidR="00BD3740" w:rsidRDefault="00BD3740" w:rsidP="00282DD8">
                  <w:pPr>
                    <w:suppressAutoHyphens/>
                    <w:contextualSpacing/>
                    <w:jc w:val="center"/>
                    <w:rPr>
                      <w:sz w:val="22"/>
                      <w:szCs w:val="24"/>
                    </w:rPr>
                  </w:pPr>
                  <w:r>
                    <w:rPr>
                      <w:sz w:val="22"/>
                      <w:szCs w:val="24"/>
                    </w:rPr>
                    <w:t>0</w:t>
                  </w:r>
                </w:p>
              </w:tc>
              <w:tc>
                <w:tcPr>
                  <w:tcW w:w="4678" w:type="dxa"/>
                  <w:vMerge/>
                  <w:tcBorders>
                    <w:left w:val="single" w:sz="4" w:space="0" w:color="auto"/>
                    <w:bottom w:val="single" w:sz="4" w:space="0" w:color="auto"/>
                    <w:right w:val="single" w:sz="4" w:space="0" w:color="auto"/>
                  </w:tcBorders>
                  <w:vAlign w:val="center"/>
                </w:tcPr>
                <w:p w:rsidR="00BD3740" w:rsidRPr="00282DD8" w:rsidRDefault="00BD3740" w:rsidP="00282DD8">
                  <w:pPr>
                    <w:suppressAutoHyphens/>
                    <w:contextualSpacing/>
                    <w:jc w:val="center"/>
                    <w:rPr>
                      <w:sz w:val="22"/>
                      <w:szCs w:val="24"/>
                    </w:rPr>
                  </w:pPr>
                </w:p>
              </w:tc>
            </w:tr>
            <w:tr w:rsidR="00E70FFB" w:rsidRPr="00FE7B61" w:rsidTr="009131F1">
              <w:trPr>
                <w:trHeight w:val="1012"/>
              </w:trPr>
              <w:tc>
                <w:tcPr>
                  <w:tcW w:w="702" w:type="dxa"/>
                  <w:vMerge w:val="restart"/>
                  <w:tcBorders>
                    <w:top w:val="single" w:sz="4" w:space="0" w:color="auto"/>
                    <w:left w:val="single" w:sz="4" w:space="0" w:color="auto"/>
                    <w:right w:val="single" w:sz="4" w:space="0" w:color="auto"/>
                  </w:tcBorders>
                  <w:hideMark/>
                </w:tcPr>
                <w:p w:rsidR="00E70FFB" w:rsidRPr="00FE7B61" w:rsidRDefault="00282DD8" w:rsidP="00FE7B61">
                  <w:pPr>
                    <w:suppressAutoHyphens/>
                    <w:contextualSpacing/>
                    <w:rPr>
                      <w:sz w:val="22"/>
                      <w:szCs w:val="24"/>
                    </w:rPr>
                  </w:pPr>
                  <w:r>
                    <w:rPr>
                      <w:sz w:val="22"/>
                      <w:szCs w:val="24"/>
                    </w:rPr>
                    <w:t>2.10</w:t>
                  </w:r>
                </w:p>
              </w:tc>
              <w:tc>
                <w:tcPr>
                  <w:tcW w:w="3012" w:type="dxa"/>
                  <w:vMerge w:val="restart"/>
                  <w:tcBorders>
                    <w:top w:val="single" w:sz="4" w:space="0" w:color="auto"/>
                    <w:left w:val="single" w:sz="4" w:space="0" w:color="auto"/>
                    <w:right w:val="single" w:sz="4" w:space="0" w:color="auto"/>
                  </w:tcBorders>
                </w:tcPr>
                <w:p w:rsidR="00E70FFB" w:rsidRPr="00FE7B61" w:rsidRDefault="00E70FFB" w:rsidP="00E70FFB">
                  <w:pPr>
                    <w:suppressAutoHyphens/>
                    <w:contextualSpacing/>
                    <w:rPr>
                      <w:sz w:val="22"/>
                      <w:szCs w:val="24"/>
                    </w:rPr>
                  </w:pPr>
                  <w:r>
                    <w:rPr>
                      <w:sz w:val="22"/>
                      <w:szCs w:val="24"/>
                    </w:rPr>
                    <w:t>Квалификация персонала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E70FFB">
                  <w:pPr>
                    <w:suppressAutoHyphens/>
                    <w:contextualSpacing/>
                    <w:rPr>
                      <w:sz w:val="22"/>
                      <w:szCs w:val="24"/>
                    </w:rPr>
                  </w:pPr>
                  <w:r>
                    <w:rPr>
                      <w:sz w:val="22"/>
                      <w:szCs w:val="24"/>
                    </w:rPr>
                    <w:t xml:space="preserve">50 % </w:t>
                  </w:r>
                  <w:r w:rsidR="0042623F">
                    <w:rPr>
                      <w:sz w:val="22"/>
                      <w:szCs w:val="24"/>
                    </w:rPr>
                    <w:t xml:space="preserve">сотрудников исполнителя, </w:t>
                  </w:r>
                  <w:r w:rsidRPr="00E70FFB">
                    <w:rPr>
                      <w:sz w:val="22"/>
                      <w:szCs w:val="24"/>
                    </w:rPr>
                    <w:t>планируемые для привлечения в ходе исполнения договора</w:t>
                  </w:r>
                  <w:r>
                    <w:rPr>
                      <w:sz w:val="22"/>
                      <w:szCs w:val="24"/>
                    </w:rPr>
                    <w:t xml:space="preserve"> имеют опыт оказания аналогичных </w:t>
                  </w:r>
                  <w:r w:rsidR="009131F1">
                    <w:rPr>
                      <w:sz w:val="22"/>
                      <w:szCs w:val="24"/>
                    </w:rPr>
                    <w:t xml:space="preserve">предмету </w:t>
                  </w:r>
                  <w:r>
                    <w:rPr>
                      <w:sz w:val="22"/>
                      <w:szCs w:val="24"/>
                    </w:rPr>
                    <w:t>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E70FFB">
                  <w:pPr>
                    <w:suppressAutoHyphens/>
                    <w:contextualSpacing/>
                    <w:jc w:val="center"/>
                    <w:rPr>
                      <w:sz w:val="22"/>
                      <w:szCs w:val="24"/>
                    </w:rPr>
                  </w:pPr>
                  <w:r>
                    <w:rPr>
                      <w:sz w:val="22"/>
                      <w:szCs w:val="24"/>
                    </w:rPr>
                    <w:t>0</w:t>
                  </w:r>
                </w:p>
              </w:tc>
              <w:tc>
                <w:tcPr>
                  <w:tcW w:w="4678" w:type="dxa"/>
                  <w:vMerge w:val="restart"/>
                  <w:tcBorders>
                    <w:top w:val="single" w:sz="4" w:space="0" w:color="auto"/>
                    <w:left w:val="single" w:sz="4" w:space="0" w:color="auto"/>
                    <w:right w:val="single" w:sz="4" w:space="0" w:color="auto"/>
                  </w:tcBorders>
                  <w:vAlign w:val="center"/>
                </w:tcPr>
                <w:p w:rsidR="00E70FFB" w:rsidRPr="00FE7B61" w:rsidRDefault="00E70FFB" w:rsidP="00E70FFB">
                  <w:pPr>
                    <w:suppressAutoHyphens/>
                    <w:contextualSpacing/>
                    <w:jc w:val="center"/>
                    <w:rPr>
                      <w:sz w:val="22"/>
                      <w:szCs w:val="24"/>
                    </w:rPr>
                  </w:pPr>
                  <w:r w:rsidRPr="00E70FFB">
                    <w:rPr>
                      <w:sz w:val="22"/>
                      <w:szCs w:val="24"/>
                    </w:rPr>
                    <w:t>ФОРМА 7. СПРАВКА о кадровых ресурсах</w:t>
                  </w:r>
                  <w:r>
                    <w:rPr>
                      <w:sz w:val="22"/>
                      <w:szCs w:val="24"/>
                    </w:rPr>
                    <w:t>; участник представляет копии дипломов, сертификатов, резюме сотрудников.</w:t>
                  </w:r>
                </w:p>
              </w:tc>
            </w:tr>
            <w:tr w:rsidR="00E70FFB" w:rsidRPr="00FE7B61" w:rsidTr="0042623F">
              <w:trPr>
                <w:trHeight w:val="1401"/>
              </w:trPr>
              <w:tc>
                <w:tcPr>
                  <w:tcW w:w="70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012" w:type="dxa"/>
                  <w:vMerge/>
                  <w:tcBorders>
                    <w:left w:val="single" w:sz="4" w:space="0" w:color="auto"/>
                    <w:right w:val="single" w:sz="4" w:space="0" w:color="auto"/>
                  </w:tcBorders>
                  <w:vAlign w:val="center"/>
                  <w:hideMark/>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E70FFB" w:rsidP="0042623F">
                  <w:pPr>
                    <w:suppressAutoHyphens/>
                    <w:contextualSpacing/>
                    <w:rPr>
                      <w:sz w:val="22"/>
                      <w:szCs w:val="24"/>
                    </w:rPr>
                  </w:pPr>
                  <w:r>
                    <w:rPr>
                      <w:sz w:val="22"/>
                      <w:szCs w:val="24"/>
                    </w:rPr>
                    <w:t>75</w:t>
                  </w:r>
                  <w:r w:rsidRPr="00E70FFB">
                    <w:rPr>
                      <w:sz w:val="22"/>
                      <w:szCs w:val="24"/>
                    </w:rPr>
                    <w:t xml:space="preserve"> % </w:t>
                  </w:r>
                  <w:r w:rsidR="0042623F" w:rsidRPr="0042623F">
                    <w:rPr>
                      <w:sz w:val="22"/>
                      <w:szCs w:val="24"/>
                    </w:rPr>
                    <w:t>сотрудников исполнителя</w:t>
                  </w:r>
                  <w:r w:rsidR="0042623F">
                    <w:rPr>
                      <w:sz w:val="22"/>
                      <w:szCs w:val="24"/>
                    </w:rPr>
                    <w:t xml:space="preserve">, </w:t>
                  </w:r>
                  <w:r w:rsidRPr="00E70FFB">
                    <w:rPr>
                      <w:sz w:val="22"/>
                      <w:szCs w:val="24"/>
                    </w:rPr>
                    <w:t>планируемые для привлечения в ходе исполнения договора имеют опыт оказания аналогичных</w:t>
                  </w:r>
                  <w:r w:rsidR="009131F1">
                    <w:rPr>
                      <w:sz w:val="22"/>
                      <w:szCs w:val="24"/>
                    </w:rPr>
                    <w:t xml:space="preserve"> предмету</w:t>
                  </w:r>
                  <w:r w:rsidRPr="00E70FFB">
                    <w:rPr>
                      <w:sz w:val="22"/>
                      <w:szCs w:val="24"/>
                    </w:rPr>
                    <w:t xml:space="preserve"> 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0FFB" w:rsidRPr="00FE7B61" w:rsidRDefault="00282DD8" w:rsidP="00E70FFB">
                  <w:pPr>
                    <w:suppressAutoHyphens/>
                    <w:contextualSpacing/>
                    <w:jc w:val="center"/>
                    <w:rPr>
                      <w:sz w:val="22"/>
                      <w:szCs w:val="24"/>
                    </w:rPr>
                  </w:pPr>
                  <w:r>
                    <w:rPr>
                      <w:sz w:val="22"/>
                      <w:szCs w:val="24"/>
                    </w:rPr>
                    <w:t>5</w:t>
                  </w:r>
                </w:p>
              </w:tc>
              <w:tc>
                <w:tcPr>
                  <w:tcW w:w="4678" w:type="dxa"/>
                  <w:vMerge/>
                  <w:tcBorders>
                    <w:left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E70FFB" w:rsidRPr="00FE7B61" w:rsidTr="009131F1">
              <w:trPr>
                <w:trHeight w:val="1012"/>
              </w:trPr>
              <w:tc>
                <w:tcPr>
                  <w:tcW w:w="70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012" w:type="dxa"/>
                  <w:vMerge/>
                  <w:tcBorders>
                    <w:left w:val="single" w:sz="4" w:space="0" w:color="auto"/>
                    <w:bottom w:val="single" w:sz="4" w:space="0" w:color="auto"/>
                    <w:right w:val="single" w:sz="4" w:space="0" w:color="auto"/>
                  </w:tcBorders>
                  <w:vAlign w:val="center"/>
                </w:tcPr>
                <w:p w:rsidR="00E70FFB" w:rsidRPr="00FE7B61" w:rsidRDefault="00E70FFB"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E70FFB" w:rsidRPr="00FE7B61" w:rsidRDefault="00E70FFB" w:rsidP="00E70FFB">
                  <w:pPr>
                    <w:suppressAutoHyphens/>
                    <w:contextualSpacing/>
                    <w:rPr>
                      <w:sz w:val="22"/>
                      <w:szCs w:val="24"/>
                    </w:rPr>
                  </w:pPr>
                  <w:r>
                    <w:rPr>
                      <w:sz w:val="22"/>
                      <w:szCs w:val="24"/>
                    </w:rPr>
                    <w:t>100</w:t>
                  </w:r>
                  <w:r w:rsidRPr="00E70FFB">
                    <w:rPr>
                      <w:sz w:val="22"/>
                      <w:szCs w:val="24"/>
                    </w:rPr>
                    <w:t xml:space="preserve"> % </w:t>
                  </w:r>
                  <w:r w:rsidR="0042623F" w:rsidRPr="0042623F">
                    <w:rPr>
                      <w:sz w:val="22"/>
                      <w:szCs w:val="24"/>
                    </w:rPr>
                    <w:t>сотрудников исполнителя</w:t>
                  </w:r>
                  <w:r w:rsidR="0042623F">
                    <w:rPr>
                      <w:sz w:val="22"/>
                      <w:szCs w:val="24"/>
                    </w:rPr>
                    <w:t xml:space="preserve">, </w:t>
                  </w:r>
                  <w:r w:rsidRPr="00E70FFB">
                    <w:rPr>
                      <w:sz w:val="22"/>
                      <w:szCs w:val="24"/>
                    </w:rPr>
                    <w:t xml:space="preserve">планируемые для привлечения в ходе исполнения договора имеют опыт оказания аналогичных </w:t>
                  </w:r>
                  <w:r w:rsidR="009131F1">
                    <w:rPr>
                      <w:sz w:val="22"/>
                      <w:szCs w:val="24"/>
                    </w:rPr>
                    <w:t xml:space="preserve">предмету </w:t>
                  </w:r>
                  <w:r w:rsidRPr="00E70FFB">
                    <w:rPr>
                      <w:sz w:val="22"/>
                      <w:szCs w:val="24"/>
                    </w:rPr>
                    <w:t>услуг более 5 лет</w:t>
                  </w:r>
                </w:p>
              </w:tc>
              <w:tc>
                <w:tcPr>
                  <w:tcW w:w="1701" w:type="dxa"/>
                  <w:tcBorders>
                    <w:top w:val="single" w:sz="4" w:space="0" w:color="auto"/>
                    <w:left w:val="single" w:sz="4" w:space="0" w:color="auto"/>
                    <w:bottom w:val="single" w:sz="4" w:space="0" w:color="auto"/>
                    <w:right w:val="single" w:sz="4" w:space="0" w:color="auto"/>
                  </w:tcBorders>
                  <w:vAlign w:val="center"/>
                </w:tcPr>
                <w:p w:rsidR="00E70FFB" w:rsidRPr="00FE7B61" w:rsidRDefault="00282DD8" w:rsidP="00E70FFB">
                  <w:pPr>
                    <w:suppressAutoHyphens/>
                    <w:contextualSpacing/>
                    <w:jc w:val="center"/>
                    <w:rPr>
                      <w:sz w:val="22"/>
                      <w:szCs w:val="24"/>
                    </w:rPr>
                  </w:pPr>
                  <w:r>
                    <w:rPr>
                      <w:sz w:val="22"/>
                      <w:szCs w:val="24"/>
                    </w:rPr>
                    <w:t>10</w:t>
                  </w:r>
                </w:p>
              </w:tc>
              <w:tc>
                <w:tcPr>
                  <w:tcW w:w="4678" w:type="dxa"/>
                  <w:vMerge/>
                  <w:tcBorders>
                    <w:left w:val="single" w:sz="4" w:space="0" w:color="auto"/>
                    <w:bottom w:val="single" w:sz="4" w:space="0" w:color="auto"/>
                    <w:right w:val="single" w:sz="4" w:space="0" w:color="auto"/>
                  </w:tcBorders>
                </w:tcPr>
                <w:p w:rsidR="00E70FFB" w:rsidRPr="00FE7B61" w:rsidRDefault="00E70FFB" w:rsidP="00FE7B61">
                  <w:pPr>
                    <w:suppressAutoHyphens/>
                    <w:contextualSpacing/>
                    <w:jc w:val="center"/>
                    <w:rPr>
                      <w:sz w:val="22"/>
                      <w:szCs w:val="24"/>
                    </w:rPr>
                  </w:pPr>
                </w:p>
              </w:tc>
            </w:tr>
            <w:tr w:rsidR="009131F1" w:rsidRPr="00FE7B61" w:rsidTr="009131F1">
              <w:trPr>
                <w:trHeight w:val="371"/>
              </w:trPr>
              <w:tc>
                <w:tcPr>
                  <w:tcW w:w="702" w:type="dxa"/>
                  <w:vMerge w:val="restart"/>
                  <w:tcBorders>
                    <w:top w:val="single" w:sz="4" w:space="0" w:color="auto"/>
                    <w:left w:val="single" w:sz="4" w:space="0" w:color="auto"/>
                    <w:bottom w:val="single" w:sz="4" w:space="0" w:color="auto"/>
                    <w:right w:val="single" w:sz="4" w:space="0" w:color="auto"/>
                  </w:tcBorders>
                  <w:hideMark/>
                </w:tcPr>
                <w:p w:rsidR="009131F1" w:rsidRPr="00FE7B61" w:rsidRDefault="009131F1" w:rsidP="00BD3740">
                  <w:pPr>
                    <w:suppressAutoHyphens/>
                    <w:contextualSpacing/>
                    <w:rPr>
                      <w:sz w:val="22"/>
                      <w:szCs w:val="24"/>
                    </w:rPr>
                  </w:pPr>
                  <w:r w:rsidRPr="00FE7B61">
                    <w:rPr>
                      <w:sz w:val="22"/>
                      <w:szCs w:val="24"/>
                    </w:rPr>
                    <w:t>2.1</w:t>
                  </w:r>
                  <w:r w:rsidR="00BD3740">
                    <w:rPr>
                      <w:sz w:val="22"/>
                      <w:szCs w:val="24"/>
                    </w:rPr>
                    <w:t>1</w:t>
                  </w:r>
                </w:p>
              </w:tc>
              <w:tc>
                <w:tcPr>
                  <w:tcW w:w="3012" w:type="dxa"/>
                  <w:vMerge w:val="restart"/>
                  <w:tcBorders>
                    <w:top w:val="single" w:sz="4" w:space="0" w:color="auto"/>
                    <w:left w:val="single" w:sz="4" w:space="0" w:color="auto"/>
                    <w:bottom w:val="single" w:sz="4" w:space="0" w:color="auto"/>
                    <w:right w:val="single" w:sz="4" w:space="0" w:color="auto"/>
                  </w:tcBorders>
                  <w:hideMark/>
                </w:tcPr>
                <w:p w:rsidR="009131F1" w:rsidRPr="00FE7B61" w:rsidRDefault="009131F1" w:rsidP="00FE7B61">
                  <w:pPr>
                    <w:suppressAutoHyphens/>
                    <w:contextualSpacing/>
                    <w:rPr>
                      <w:sz w:val="22"/>
                      <w:szCs w:val="24"/>
                    </w:rPr>
                  </w:pPr>
                  <w:r>
                    <w:rPr>
                      <w:sz w:val="22"/>
                      <w:szCs w:val="24"/>
                    </w:rPr>
                    <w:t>Наличие материально-технической базы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9131F1">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suppressAutoHyphens/>
                    <w:contextualSpacing/>
                    <w:jc w:val="center"/>
                    <w:rPr>
                      <w:sz w:val="22"/>
                      <w:szCs w:val="24"/>
                    </w:rPr>
                  </w:pPr>
                  <w:r>
                    <w:rPr>
                      <w:sz w:val="22"/>
                      <w:szCs w:val="24"/>
                    </w:rPr>
                    <w:t>5</w:t>
                  </w:r>
                </w:p>
              </w:tc>
              <w:tc>
                <w:tcPr>
                  <w:tcW w:w="4678" w:type="dxa"/>
                  <w:vMerge w:val="restart"/>
                  <w:tcBorders>
                    <w:top w:val="single" w:sz="4" w:space="0" w:color="auto"/>
                    <w:left w:val="single" w:sz="4" w:space="0" w:color="auto"/>
                    <w:right w:val="single" w:sz="4" w:space="0" w:color="auto"/>
                  </w:tcBorders>
                  <w:vAlign w:val="center"/>
                </w:tcPr>
                <w:p w:rsidR="009131F1" w:rsidRPr="00FE7B61" w:rsidRDefault="009131F1" w:rsidP="009131F1">
                  <w:pPr>
                    <w:suppressAutoHyphens/>
                    <w:contextualSpacing/>
                    <w:jc w:val="center"/>
                    <w:rPr>
                      <w:sz w:val="22"/>
                      <w:szCs w:val="24"/>
                    </w:rPr>
                  </w:pPr>
                  <w:r w:rsidRPr="009131F1">
                    <w:rPr>
                      <w:sz w:val="22"/>
                      <w:szCs w:val="24"/>
                    </w:rPr>
                    <w:t>ФОРМА 8. СПРАВКА о материально-технических ресурсах</w:t>
                  </w:r>
                </w:p>
              </w:tc>
            </w:tr>
            <w:tr w:rsidR="009131F1" w:rsidRPr="00FE7B61" w:rsidTr="00CD6D07">
              <w:trPr>
                <w:trHeight w:val="371"/>
              </w:trPr>
              <w:tc>
                <w:tcPr>
                  <w:tcW w:w="702" w:type="dxa"/>
                  <w:vMerge/>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rPr>
                      <w:sz w:val="22"/>
                      <w:szCs w:val="24"/>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rPr>
                      <w:sz w:val="22"/>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9131F1">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1F1" w:rsidRPr="00FE7B61" w:rsidRDefault="009131F1" w:rsidP="00FE7B61">
                  <w:pPr>
                    <w:suppressAutoHyphens/>
                    <w:contextualSpacing/>
                    <w:jc w:val="center"/>
                    <w:rPr>
                      <w:sz w:val="22"/>
                      <w:szCs w:val="24"/>
                    </w:rPr>
                  </w:pPr>
                  <w:r w:rsidRPr="00FE7B61">
                    <w:rPr>
                      <w:sz w:val="22"/>
                      <w:szCs w:val="24"/>
                    </w:rPr>
                    <w:t>0</w:t>
                  </w:r>
                </w:p>
              </w:tc>
              <w:tc>
                <w:tcPr>
                  <w:tcW w:w="4678" w:type="dxa"/>
                  <w:vMerge/>
                  <w:tcBorders>
                    <w:left w:val="single" w:sz="4" w:space="0" w:color="auto"/>
                    <w:bottom w:val="single" w:sz="4" w:space="0" w:color="auto"/>
                    <w:right w:val="single" w:sz="4" w:space="0" w:color="auto"/>
                  </w:tcBorders>
                </w:tcPr>
                <w:p w:rsidR="009131F1" w:rsidRPr="00FE7B61" w:rsidRDefault="009131F1" w:rsidP="00FE7B61">
                  <w:pPr>
                    <w:suppressAutoHyphens/>
                    <w:contextualSpacing/>
                    <w:jc w:val="center"/>
                    <w:rPr>
                      <w:sz w:val="22"/>
                      <w:szCs w:val="24"/>
                    </w:rPr>
                  </w:pPr>
                </w:p>
              </w:tc>
            </w:tr>
            <w:tr w:rsidR="0048135B" w:rsidRPr="00FE7B61" w:rsidTr="0028609D">
              <w:trPr>
                <w:trHeight w:val="409"/>
              </w:trPr>
              <w:tc>
                <w:tcPr>
                  <w:tcW w:w="702" w:type="dxa"/>
                  <w:vMerge w:val="restart"/>
                  <w:tcBorders>
                    <w:top w:val="single" w:sz="4" w:space="0" w:color="auto"/>
                    <w:left w:val="single" w:sz="4" w:space="0" w:color="auto"/>
                    <w:right w:val="single" w:sz="4" w:space="0" w:color="auto"/>
                  </w:tcBorders>
                </w:tcPr>
                <w:p w:rsidR="0048135B" w:rsidRPr="00FE7B61" w:rsidRDefault="0048135B" w:rsidP="0048135B">
                  <w:pPr>
                    <w:suppressAutoHyphens/>
                    <w:contextualSpacing/>
                    <w:rPr>
                      <w:sz w:val="22"/>
                      <w:szCs w:val="24"/>
                    </w:rPr>
                  </w:pPr>
                  <w:r>
                    <w:rPr>
                      <w:sz w:val="22"/>
                      <w:szCs w:val="24"/>
                    </w:rPr>
                    <w:t>2.12</w:t>
                  </w:r>
                </w:p>
              </w:tc>
              <w:tc>
                <w:tcPr>
                  <w:tcW w:w="3012" w:type="dxa"/>
                  <w:vMerge w:val="restart"/>
                  <w:tcBorders>
                    <w:top w:val="single" w:sz="4" w:space="0" w:color="auto"/>
                    <w:left w:val="single" w:sz="4" w:space="0" w:color="auto"/>
                    <w:right w:val="single" w:sz="4" w:space="0" w:color="auto"/>
                  </w:tcBorders>
                </w:tcPr>
                <w:p w:rsidR="0048135B" w:rsidRPr="00FE7B61" w:rsidRDefault="0048135B" w:rsidP="0048135B">
                  <w:pPr>
                    <w:suppressAutoHyphens/>
                    <w:rPr>
                      <w:sz w:val="24"/>
                      <w:szCs w:val="24"/>
                    </w:rPr>
                  </w:pPr>
                  <w:r>
                    <w:rPr>
                      <w:sz w:val="24"/>
                      <w:szCs w:val="24"/>
                    </w:rPr>
                    <w:t>Возможность организации имплант-офиса (по желанию Заказчика)</w:t>
                  </w:r>
                </w:p>
              </w:tc>
              <w:tc>
                <w:tcPr>
                  <w:tcW w:w="3969" w:type="dxa"/>
                  <w:tcBorders>
                    <w:top w:val="single" w:sz="4" w:space="0" w:color="auto"/>
                    <w:left w:val="single" w:sz="4" w:space="0" w:color="auto"/>
                    <w:bottom w:val="single" w:sz="4" w:space="0" w:color="auto"/>
                    <w:right w:val="single" w:sz="4" w:space="0" w:color="auto"/>
                  </w:tcBorders>
                  <w:vAlign w:val="center"/>
                </w:tcPr>
                <w:p w:rsidR="0048135B" w:rsidRPr="00FE7B61" w:rsidRDefault="0048135B" w:rsidP="0048135B">
                  <w:pPr>
                    <w:suppressAutoHyphens/>
                    <w:contextualSpacing/>
                    <w:rPr>
                      <w:sz w:val="22"/>
                      <w:szCs w:val="24"/>
                    </w:rPr>
                  </w:pPr>
                  <w:r w:rsidRPr="00FE7B61">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tcPr>
                <w:p w:rsidR="0048135B" w:rsidRPr="0048135B" w:rsidRDefault="0028609D" w:rsidP="0048135B">
                  <w:pPr>
                    <w:suppressAutoHyphens/>
                    <w:jc w:val="center"/>
                    <w:rPr>
                      <w:sz w:val="22"/>
                      <w:szCs w:val="24"/>
                    </w:rPr>
                  </w:pPr>
                  <w:r>
                    <w:rPr>
                      <w:sz w:val="22"/>
                      <w:szCs w:val="24"/>
                    </w:rPr>
                    <w:t>6</w:t>
                  </w:r>
                </w:p>
              </w:tc>
              <w:tc>
                <w:tcPr>
                  <w:tcW w:w="4678" w:type="dxa"/>
                  <w:vMerge w:val="restart"/>
                  <w:tcBorders>
                    <w:top w:val="single" w:sz="4" w:space="0" w:color="auto"/>
                    <w:left w:val="single" w:sz="4" w:space="0" w:color="auto"/>
                    <w:right w:val="single" w:sz="4" w:space="0" w:color="auto"/>
                  </w:tcBorders>
                  <w:vAlign w:val="center"/>
                </w:tcPr>
                <w:p w:rsidR="0048135B" w:rsidRPr="0028609D" w:rsidRDefault="0028609D" w:rsidP="0028609D">
                  <w:pPr>
                    <w:suppressAutoHyphens/>
                    <w:jc w:val="center"/>
                    <w:rPr>
                      <w:sz w:val="22"/>
                      <w:szCs w:val="24"/>
                    </w:rPr>
                  </w:pPr>
                  <w:r w:rsidRPr="0028609D">
                    <w:rPr>
                      <w:sz w:val="22"/>
                      <w:szCs w:val="24"/>
                    </w:rPr>
                    <w:t>Участник предоставляет гарантийное письмо.</w:t>
                  </w:r>
                </w:p>
              </w:tc>
            </w:tr>
            <w:tr w:rsidR="0048135B" w:rsidRPr="00FE7B61" w:rsidTr="0048135B">
              <w:trPr>
                <w:trHeight w:val="409"/>
              </w:trPr>
              <w:tc>
                <w:tcPr>
                  <w:tcW w:w="702" w:type="dxa"/>
                  <w:vMerge/>
                  <w:tcBorders>
                    <w:left w:val="single" w:sz="4" w:space="0" w:color="auto"/>
                    <w:bottom w:val="single" w:sz="4" w:space="0" w:color="auto"/>
                    <w:right w:val="single" w:sz="4" w:space="0" w:color="auto"/>
                  </w:tcBorders>
                </w:tcPr>
                <w:p w:rsidR="0048135B" w:rsidRPr="00FE7B61" w:rsidRDefault="0048135B" w:rsidP="0048135B">
                  <w:pPr>
                    <w:suppressAutoHyphens/>
                    <w:contextualSpacing/>
                    <w:rPr>
                      <w:sz w:val="22"/>
                      <w:szCs w:val="24"/>
                    </w:rPr>
                  </w:pPr>
                </w:p>
              </w:tc>
              <w:tc>
                <w:tcPr>
                  <w:tcW w:w="3012" w:type="dxa"/>
                  <w:vMerge/>
                  <w:tcBorders>
                    <w:left w:val="single" w:sz="4" w:space="0" w:color="auto"/>
                    <w:bottom w:val="single" w:sz="4" w:space="0" w:color="auto"/>
                    <w:right w:val="single" w:sz="4" w:space="0" w:color="auto"/>
                  </w:tcBorders>
                </w:tcPr>
                <w:p w:rsidR="0048135B" w:rsidRPr="00FE7B61" w:rsidRDefault="0048135B" w:rsidP="0048135B">
                  <w:pPr>
                    <w:suppressAutoHyphens/>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8135B" w:rsidRPr="00FE7B61" w:rsidRDefault="0048135B" w:rsidP="0048135B">
                  <w:pPr>
                    <w:suppressAutoHyphens/>
                    <w:contextualSpacing/>
                    <w:rPr>
                      <w:sz w:val="22"/>
                      <w:szCs w:val="24"/>
                    </w:rPr>
                  </w:pPr>
                  <w:r w:rsidRPr="00FE7B61">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48135B" w:rsidRPr="0048135B" w:rsidRDefault="0048135B" w:rsidP="0048135B">
                  <w:pPr>
                    <w:suppressAutoHyphens/>
                    <w:jc w:val="center"/>
                    <w:rPr>
                      <w:sz w:val="22"/>
                      <w:szCs w:val="24"/>
                    </w:rPr>
                  </w:pPr>
                  <w:r w:rsidRPr="0048135B">
                    <w:rPr>
                      <w:sz w:val="22"/>
                      <w:szCs w:val="24"/>
                    </w:rPr>
                    <w:t>0</w:t>
                  </w:r>
                </w:p>
              </w:tc>
              <w:tc>
                <w:tcPr>
                  <w:tcW w:w="4678" w:type="dxa"/>
                  <w:vMerge/>
                  <w:tcBorders>
                    <w:left w:val="single" w:sz="4" w:space="0" w:color="auto"/>
                    <w:bottom w:val="single" w:sz="4" w:space="0" w:color="auto"/>
                    <w:right w:val="single" w:sz="4" w:space="0" w:color="auto"/>
                  </w:tcBorders>
                </w:tcPr>
                <w:p w:rsidR="0048135B" w:rsidRPr="009131F1" w:rsidRDefault="0048135B" w:rsidP="0048135B">
                  <w:pPr>
                    <w:suppressAutoHyphens/>
                    <w:jc w:val="center"/>
                    <w:rPr>
                      <w:sz w:val="24"/>
                      <w:szCs w:val="24"/>
                    </w:rPr>
                  </w:pPr>
                </w:p>
              </w:tc>
            </w:tr>
            <w:tr w:rsidR="00175D96" w:rsidRPr="00FE7B61" w:rsidTr="00BF570E">
              <w:tc>
                <w:tcPr>
                  <w:tcW w:w="702" w:type="dxa"/>
                  <w:tcBorders>
                    <w:top w:val="single" w:sz="4" w:space="0" w:color="auto"/>
                    <w:left w:val="single" w:sz="4" w:space="0" w:color="auto"/>
                    <w:bottom w:val="single" w:sz="4" w:space="0" w:color="auto"/>
                    <w:right w:val="single" w:sz="4" w:space="0" w:color="auto"/>
                  </w:tcBorders>
                </w:tcPr>
                <w:p w:rsidR="00175D96" w:rsidRPr="00FE7B61" w:rsidRDefault="00175D96" w:rsidP="00FE7B61">
                  <w:pPr>
                    <w:suppressAutoHyphens/>
                    <w:contextualSpacing/>
                    <w:rPr>
                      <w:sz w:val="22"/>
                      <w:szCs w:val="24"/>
                    </w:rPr>
                  </w:pPr>
                </w:p>
              </w:tc>
              <w:tc>
                <w:tcPr>
                  <w:tcW w:w="8682" w:type="dxa"/>
                  <w:gridSpan w:val="3"/>
                  <w:tcBorders>
                    <w:top w:val="single" w:sz="4" w:space="0" w:color="auto"/>
                    <w:left w:val="single" w:sz="4" w:space="0" w:color="auto"/>
                    <w:bottom w:val="single" w:sz="4" w:space="0" w:color="auto"/>
                    <w:right w:val="single" w:sz="4" w:space="0" w:color="auto"/>
                  </w:tcBorders>
                  <w:hideMark/>
                </w:tcPr>
                <w:p w:rsidR="00175D96" w:rsidRPr="00FE7B61" w:rsidRDefault="00175D96" w:rsidP="00FE7B61">
                  <w:pPr>
                    <w:suppressAutoHyphens/>
                    <w:jc w:val="center"/>
                    <w:rPr>
                      <w:sz w:val="24"/>
                      <w:szCs w:val="24"/>
                    </w:rPr>
                  </w:pPr>
                  <w:r w:rsidRPr="00FE7B61">
                    <w:rPr>
                      <w:sz w:val="24"/>
                      <w:szCs w:val="24"/>
                    </w:rPr>
                    <w:t>Итоговый рейтинг заявки по коммерческому критерию</w:t>
                  </w:r>
                </w:p>
                <w:p w:rsidR="00175D96" w:rsidRPr="00FE7B61" w:rsidRDefault="00C73349" w:rsidP="00FE7B61">
                  <w:pPr>
                    <w:suppressAutoHyphens/>
                    <w:contextualSpacing/>
                    <w:jc w:val="center"/>
                    <w:rPr>
                      <w:sz w:val="22"/>
                      <w:szCs w:val="24"/>
                    </w:rPr>
                  </w:pPr>
                  <w:r w:rsidRPr="00FE7B61">
                    <w:rPr>
                      <w:position w:val="-18"/>
                      <w:sz w:val="24"/>
                      <w:szCs w:val="24"/>
                    </w:rPr>
                    <w:object w:dxaOrig="3180" w:dyaOrig="520">
                      <v:shape id="_x0000_i1031" type="#_x0000_t75" style="width:158.5pt;height:29pt" o:ole="">
                        <v:imagedata r:id="rId19" o:title=""/>
                      </v:shape>
                      <o:OLEObject Type="Embed" ProgID="Equation.3" ShapeID="_x0000_i1031" DrawAspect="Content" ObjectID="_1509981557" r:id="rId20"/>
                    </w:object>
                  </w:r>
                </w:p>
              </w:tc>
              <w:tc>
                <w:tcPr>
                  <w:tcW w:w="4678" w:type="dxa"/>
                  <w:tcBorders>
                    <w:top w:val="single" w:sz="4" w:space="0" w:color="auto"/>
                    <w:left w:val="single" w:sz="4" w:space="0" w:color="auto"/>
                    <w:bottom w:val="single" w:sz="4" w:space="0" w:color="auto"/>
                    <w:right w:val="single" w:sz="4" w:space="0" w:color="auto"/>
                  </w:tcBorders>
                </w:tcPr>
                <w:p w:rsidR="009131F1" w:rsidRPr="009131F1" w:rsidRDefault="009131F1" w:rsidP="009131F1">
                  <w:pPr>
                    <w:suppressAutoHyphens/>
                    <w:jc w:val="center"/>
                    <w:rPr>
                      <w:sz w:val="24"/>
                      <w:szCs w:val="24"/>
                    </w:rPr>
                  </w:pPr>
                  <w:r w:rsidRPr="009131F1">
                    <w:rPr>
                      <w:sz w:val="24"/>
                      <w:szCs w:val="24"/>
                    </w:rPr>
                    <w:t>Значимость критерия – 0,</w:t>
                  </w:r>
                  <w:r w:rsidR="00C73349">
                    <w:rPr>
                      <w:sz w:val="24"/>
                      <w:szCs w:val="24"/>
                    </w:rPr>
                    <w:t>4</w:t>
                  </w:r>
                  <w:r w:rsidRPr="009131F1">
                    <w:rPr>
                      <w:sz w:val="24"/>
                      <w:szCs w:val="24"/>
                    </w:rPr>
                    <w:t>0</w:t>
                  </w:r>
                </w:p>
                <w:p w:rsidR="00175D96" w:rsidRPr="00FE7B61" w:rsidRDefault="009131F1" w:rsidP="009131F1">
                  <w:pPr>
                    <w:suppressAutoHyphens/>
                    <w:jc w:val="center"/>
                    <w:rPr>
                      <w:sz w:val="24"/>
                      <w:szCs w:val="24"/>
                    </w:rPr>
                  </w:pPr>
                  <w:r w:rsidRPr="009131F1">
                    <w:rPr>
                      <w:sz w:val="24"/>
                      <w:szCs w:val="24"/>
                    </w:rPr>
                    <w:t>Максимальное количество баллов по критерию – 100</w:t>
                  </w:r>
                </w:p>
              </w:tc>
            </w:tr>
          </w:tbl>
          <w:p w:rsidR="00FE7B61" w:rsidRPr="00FE7B61" w:rsidRDefault="00FE7B61" w:rsidP="00FE7B61">
            <w:pPr>
              <w:suppressAutoHyphens/>
              <w:rPr>
                <w:b/>
                <w:sz w:val="24"/>
                <w:szCs w:val="24"/>
              </w:rPr>
            </w:pPr>
          </w:p>
          <w:p w:rsidR="00FE7B61" w:rsidRPr="00FE7B61" w:rsidRDefault="00FE7B61" w:rsidP="00FE7B61">
            <w:pPr>
              <w:suppressAutoHyphens/>
              <w:rPr>
                <w:b/>
                <w:sz w:val="24"/>
                <w:szCs w:val="24"/>
              </w:rPr>
            </w:pPr>
            <w:r w:rsidRPr="00FE7B61">
              <w:rPr>
                <w:b/>
                <w:sz w:val="24"/>
                <w:szCs w:val="24"/>
              </w:rPr>
              <w:t>3.Уровень качества и прочие коммерческие условия.</w:t>
            </w:r>
          </w:p>
          <w:p w:rsidR="00FE7B61" w:rsidRPr="00FE7B61" w:rsidRDefault="00FE7B61" w:rsidP="00FE7B61">
            <w:pPr>
              <w:suppressAutoHyphens/>
              <w:contextualSpacing/>
              <w:jc w:val="both"/>
              <w:rPr>
                <w:sz w:val="24"/>
                <w:szCs w:val="24"/>
              </w:rPr>
            </w:pPr>
            <w:r w:rsidRPr="00FE7B61">
              <w:rPr>
                <w:sz w:val="24"/>
                <w:szCs w:val="24"/>
              </w:rPr>
              <w:t>Рейтинг, присуждаемый заявке по «Уровень качества и прочие коммерческие условия» определяется по следующей методике.</w:t>
            </w:r>
          </w:p>
          <w:p w:rsidR="00FE7B61" w:rsidRPr="00FE7B61" w:rsidRDefault="00FE7B61" w:rsidP="00FE7B61"/>
          <w:tbl>
            <w:tblPr>
              <w:tblStyle w:val="af6"/>
              <w:tblW w:w="14062" w:type="dxa"/>
              <w:tblLayout w:type="fixed"/>
              <w:tblLook w:val="04A0" w:firstRow="1" w:lastRow="0" w:firstColumn="1" w:lastColumn="0" w:noHBand="0" w:noVBand="1"/>
            </w:tblPr>
            <w:tblGrid>
              <w:gridCol w:w="702"/>
              <w:gridCol w:w="2409"/>
              <w:gridCol w:w="5141"/>
              <w:gridCol w:w="1558"/>
              <w:gridCol w:w="4252"/>
            </w:tblGrid>
            <w:tr w:rsidR="009131F1" w:rsidRPr="00FE7B61" w:rsidTr="009131F1">
              <w:tc>
                <w:tcPr>
                  <w:tcW w:w="702"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Pr>
                      <w:b/>
                      <w:sz w:val="24"/>
                      <w:szCs w:val="24"/>
                    </w:rPr>
                    <w:t>Подк</w:t>
                  </w:r>
                  <w:r w:rsidRPr="00FE7B61">
                    <w:rPr>
                      <w:b/>
                      <w:sz w:val="24"/>
                      <w:szCs w:val="24"/>
                    </w:rPr>
                    <w:t>ритерий</w:t>
                  </w:r>
                </w:p>
              </w:tc>
              <w:tc>
                <w:tcPr>
                  <w:tcW w:w="5141"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58" w:type="dxa"/>
                  <w:tcBorders>
                    <w:top w:val="single" w:sz="4" w:space="0" w:color="auto"/>
                    <w:left w:val="single" w:sz="4" w:space="0" w:color="auto"/>
                    <w:bottom w:val="single" w:sz="4" w:space="0" w:color="auto"/>
                    <w:right w:val="single" w:sz="4" w:space="0" w:color="auto"/>
                  </w:tcBorders>
                </w:tcPr>
                <w:p w:rsidR="009131F1" w:rsidRPr="00FE7B61" w:rsidRDefault="009131F1" w:rsidP="009131F1">
                  <w:pPr>
                    <w:suppressAutoHyphens/>
                    <w:contextualSpacing/>
                    <w:jc w:val="center"/>
                    <w:rPr>
                      <w:b/>
                      <w:sz w:val="24"/>
                      <w:szCs w:val="24"/>
                    </w:rPr>
                  </w:pPr>
                  <w:r>
                    <w:rPr>
                      <w:b/>
                      <w:sz w:val="24"/>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tcPr>
                <w:p w:rsidR="009131F1" w:rsidRPr="00FE7B61" w:rsidRDefault="009131F1" w:rsidP="009131F1">
                  <w:pPr>
                    <w:suppressAutoHyphens/>
                    <w:contextualSpacing/>
                    <w:jc w:val="center"/>
                    <w:rPr>
                      <w:b/>
                      <w:sz w:val="24"/>
                      <w:szCs w:val="24"/>
                    </w:rPr>
                  </w:pPr>
                  <w:r>
                    <w:rPr>
                      <w:b/>
                      <w:sz w:val="24"/>
                      <w:szCs w:val="24"/>
                    </w:rPr>
                    <w:t>Документы, подтверждающие соответствие подкритерию</w:t>
                  </w:r>
                </w:p>
              </w:tc>
            </w:tr>
            <w:tr w:rsidR="00C73349" w:rsidRPr="00FE7B61" w:rsidTr="00CD6D07">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3.1</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 xml:space="preserve">Предложение об уровне предоставления услуг </w:t>
                  </w: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Участник подтвердил требования по 36 параметрам и более, и улучшил начальные параметры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30</w:t>
                  </w:r>
                </w:p>
              </w:tc>
              <w:tc>
                <w:tcPr>
                  <w:tcW w:w="4252" w:type="dxa"/>
                  <w:vMerge w:val="restart"/>
                  <w:tcBorders>
                    <w:top w:val="single" w:sz="4" w:space="0" w:color="auto"/>
                    <w:left w:val="single" w:sz="4" w:space="0" w:color="auto"/>
                    <w:right w:val="single" w:sz="4" w:space="0" w:color="auto"/>
                  </w:tcBorders>
                  <w:vAlign w:val="center"/>
                </w:tcPr>
                <w:p w:rsidR="00C73349" w:rsidRPr="00C73349" w:rsidRDefault="00C73349" w:rsidP="00C73349">
                  <w:pPr>
                    <w:suppressAutoHyphens/>
                    <w:contextualSpacing/>
                    <w:jc w:val="center"/>
                    <w:rPr>
                      <w:sz w:val="22"/>
                      <w:szCs w:val="24"/>
                    </w:rPr>
                  </w:pPr>
                  <w:r w:rsidRPr="00C73349">
                    <w:rPr>
                      <w:sz w:val="22"/>
                      <w:szCs w:val="24"/>
                    </w:rPr>
                    <w:t>ФОРМА 4. СОГЛАШЕНИЯ об уровне предоставления услуг</w:t>
                  </w:r>
                  <w:r>
                    <w:rPr>
                      <w:sz w:val="22"/>
                      <w:szCs w:val="24"/>
                    </w:rPr>
                    <w:t xml:space="preserve">, </w:t>
                  </w:r>
                  <w:r w:rsidRPr="00C73349">
                    <w:rPr>
                      <w:sz w:val="22"/>
                      <w:szCs w:val="24"/>
                    </w:rPr>
                    <w:t>Приложение № 2</w:t>
                  </w:r>
                </w:p>
                <w:p w:rsidR="00C73349" w:rsidRPr="00FE7B61" w:rsidRDefault="00C73349" w:rsidP="00C73349">
                  <w:pPr>
                    <w:suppressAutoHyphens/>
                    <w:contextualSpacing/>
                    <w:jc w:val="center"/>
                    <w:rPr>
                      <w:sz w:val="22"/>
                      <w:szCs w:val="24"/>
                    </w:rPr>
                  </w:pPr>
                  <w:r w:rsidRPr="00C73349">
                    <w:rPr>
                      <w:sz w:val="22"/>
                      <w:szCs w:val="24"/>
                    </w:rPr>
                    <w:t>к заявке на участие в запросе предложений</w:t>
                  </w: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Участник подтвердил требования по не менее 32 параметрам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 xml:space="preserve">Участник подтвердил требования по менее 28 параметрам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sidRPr="00FE7B61">
                    <w:rPr>
                      <w:sz w:val="22"/>
                      <w:szCs w:val="24"/>
                    </w:rPr>
                    <w:t>0</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rPr>
                <w:trHeight w:val="1434"/>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3.2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2"/>
                      <w:szCs w:val="24"/>
                    </w:rPr>
                  </w:pPr>
                  <w:r w:rsidRPr="00FE7B61">
                    <w:rPr>
                      <w:sz w:val="22"/>
                      <w:szCs w:val="24"/>
                    </w:rPr>
                    <w:t>Схема оказания услуг для Агентства стратегических инициатив</w:t>
                  </w: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 xml:space="preserve">Схема обслуживания, предложенная </w:t>
                  </w:r>
                  <w:r w:rsidRPr="00FE7B61">
                    <w:rPr>
                      <w:sz w:val="22"/>
                      <w:szCs w:val="24"/>
                      <w:lang w:val="en-US"/>
                    </w:rPr>
                    <w:t>e</w:t>
                  </w:r>
                  <w:r w:rsidRPr="00FE7B61">
                    <w:rPr>
                      <w:sz w:val="22"/>
                      <w:szCs w:val="24"/>
                    </w:rPr>
                    <w:t>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C73349" w:rsidRDefault="00C73349" w:rsidP="00FE7B61">
                  <w:pPr>
                    <w:suppressAutoHyphens/>
                    <w:contextualSpacing/>
                    <w:jc w:val="center"/>
                    <w:rPr>
                      <w:sz w:val="22"/>
                      <w:szCs w:val="24"/>
                    </w:rPr>
                  </w:pPr>
                  <w:r>
                    <w:rPr>
                      <w:sz w:val="22"/>
                      <w:szCs w:val="24"/>
                    </w:rPr>
                    <w:t>30</w:t>
                  </w:r>
                </w:p>
              </w:tc>
              <w:tc>
                <w:tcPr>
                  <w:tcW w:w="4252" w:type="dxa"/>
                  <w:vMerge/>
                  <w:tcBorders>
                    <w:left w:val="single" w:sz="4" w:space="0" w:color="auto"/>
                    <w:right w:val="single" w:sz="4" w:space="0" w:color="auto"/>
                  </w:tcBorders>
                  <w:vAlign w:val="center"/>
                </w:tcPr>
                <w:p w:rsidR="00C73349" w:rsidRPr="00FE7B61" w:rsidRDefault="00C73349" w:rsidP="00FE7B61">
                  <w:pPr>
                    <w:suppressAutoHyphens/>
                    <w:contextualSpacing/>
                    <w:jc w:val="center"/>
                    <w:rPr>
                      <w:sz w:val="22"/>
                      <w:szCs w:val="24"/>
                    </w:rPr>
                  </w:pPr>
                </w:p>
              </w:tc>
            </w:tr>
            <w:tr w:rsidR="00C73349" w:rsidRPr="00FE7B61" w:rsidTr="00CD6D07">
              <w:trPr>
                <w:trHeight w:val="115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 xml:space="preserve">Схема обслуживания, предложенная </w:t>
                  </w:r>
                  <w:r w:rsidRPr="00FE7B61">
                    <w:rPr>
                      <w:sz w:val="22"/>
                      <w:szCs w:val="24"/>
                      <w:lang w:val="en-US"/>
                    </w:rPr>
                    <w:t>e</w:t>
                  </w:r>
                  <w:r w:rsidRPr="00FE7B61">
                    <w:rPr>
                      <w:sz w:val="22"/>
                      <w:szCs w:val="24"/>
                    </w:rPr>
                    <w:t>частником, предусматривает стандартный режим работы и предоставление выделенного агента(ов) для обслуживания Агентства в вечернюю смену с 18:00 до 22:00 московского времени.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Pr>
                      <w:sz w:val="22"/>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24"/>
                    </w:rPr>
                  </w:pPr>
                </w:p>
              </w:tc>
              <w:tc>
                <w:tcPr>
                  <w:tcW w:w="5141" w:type="dxa"/>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rPr>
                      <w:sz w:val="22"/>
                      <w:szCs w:val="24"/>
                    </w:rPr>
                  </w:pPr>
                  <w:r w:rsidRPr="00FE7B61">
                    <w:rPr>
                      <w:sz w:val="22"/>
                      <w:szCs w:val="24"/>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2"/>
                      <w:szCs w:val="24"/>
                    </w:rPr>
                  </w:pPr>
                  <w:r w:rsidRPr="00FE7B61">
                    <w:rPr>
                      <w:sz w:val="22"/>
                      <w:szCs w:val="24"/>
                    </w:rPr>
                    <w:t>0</w:t>
                  </w:r>
                </w:p>
              </w:tc>
              <w:tc>
                <w:tcPr>
                  <w:tcW w:w="4252" w:type="dxa"/>
                  <w:vMerge/>
                  <w:tcBorders>
                    <w:left w:val="single" w:sz="4" w:space="0" w:color="auto"/>
                    <w:bottom w:val="single" w:sz="4" w:space="0" w:color="auto"/>
                    <w:right w:val="single" w:sz="4" w:space="0" w:color="auto"/>
                  </w:tcBorders>
                  <w:vAlign w:val="center"/>
                </w:tcPr>
                <w:p w:rsidR="00C73349" w:rsidRPr="00FE7B61" w:rsidRDefault="00C73349" w:rsidP="00FE7B61">
                  <w:pPr>
                    <w:rPr>
                      <w:sz w:val="22"/>
                      <w:szCs w:val="24"/>
                    </w:rPr>
                  </w:pPr>
                </w:p>
              </w:tc>
            </w:tr>
            <w:tr w:rsidR="00C73349" w:rsidRPr="00FE7B61" w:rsidTr="00CD6D07">
              <w:trPr>
                <w:trHeight w:val="553"/>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3.3</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Системы оповещения сотрудников о задержке рейсов, возникновения потенциально опасных ситуаций</w:t>
                  </w: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оповещения по смс и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15</w:t>
                  </w:r>
                </w:p>
              </w:tc>
              <w:tc>
                <w:tcPr>
                  <w:tcW w:w="4252" w:type="dxa"/>
                  <w:vMerge w:val="restart"/>
                  <w:tcBorders>
                    <w:top w:val="single" w:sz="4" w:space="0" w:color="auto"/>
                    <w:left w:val="single" w:sz="4" w:space="0" w:color="auto"/>
                    <w:right w:val="single" w:sz="4" w:space="0" w:color="auto"/>
                  </w:tcBorders>
                  <w:vAlign w:val="center"/>
                </w:tcPr>
                <w:p w:rsidR="00C73349" w:rsidRPr="00C73349" w:rsidRDefault="00C73349" w:rsidP="00C73349">
                  <w:pPr>
                    <w:suppressAutoHyphens/>
                    <w:contextualSpacing/>
                    <w:jc w:val="center"/>
                    <w:rPr>
                      <w:sz w:val="22"/>
                      <w:szCs w:val="24"/>
                    </w:rPr>
                  </w:pPr>
                  <w:r w:rsidRPr="00C73349">
                    <w:rPr>
                      <w:sz w:val="22"/>
                      <w:szCs w:val="24"/>
                    </w:rPr>
                    <w:t>ФОРМА 4. СОГЛАШЕНИЯ об уровне предоставления услуг, Приложение № 2</w:t>
                  </w:r>
                </w:p>
                <w:p w:rsidR="00C73349" w:rsidRPr="00FE7B61" w:rsidRDefault="00C73349" w:rsidP="00C73349">
                  <w:pPr>
                    <w:suppressAutoHyphens/>
                    <w:contextualSpacing/>
                    <w:jc w:val="center"/>
                    <w:rPr>
                      <w:sz w:val="24"/>
                      <w:szCs w:val="24"/>
                    </w:rPr>
                  </w:pPr>
                  <w:r w:rsidRPr="00C73349">
                    <w:rPr>
                      <w:sz w:val="22"/>
                      <w:szCs w:val="24"/>
                    </w:rPr>
                    <w:t>к заявке на участие в запросе предложений</w:t>
                  </w: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оповещения только по электронной почте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10</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37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предложены только оповещения по смс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27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2"/>
                      <w:szCs w:val="18"/>
                    </w:rPr>
                  </w:pPr>
                  <w:r w:rsidRPr="00FE7B61">
                    <w:rPr>
                      <w:sz w:val="22"/>
                      <w:szCs w:val="18"/>
                    </w:rPr>
                    <w:t xml:space="preserve">Участником не предложены какие-либо оповещения </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sidRPr="00FE7B61">
                    <w:rPr>
                      <w:sz w:val="24"/>
                      <w:szCs w:val="24"/>
                    </w:rPr>
                    <w:t>0</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402"/>
              </w:trPr>
              <w:tc>
                <w:tcPr>
                  <w:tcW w:w="702"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3.4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C73349" w:rsidRPr="00FE7B61" w:rsidRDefault="00C73349" w:rsidP="00FE7B61">
                  <w:pPr>
                    <w:suppressAutoHyphens/>
                    <w:contextualSpacing/>
                    <w:rPr>
                      <w:sz w:val="24"/>
                      <w:szCs w:val="24"/>
                    </w:rPr>
                  </w:pPr>
                  <w:r w:rsidRPr="00FE7B61">
                    <w:rPr>
                      <w:sz w:val="24"/>
                      <w:szCs w:val="24"/>
                    </w:rPr>
                    <w:t>Дополнительные предложения по услугам и оптимизации стоимостных показателей</w:t>
                  </w: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25</w:t>
                  </w:r>
                </w:p>
              </w:tc>
              <w:tc>
                <w:tcPr>
                  <w:tcW w:w="4252" w:type="dxa"/>
                  <w:vMerge/>
                  <w:tcBorders>
                    <w:left w:val="single" w:sz="4" w:space="0" w:color="auto"/>
                    <w:right w:val="single" w:sz="4" w:space="0" w:color="auto"/>
                  </w:tcBorders>
                  <w:vAlign w:val="center"/>
                </w:tcPr>
                <w:p w:rsidR="00C73349" w:rsidRPr="00FE7B61" w:rsidRDefault="00C73349" w:rsidP="00FE7B61">
                  <w:pPr>
                    <w:suppressAutoHyphens/>
                    <w:contextualSpacing/>
                    <w:jc w:val="center"/>
                    <w:rPr>
                      <w:sz w:val="24"/>
                      <w:szCs w:val="24"/>
                    </w:rPr>
                  </w:pPr>
                </w:p>
              </w:tc>
            </w:tr>
            <w:tr w:rsidR="00C73349" w:rsidRPr="00FE7B61" w:rsidTr="00CD6D07">
              <w:trPr>
                <w:trHeight w:val="306"/>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Существенные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15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rPr>
                <w:trHeight w:val="427"/>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Малозначимые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Pr>
                      <w:sz w:val="24"/>
                      <w:szCs w:val="24"/>
                    </w:rPr>
                    <w:t>5</w:t>
                  </w:r>
                </w:p>
              </w:tc>
              <w:tc>
                <w:tcPr>
                  <w:tcW w:w="4252" w:type="dxa"/>
                  <w:vMerge/>
                  <w:tcBorders>
                    <w:left w:val="single" w:sz="4" w:space="0" w:color="auto"/>
                    <w:right w:val="single" w:sz="4" w:space="0" w:color="auto"/>
                  </w:tcBorders>
                  <w:vAlign w:val="center"/>
                </w:tcPr>
                <w:p w:rsidR="00C73349" w:rsidRPr="00FE7B61" w:rsidRDefault="00C73349" w:rsidP="00FE7B61">
                  <w:pPr>
                    <w:rPr>
                      <w:sz w:val="24"/>
                      <w:szCs w:val="24"/>
                    </w:rPr>
                  </w:pPr>
                </w:p>
              </w:tc>
            </w:tr>
            <w:tr w:rsidR="00C73349" w:rsidRPr="00FE7B61" w:rsidTr="00CD6D07">
              <w:tc>
                <w:tcPr>
                  <w:tcW w:w="702"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sz w:val="24"/>
                      <w:szCs w:val="24"/>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rPr>
                      <w:bCs/>
                      <w:sz w:val="22"/>
                      <w:szCs w:val="18"/>
                    </w:rPr>
                  </w:pPr>
                  <w:r w:rsidRPr="00FE7B61">
                    <w:rPr>
                      <w:bCs/>
                      <w:sz w:val="22"/>
                      <w:szCs w:val="18"/>
                    </w:rPr>
                    <w:t>Минимальные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C73349" w:rsidRPr="00FE7B61" w:rsidRDefault="00C73349" w:rsidP="00FE7B61">
                  <w:pPr>
                    <w:suppressAutoHyphens/>
                    <w:contextualSpacing/>
                    <w:jc w:val="center"/>
                    <w:rPr>
                      <w:sz w:val="24"/>
                      <w:szCs w:val="24"/>
                    </w:rPr>
                  </w:pPr>
                  <w:r w:rsidRPr="00FE7B61">
                    <w:rPr>
                      <w:sz w:val="24"/>
                      <w:szCs w:val="24"/>
                    </w:rPr>
                    <w:t>0</w:t>
                  </w:r>
                </w:p>
              </w:tc>
              <w:tc>
                <w:tcPr>
                  <w:tcW w:w="4252" w:type="dxa"/>
                  <w:vMerge/>
                  <w:tcBorders>
                    <w:left w:val="single" w:sz="4" w:space="0" w:color="auto"/>
                    <w:bottom w:val="single" w:sz="4" w:space="0" w:color="auto"/>
                    <w:right w:val="single" w:sz="4" w:space="0" w:color="auto"/>
                  </w:tcBorders>
                  <w:vAlign w:val="center"/>
                </w:tcPr>
                <w:p w:rsidR="00C73349" w:rsidRPr="00FE7B61" w:rsidRDefault="00C73349" w:rsidP="00FE7B61">
                  <w:pPr>
                    <w:rPr>
                      <w:sz w:val="24"/>
                      <w:szCs w:val="24"/>
                    </w:rPr>
                  </w:pPr>
                </w:p>
              </w:tc>
            </w:tr>
            <w:tr w:rsidR="009131F1" w:rsidRPr="00FE7B61" w:rsidTr="009131F1">
              <w:tc>
                <w:tcPr>
                  <w:tcW w:w="702" w:type="dxa"/>
                  <w:tcBorders>
                    <w:top w:val="single" w:sz="4" w:space="0" w:color="auto"/>
                    <w:left w:val="single" w:sz="4" w:space="0" w:color="auto"/>
                    <w:bottom w:val="single" w:sz="4" w:space="0" w:color="auto"/>
                    <w:right w:val="single" w:sz="4" w:space="0" w:color="auto"/>
                  </w:tcBorders>
                </w:tcPr>
                <w:p w:rsidR="009131F1" w:rsidRPr="00FE7B61" w:rsidRDefault="009131F1" w:rsidP="00FE7B61">
                  <w:pPr>
                    <w:suppressAutoHyphens/>
                    <w:contextualSpacing/>
                    <w:rPr>
                      <w:sz w:val="24"/>
                      <w:szCs w:val="24"/>
                    </w:rPr>
                  </w:pPr>
                </w:p>
              </w:tc>
              <w:tc>
                <w:tcPr>
                  <w:tcW w:w="9108" w:type="dxa"/>
                  <w:gridSpan w:val="3"/>
                  <w:tcBorders>
                    <w:top w:val="single" w:sz="4" w:space="0" w:color="auto"/>
                    <w:left w:val="single" w:sz="4" w:space="0" w:color="auto"/>
                    <w:bottom w:val="single" w:sz="4" w:space="0" w:color="auto"/>
                    <w:right w:val="single" w:sz="4" w:space="0" w:color="auto"/>
                  </w:tcBorders>
                  <w:hideMark/>
                </w:tcPr>
                <w:p w:rsidR="009131F1" w:rsidRPr="00FE7B61" w:rsidRDefault="009131F1" w:rsidP="00FE7B61">
                  <w:pPr>
                    <w:suppressAutoHyphens/>
                    <w:jc w:val="center"/>
                    <w:rPr>
                      <w:sz w:val="24"/>
                      <w:szCs w:val="24"/>
                    </w:rPr>
                  </w:pPr>
                  <w:r w:rsidRPr="00FE7B61">
                    <w:rPr>
                      <w:sz w:val="24"/>
                      <w:szCs w:val="24"/>
                    </w:rPr>
                    <w:t>Итоговый рейтинг заявки по коммерческому критерию</w:t>
                  </w:r>
                </w:p>
                <w:p w:rsidR="009131F1" w:rsidRPr="00FE7B61" w:rsidRDefault="00C73349" w:rsidP="00FE7B61">
                  <w:pPr>
                    <w:suppressAutoHyphens/>
                    <w:jc w:val="center"/>
                    <w:rPr>
                      <w:sz w:val="24"/>
                      <w:szCs w:val="24"/>
                    </w:rPr>
                  </w:pPr>
                  <w:r w:rsidRPr="00C73349">
                    <w:rPr>
                      <w:position w:val="-18"/>
                      <w:sz w:val="24"/>
                      <w:szCs w:val="24"/>
                    </w:rPr>
                    <w:object w:dxaOrig="3180" w:dyaOrig="520">
                      <v:shape id="_x0000_i1027" type="#_x0000_t75" style="width:158.5pt;height:29pt" o:ole="">
                        <v:imagedata r:id="rId21" o:title=""/>
                      </v:shape>
                      <o:OLEObject Type="Embed" ProgID="Equation.3" ShapeID="_x0000_i1027" DrawAspect="Content" ObjectID="_1509981558" r:id="rId22"/>
                    </w:object>
                  </w:r>
                </w:p>
              </w:tc>
              <w:tc>
                <w:tcPr>
                  <w:tcW w:w="4252" w:type="dxa"/>
                  <w:tcBorders>
                    <w:top w:val="single" w:sz="4" w:space="0" w:color="auto"/>
                    <w:left w:val="single" w:sz="4" w:space="0" w:color="auto"/>
                    <w:bottom w:val="single" w:sz="4" w:space="0" w:color="auto"/>
                    <w:right w:val="single" w:sz="4" w:space="0" w:color="auto"/>
                  </w:tcBorders>
                  <w:vAlign w:val="center"/>
                  <w:hideMark/>
                </w:tcPr>
                <w:p w:rsidR="00C73349" w:rsidRPr="00C73349" w:rsidRDefault="00C73349" w:rsidP="00C73349">
                  <w:pPr>
                    <w:suppressAutoHyphens/>
                    <w:jc w:val="center"/>
                    <w:rPr>
                      <w:sz w:val="24"/>
                      <w:szCs w:val="24"/>
                    </w:rPr>
                  </w:pPr>
                  <w:r w:rsidRPr="00C73349">
                    <w:rPr>
                      <w:sz w:val="24"/>
                      <w:szCs w:val="24"/>
                    </w:rPr>
                    <w:t>Значимость критерия – 0,</w:t>
                  </w:r>
                  <w:r>
                    <w:rPr>
                      <w:sz w:val="24"/>
                      <w:szCs w:val="24"/>
                    </w:rPr>
                    <w:t>3</w:t>
                  </w:r>
                  <w:r w:rsidRPr="00C73349">
                    <w:rPr>
                      <w:sz w:val="24"/>
                      <w:szCs w:val="24"/>
                    </w:rPr>
                    <w:t>0</w:t>
                  </w:r>
                </w:p>
                <w:p w:rsidR="009131F1" w:rsidRPr="00FE7B61" w:rsidRDefault="00C73349" w:rsidP="00C73349">
                  <w:pPr>
                    <w:suppressAutoHyphens/>
                    <w:jc w:val="center"/>
                    <w:rPr>
                      <w:sz w:val="24"/>
                      <w:szCs w:val="24"/>
                    </w:rPr>
                  </w:pPr>
                  <w:r w:rsidRPr="00C73349">
                    <w:rPr>
                      <w:sz w:val="24"/>
                      <w:szCs w:val="24"/>
                    </w:rPr>
                    <w:t>Максимальное количество баллов по критерию – 100</w:t>
                  </w:r>
                </w:p>
              </w:tc>
            </w:tr>
          </w:tbl>
          <w:p w:rsidR="00FE7B61" w:rsidRPr="00FE7B61" w:rsidRDefault="00FE7B61" w:rsidP="00FE7B61">
            <w:pPr>
              <w:suppressAutoHyphens/>
              <w:contextualSpacing/>
              <w:rPr>
                <w:b/>
                <w:sz w:val="24"/>
                <w:szCs w:val="24"/>
              </w:rPr>
            </w:pPr>
          </w:p>
          <w:p w:rsidR="00FE7B61" w:rsidRPr="00FE7B61" w:rsidRDefault="00FE7B61" w:rsidP="00FE7B61">
            <w:pPr>
              <w:jc w:val="both"/>
              <w:rPr>
                <w:b/>
                <w:sz w:val="24"/>
                <w:szCs w:val="24"/>
              </w:rPr>
            </w:pPr>
            <w:r w:rsidRPr="00FE7B61">
              <w:rPr>
                <w:b/>
                <w:sz w:val="24"/>
                <w:szCs w:val="24"/>
              </w:rPr>
              <w:t>3.  Расчет Итогового рейтинга по каждой заявке.</w:t>
            </w:r>
          </w:p>
          <w:p w:rsidR="00FE7B61" w:rsidRPr="00FE7B61" w:rsidRDefault="00FE7B61" w:rsidP="00FE7B61">
            <w:pPr>
              <w:jc w:val="both"/>
              <w:rPr>
                <w:sz w:val="24"/>
                <w:szCs w:val="24"/>
              </w:rPr>
            </w:pPr>
            <w:r w:rsidRPr="00FE7B61">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E7B61" w:rsidRPr="00FE7B61" w:rsidRDefault="00FE7B61" w:rsidP="00FE7B61">
            <w:pPr>
              <w:autoSpaceDE w:val="0"/>
              <w:autoSpaceDN w:val="0"/>
              <w:adjustRightInd w:val="0"/>
              <w:rPr>
                <w:sz w:val="24"/>
                <w:szCs w:val="24"/>
              </w:rPr>
            </w:pPr>
            <w:r w:rsidRPr="00FE7B61">
              <w:rPr>
                <w:sz w:val="24"/>
                <w:szCs w:val="24"/>
              </w:rPr>
              <w:t>3.2. Заявке, набравшей наибольший итоговый рейтинг, присваивается первый номер.</w:t>
            </w:r>
          </w:p>
          <w:p w:rsidR="00FE7B61" w:rsidRPr="00FE7B61" w:rsidRDefault="00FE7B61" w:rsidP="00FE7B61">
            <w:pPr>
              <w:jc w:val="both"/>
              <w:rPr>
                <w:sz w:val="24"/>
                <w:szCs w:val="24"/>
              </w:rPr>
            </w:pPr>
            <w:r w:rsidRPr="00FE7B6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E7B61" w:rsidRPr="00FE7B61" w:rsidTr="00FE7B61">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lastRenderedPageBreak/>
              <w:t>8.10.</w:t>
            </w:r>
          </w:p>
        </w:tc>
        <w:tc>
          <w:tcPr>
            <w:tcW w:w="13891" w:type="dxa"/>
            <w:tcBorders>
              <w:top w:val="single" w:sz="6" w:space="0" w:color="auto"/>
              <w:left w:val="single" w:sz="4" w:space="0" w:color="auto"/>
              <w:bottom w:val="single" w:sz="4" w:space="0" w:color="auto"/>
              <w:right w:val="single" w:sz="4" w:space="0" w:color="auto"/>
            </w:tcBorders>
            <w:shd w:val="clear" w:color="auto" w:fill="D9D9D9"/>
            <w:hideMark/>
          </w:tcPr>
          <w:p w:rsidR="00FE7B61" w:rsidRPr="00FE7B61" w:rsidRDefault="00FE7B61" w:rsidP="00FE7B61">
            <w:pPr>
              <w:tabs>
                <w:tab w:val="left" w:pos="360"/>
              </w:tabs>
              <w:rPr>
                <w:b/>
                <w:bCs/>
                <w:sz w:val="24"/>
                <w:szCs w:val="24"/>
              </w:rPr>
            </w:pPr>
            <w:r w:rsidRPr="00FE7B61">
              <w:rPr>
                <w:b/>
                <w:bCs/>
                <w:sz w:val="24"/>
                <w:szCs w:val="24"/>
              </w:rPr>
              <w:t>Срок заключения договора:</w:t>
            </w:r>
          </w:p>
        </w:tc>
      </w:tr>
      <w:tr w:rsidR="00FE7B61" w:rsidRPr="00FE7B61" w:rsidTr="00FE7B61">
        <w:trPr>
          <w:trHeight w:val="330"/>
        </w:trPr>
        <w:tc>
          <w:tcPr>
            <w:tcW w:w="14742" w:type="dxa"/>
            <w:gridSpan w:val="2"/>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FE7B61" w:rsidRPr="00FE7B61" w:rsidTr="00FE7B61">
        <w:trPr>
          <w:trHeight w:val="405"/>
        </w:trPr>
        <w:tc>
          <w:tcPr>
            <w:tcW w:w="851" w:type="dxa"/>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sz w:val="24"/>
                <w:szCs w:val="24"/>
              </w:rPr>
            </w:pPr>
            <w:r w:rsidRPr="00FE7B61">
              <w:rPr>
                <w:b/>
                <w:bCs/>
                <w:sz w:val="24"/>
                <w:szCs w:val="24"/>
              </w:rPr>
              <w:t>8.11.</w:t>
            </w:r>
          </w:p>
        </w:tc>
        <w:tc>
          <w:tcPr>
            <w:tcW w:w="13891" w:type="dxa"/>
            <w:tcBorders>
              <w:top w:val="single" w:sz="6" w:space="0" w:color="auto"/>
              <w:left w:val="single" w:sz="4" w:space="0" w:color="auto"/>
              <w:bottom w:val="single" w:sz="4" w:space="0" w:color="auto"/>
              <w:right w:val="single" w:sz="4" w:space="0" w:color="auto"/>
            </w:tcBorders>
            <w:hideMark/>
          </w:tcPr>
          <w:p w:rsidR="00FE7B61" w:rsidRPr="00FE7B61" w:rsidRDefault="00FE7B61" w:rsidP="00FE7B61">
            <w:pPr>
              <w:tabs>
                <w:tab w:val="left" w:pos="360"/>
              </w:tabs>
              <w:jc w:val="both"/>
              <w:rPr>
                <w:b/>
                <w:bCs/>
                <w:sz w:val="24"/>
                <w:szCs w:val="24"/>
              </w:rPr>
            </w:pPr>
            <w:r w:rsidRPr="00FE7B61">
              <w:rPr>
                <w:b/>
                <w:bCs/>
                <w:sz w:val="24"/>
                <w:szCs w:val="24"/>
              </w:rPr>
              <w:t xml:space="preserve">Обеспечение заявки на участие в запросе предложений: </w:t>
            </w:r>
            <w:r w:rsidRPr="00FE7B61">
              <w:rPr>
                <w:sz w:val="24"/>
                <w:szCs w:val="24"/>
              </w:rPr>
              <w:t>не устанавливается.</w:t>
            </w:r>
          </w:p>
          <w:p w:rsidR="00FE7B61" w:rsidRPr="00FE7B61" w:rsidRDefault="00FE7B61" w:rsidP="00FE7B61">
            <w:pPr>
              <w:tabs>
                <w:tab w:val="left" w:pos="360"/>
              </w:tabs>
              <w:jc w:val="both"/>
              <w:rPr>
                <w:sz w:val="24"/>
                <w:szCs w:val="24"/>
              </w:rPr>
            </w:pPr>
            <w:r w:rsidRPr="00FE7B61">
              <w:rPr>
                <w:b/>
                <w:bCs/>
                <w:sz w:val="24"/>
                <w:szCs w:val="24"/>
              </w:rPr>
              <w:t xml:space="preserve">Обеспечение исполнения обязательств по договору: </w:t>
            </w:r>
            <w:r w:rsidRPr="00FE7B61">
              <w:rPr>
                <w:sz w:val="24"/>
                <w:szCs w:val="24"/>
              </w:rPr>
              <w:t>не устанавливается.</w:t>
            </w:r>
          </w:p>
        </w:tc>
      </w:tr>
    </w:tbl>
    <w:p w:rsidR="00FE7B61" w:rsidRPr="00FE7B61" w:rsidRDefault="00FE7B61" w:rsidP="00FE7B61">
      <w:pPr>
        <w:rPr>
          <w:b/>
          <w:sz w:val="32"/>
          <w:szCs w:val="32"/>
        </w:rPr>
      </w:pPr>
      <w:r w:rsidRPr="00FE7B61">
        <w:rPr>
          <w:b/>
          <w:sz w:val="32"/>
          <w:szCs w:val="32"/>
        </w:rPr>
        <w:br w:type="page"/>
      </w:r>
      <w:bookmarkStart w:id="78" w:name="_Toc253767389"/>
      <w:bookmarkStart w:id="79" w:name="_Toc180912174"/>
      <w:bookmarkStart w:id="80" w:name="_Toc167251515"/>
      <w:bookmarkStart w:id="81" w:name="_Ref166329217"/>
      <w:bookmarkStart w:id="82" w:name="_Ref166329212"/>
      <w:bookmarkStart w:id="83" w:name="_Ref166329210"/>
      <w:bookmarkStart w:id="84" w:name="_Ref166158279"/>
      <w:bookmarkStart w:id="85" w:name="_Ref166158276"/>
      <w:bookmarkStart w:id="86" w:name="_Ref166101291"/>
      <w:bookmarkStart w:id="87" w:name="_Ref166101288"/>
      <w:bookmarkStart w:id="88" w:name="_Toc166101215"/>
      <w:bookmarkStart w:id="89" w:name="_Toc149542940"/>
    </w:p>
    <w:p w:rsidR="00FE7B61" w:rsidRPr="00FE7B61" w:rsidRDefault="00FE7B61" w:rsidP="00FE7B61">
      <w:pPr>
        <w:rPr>
          <w:b/>
          <w:sz w:val="32"/>
          <w:szCs w:val="32"/>
        </w:rPr>
        <w:sectPr w:rsidR="00FE7B61" w:rsidRPr="00FE7B61" w:rsidSect="00B60116">
          <w:pgSz w:w="16838" w:h="11906" w:orient="landscape"/>
          <w:pgMar w:top="748" w:right="567" w:bottom="1077" w:left="425" w:header="720" w:footer="720" w:gutter="0"/>
          <w:cols w:space="720"/>
        </w:sectPr>
      </w:pPr>
    </w:p>
    <w:p w:rsidR="00FE7B61" w:rsidRPr="00FE7B61" w:rsidRDefault="00FE7B61" w:rsidP="00FE7B61">
      <w:pPr>
        <w:tabs>
          <w:tab w:val="left" w:pos="360"/>
        </w:tabs>
        <w:jc w:val="center"/>
        <w:rPr>
          <w:b/>
          <w:sz w:val="32"/>
          <w:szCs w:val="32"/>
        </w:rPr>
      </w:pPr>
    </w:p>
    <w:p w:rsidR="00FE7B61" w:rsidRPr="00FE7B61" w:rsidRDefault="00FE7B61" w:rsidP="00FE7B61">
      <w:pPr>
        <w:tabs>
          <w:tab w:val="left" w:pos="360"/>
        </w:tabs>
        <w:jc w:val="center"/>
        <w:rPr>
          <w:b/>
          <w:sz w:val="32"/>
          <w:szCs w:val="32"/>
        </w:rPr>
      </w:pPr>
      <w:r w:rsidRPr="00FE7B61">
        <w:rPr>
          <w:b/>
          <w:sz w:val="32"/>
          <w:szCs w:val="32"/>
          <w:lang w:val="en-US"/>
        </w:rPr>
        <w:t>IV</w:t>
      </w:r>
      <w:r w:rsidRPr="00FE7B61">
        <w:rPr>
          <w:b/>
          <w:sz w:val="32"/>
          <w:szCs w:val="32"/>
        </w:rPr>
        <w:t>. ТЕХНИЧЕСКОЕ ЗАДАНИЕ</w:t>
      </w:r>
    </w:p>
    <w:p w:rsidR="00FE7B61" w:rsidRPr="00FE7B61" w:rsidRDefault="00FE7B61" w:rsidP="00FE7B61">
      <w:pPr>
        <w:tabs>
          <w:tab w:val="left" w:pos="360"/>
        </w:tabs>
        <w:jc w:val="center"/>
        <w:rPr>
          <w:b/>
          <w:sz w:val="32"/>
          <w:szCs w:val="32"/>
        </w:rPr>
      </w:pPr>
      <w:r w:rsidRPr="00FE7B61">
        <w:rPr>
          <w:b/>
          <w:sz w:val="32"/>
          <w:szCs w:val="32"/>
        </w:rPr>
        <w:t>на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p>
    <w:p w:rsidR="00FE7B61" w:rsidRPr="00FE7B61" w:rsidRDefault="00FE7B61" w:rsidP="00FE7B61">
      <w:pPr>
        <w:tabs>
          <w:tab w:val="left" w:pos="360"/>
        </w:tabs>
        <w:jc w:val="center"/>
        <w:rPr>
          <w:b/>
          <w:sz w:val="32"/>
          <w:szCs w:val="32"/>
        </w:rPr>
      </w:pPr>
    </w:p>
    <w:p w:rsidR="00FE7B61" w:rsidRPr="00FE7B61" w:rsidRDefault="00FE7B61" w:rsidP="006919CA">
      <w:pPr>
        <w:numPr>
          <w:ilvl w:val="0"/>
          <w:numId w:val="9"/>
        </w:numPr>
        <w:ind w:left="0" w:firstLine="284"/>
        <w:jc w:val="both"/>
        <w:rPr>
          <w:b/>
          <w:spacing w:val="-4"/>
          <w:sz w:val="24"/>
          <w:szCs w:val="24"/>
        </w:rPr>
      </w:pPr>
      <w:r w:rsidRPr="00FE7B61">
        <w:rPr>
          <w:b/>
          <w:snapToGrid w:val="0"/>
          <w:sz w:val="24"/>
          <w:szCs w:val="24"/>
        </w:rPr>
        <w:t>Требования к предмету закупки</w:t>
      </w:r>
    </w:p>
    <w:p w:rsidR="00FE7B61" w:rsidRPr="00FE7B61" w:rsidRDefault="00FE7B61" w:rsidP="006919CA">
      <w:pPr>
        <w:numPr>
          <w:ilvl w:val="1"/>
          <w:numId w:val="9"/>
        </w:numPr>
        <w:ind w:left="0" w:firstLine="284"/>
        <w:jc w:val="both"/>
        <w:rPr>
          <w:spacing w:val="-4"/>
          <w:sz w:val="24"/>
          <w:szCs w:val="24"/>
        </w:rPr>
      </w:pPr>
      <w:r w:rsidRPr="00FE7B61">
        <w:rPr>
          <w:snapToGrid w:val="0"/>
          <w:sz w:val="24"/>
          <w:szCs w:val="24"/>
        </w:rPr>
        <w:t>Наименование оказываемых услуг по оказания услуг по оформлению проездных документов (авиа и ж/д билеты), виз, бронированию гостиниц в 2016 году для нужд Агентства стратегических инициатив</w:t>
      </w:r>
      <w:r w:rsidRPr="00FE7B61">
        <w:rPr>
          <w:spacing w:val="-4"/>
          <w:sz w:val="24"/>
          <w:szCs w:val="24"/>
        </w:rPr>
        <w:t>:</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сервиса онлайн-бронирования;</w:t>
      </w:r>
    </w:p>
    <w:p w:rsidR="00FE7B61" w:rsidRPr="00FE7B61" w:rsidRDefault="00FE7B61" w:rsidP="006919CA">
      <w:pPr>
        <w:numPr>
          <w:ilvl w:val="0"/>
          <w:numId w:val="24"/>
        </w:numPr>
        <w:ind w:firstLine="284"/>
        <w:jc w:val="both"/>
        <w:rPr>
          <w:spacing w:val="-4"/>
          <w:sz w:val="24"/>
          <w:szCs w:val="24"/>
        </w:rPr>
      </w:pPr>
      <w:r w:rsidRPr="00FE7B61">
        <w:rPr>
          <w:bCs/>
          <w:spacing w:val="-4"/>
          <w:sz w:val="24"/>
          <w:szCs w:val="24"/>
        </w:rPr>
        <w:t xml:space="preserve">предоставление </w:t>
      </w:r>
      <w:r w:rsidRPr="00FE7B6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линии поддержки в круглосуточном режиме обслуживания (</w:t>
      </w:r>
      <w:r w:rsidRPr="00FE7B61">
        <w:rPr>
          <w:rFonts w:ascii="Times New Roman CYR" w:hAnsi="Times New Roman CYR" w:cs="Arial Unicode MS"/>
          <w:color w:val="000000"/>
          <w:kern w:val="2"/>
          <w:sz w:val="24"/>
          <w:szCs w:val="24"/>
          <w:lang w:eastAsia="hi-IN" w:bidi="hi-IN"/>
        </w:rPr>
        <w:t>24 часа в сутки, семь дней в неделю, включая выходные и нерабочие праздничные дни)</w:t>
      </w:r>
      <w:r w:rsidRPr="00FE7B61">
        <w:rPr>
          <w:spacing w:val="-4"/>
          <w:sz w:val="24"/>
          <w:szCs w:val="24"/>
        </w:rPr>
        <w:t>;</w:t>
      </w:r>
    </w:p>
    <w:p w:rsidR="00FE7B61" w:rsidRPr="00FE7B61" w:rsidRDefault="00FE7B61" w:rsidP="006919CA">
      <w:pPr>
        <w:numPr>
          <w:ilvl w:val="0"/>
          <w:numId w:val="24"/>
        </w:numPr>
        <w:ind w:firstLine="284"/>
        <w:jc w:val="both"/>
        <w:rPr>
          <w:spacing w:val="-4"/>
          <w:sz w:val="24"/>
          <w:szCs w:val="24"/>
        </w:rPr>
      </w:pPr>
      <w:r w:rsidRPr="00FE7B61">
        <w:rPr>
          <w:bCs/>
          <w:sz w:val="24"/>
          <w:szCs w:val="24"/>
        </w:rPr>
        <w:t>предоставление информации о тарифах, скидках, наличии мест, времени вылета/прилета, изменении тарифов и расписания;</w:t>
      </w:r>
    </w:p>
    <w:p w:rsidR="00FE7B61" w:rsidRPr="00FE7B61" w:rsidRDefault="00FE7B61" w:rsidP="006919CA">
      <w:pPr>
        <w:numPr>
          <w:ilvl w:val="0"/>
          <w:numId w:val="24"/>
        </w:numPr>
        <w:ind w:firstLine="284"/>
        <w:jc w:val="both"/>
        <w:rPr>
          <w:spacing w:val="-4"/>
          <w:sz w:val="24"/>
          <w:szCs w:val="24"/>
        </w:rPr>
      </w:pPr>
      <w:r w:rsidRPr="00FE7B61">
        <w:rPr>
          <w:bCs/>
          <w:sz w:val="24"/>
          <w:szCs w:val="24"/>
        </w:rPr>
        <w:t>уведомление пассажира об изменениях в расписании;</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бронирование, оформление и продажа авиационных билетов на рейсы российских авиакомпаний;</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бронирование, оформление и продажа авиационных билетов на рейсы иностранных авиакомпаний;</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оформление и продажа железнодорожных билетов внутреннего сообщения;</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оформление и продажа железнодорожных билетов международного сообщения;</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предоставление услуг по визовой поддержке для иностранных граждан;</w:t>
      </w:r>
    </w:p>
    <w:p w:rsidR="00FE7B61" w:rsidRPr="00FE7B61" w:rsidRDefault="00FE7B61" w:rsidP="006919CA">
      <w:pPr>
        <w:numPr>
          <w:ilvl w:val="0"/>
          <w:numId w:val="24"/>
        </w:numPr>
        <w:ind w:firstLine="284"/>
        <w:jc w:val="both"/>
        <w:rPr>
          <w:spacing w:val="-4"/>
          <w:sz w:val="24"/>
          <w:szCs w:val="24"/>
        </w:rPr>
      </w:pPr>
      <w:r w:rsidRPr="00FE7B61">
        <w:rPr>
          <w:bCs/>
          <w:sz w:val="24"/>
          <w:szCs w:val="24"/>
        </w:rPr>
        <w:t>организация оформления загранпаспортов;</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проживания в гостиницах в России;</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проживания в гостиницах в странах СНГ и др. государствах;</w:t>
      </w:r>
    </w:p>
    <w:p w:rsidR="00FE7B61" w:rsidRDefault="00FE7B61" w:rsidP="006919CA">
      <w:pPr>
        <w:numPr>
          <w:ilvl w:val="0"/>
          <w:numId w:val="24"/>
        </w:numPr>
        <w:ind w:firstLine="284"/>
        <w:jc w:val="both"/>
        <w:rPr>
          <w:spacing w:val="-4"/>
          <w:sz w:val="24"/>
          <w:szCs w:val="24"/>
        </w:rPr>
      </w:pPr>
      <w:r w:rsidRPr="00FE7B61">
        <w:rPr>
          <w:spacing w:val="-4"/>
          <w:sz w:val="24"/>
          <w:szCs w:val="24"/>
        </w:rPr>
        <w:t>прием иностранных гостей в России, в т.ч. бронирование отелей и приобретение авиационных и железнодорожных билетов;</w:t>
      </w:r>
    </w:p>
    <w:p w:rsidR="003C680B" w:rsidRPr="00FE7B61" w:rsidRDefault="003C680B" w:rsidP="006919CA">
      <w:pPr>
        <w:numPr>
          <w:ilvl w:val="0"/>
          <w:numId w:val="24"/>
        </w:numPr>
        <w:ind w:firstLine="284"/>
        <w:jc w:val="both"/>
        <w:rPr>
          <w:spacing w:val="-4"/>
          <w:sz w:val="24"/>
          <w:szCs w:val="24"/>
        </w:rPr>
      </w:pPr>
      <w:r>
        <w:rPr>
          <w:spacing w:val="-4"/>
          <w:sz w:val="24"/>
          <w:szCs w:val="24"/>
        </w:rPr>
        <w:t>организация и проведение деловых мероприятий;</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групповых деловых поездок;</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в России;</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за рубежом;</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организация страхования сотрудников, в т.ч. оформление медицинских страховых полисов на время поездок сотрудников;</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доставка проездных и иных документов в офисы Заказчика.</w:t>
      </w:r>
    </w:p>
    <w:p w:rsidR="00FE7B61" w:rsidRPr="00FE7B61" w:rsidRDefault="00FE7B61" w:rsidP="006919CA">
      <w:pPr>
        <w:ind w:left="1620" w:firstLine="284"/>
        <w:jc w:val="both"/>
        <w:rPr>
          <w:snapToGrid w:val="0"/>
          <w:sz w:val="24"/>
          <w:szCs w:val="24"/>
        </w:rPr>
      </w:pPr>
    </w:p>
    <w:p w:rsidR="00FE7B61" w:rsidRPr="00FE7B61" w:rsidRDefault="00FE7B61" w:rsidP="006919CA">
      <w:pPr>
        <w:numPr>
          <w:ilvl w:val="1"/>
          <w:numId w:val="9"/>
        </w:numPr>
        <w:ind w:left="0" w:firstLine="284"/>
        <w:jc w:val="both"/>
        <w:rPr>
          <w:snapToGrid w:val="0"/>
          <w:sz w:val="24"/>
          <w:szCs w:val="24"/>
        </w:rPr>
      </w:pPr>
      <w:r w:rsidRPr="00FE7B61">
        <w:rPr>
          <w:snapToGrid w:val="0"/>
          <w:sz w:val="24"/>
          <w:szCs w:val="24"/>
        </w:rPr>
        <w:t>Требования к периодичности оказания всех видов услуг:</w:t>
      </w:r>
    </w:p>
    <w:p w:rsidR="00FE7B61" w:rsidRPr="00FE7B61" w:rsidRDefault="00FE7B61" w:rsidP="006919CA">
      <w:pPr>
        <w:numPr>
          <w:ilvl w:val="0"/>
          <w:numId w:val="24"/>
        </w:numPr>
        <w:ind w:firstLine="284"/>
        <w:jc w:val="both"/>
        <w:rPr>
          <w:rFonts w:ascii="Times New Roman CYR" w:hAnsi="Times New Roman CYR" w:cs="Arial Unicode MS"/>
          <w:color w:val="000000"/>
          <w:kern w:val="2"/>
          <w:sz w:val="24"/>
          <w:szCs w:val="24"/>
          <w:lang w:eastAsia="hi-IN" w:bidi="hi-IN"/>
        </w:rPr>
      </w:pPr>
      <w:r w:rsidRPr="00FE7B61">
        <w:rPr>
          <w:bCs/>
          <w:spacing w:val="-4"/>
          <w:sz w:val="24"/>
          <w:szCs w:val="24"/>
        </w:rPr>
        <w:t xml:space="preserve">Участник должен </w:t>
      </w:r>
      <w:r w:rsidRPr="00FE7B61">
        <w:rPr>
          <w:spacing w:val="-4"/>
          <w:sz w:val="24"/>
          <w:szCs w:val="24"/>
        </w:rPr>
        <w:t xml:space="preserve">обеспечить круглосуточный режим обслуживания, включая прием и выполнение заявок, в т.ч. групповых </w:t>
      </w:r>
      <w:r w:rsidRPr="00FE7B61">
        <w:rPr>
          <w:sz w:val="24"/>
          <w:szCs w:val="24"/>
        </w:rPr>
        <w:t>деловых поездок</w:t>
      </w:r>
      <w:r w:rsidRPr="00FE7B61">
        <w:rPr>
          <w:spacing w:val="-4"/>
          <w:sz w:val="24"/>
          <w:szCs w:val="24"/>
        </w:rPr>
        <w:t xml:space="preserve"> и </w:t>
      </w:r>
      <w:r w:rsidRPr="00FE7B61">
        <w:rPr>
          <w:sz w:val="24"/>
          <w:szCs w:val="24"/>
        </w:rPr>
        <w:t>деловых поездок за рубеж,</w:t>
      </w:r>
      <w:r w:rsidRPr="00FE7B61">
        <w:rPr>
          <w:spacing w:val="-4"/>
          <w:sz w:val="24"/>
          <w:szCs w:val="24"/>
        </w:rPr>
        <w:t xml:space="preserve"> по телефону и электронной почте. </w:t>
      </w:r>
      <w:r w:rsidRPr="00FE7B61">
        <w:rPr>
          <w:rFonts w:ascii="Times New Roman CYR" w:hAnsi="Times New Roman CYR" w:cs="Arial Unicode MS"/>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FE7B61" w:rsidRPr="00FE7B61" w:rsidRDefault="00FE7B61" w:rsidP="006919CA">
      <w:pPr>
        <w:ind w:left="720" w:firstLine="284"/>
        <w:contextualSpacing/>
        <w:jc w:val="both"/>
        <w:rPr>
          <w:bCs/>
          <w:spacing w:val="-4"/>
          <w:sz w:val="24"/>
          <w:szCs w:val="24"/>
        </w:rPr>
      </w:pPr>
    </w:p>
    <w:p w:rsidR="00FE7B61" w:rsidRPr="00FE7B61" w:rsidRDefault="00FE7B61" w:rsidP="006919CA">
      <w:pPr>
        <w:numPr>
          <w:ilvl w:val="1"/>
          <w:numId w:val="9"/>
        </w:numPr>
        <w:ind w:left="0" w:firstLine="284"/>
        <w:jc w:val="both"/>
        <w:rPr>
          <w:snapToGrid w:val="0"/>
          <w:sz w:val="24"/>
          <w:szCs w:val="24"/>
        </w:rPr>
      </w:pPr>
      <w:r w:rsidRPr="00FE7B61">
        <w:rPr>
          <w:snapToGrid w:val="0"/>
          <w:sz w:val="24"/>
          <w:szCs w:val="24"/>
        </w:rPr>
        <w:t>Общие требования к оказываемым услугам:</w:t>
      </w:r>
    </w:p>
    <w:p w:rsidR="00FE7B61" w:rsidRPr="00FE7B61" w:rsidRDefault="00FE7B61" w:rsidP="006919CA">
      <w:pPr>
        <w:numPr>
          <w:ilvl w:val="0"/>
          <w:numId w:val="24"/>
        </w:numPr>
        <w:ind w:firstLine="284"/>
        <w:jc w:val="both"/>
        <w:rPr>
          <w:spacing w:val="-4"/>
          <w:sz w:val="24"/>
          <w:szCs w:val="24"/>
        </w:rPr>
      </w:pPr>
      <w:r w:rsidRPr="00FE7B61">
        <w:rPr>
          <w:bCs/>
          <w:spacing w:val="-4"/>
          <w:sz w:val="24"/>
          <w:szCs w:val="24"/>
        </w:rPr>
        <w:t xml:space="preserve">предоставление </w:t>
      </w:r>
      <w:r w:rsidRPr="00FE7B61">
        <w:rPr>
          <w:spacing w:val="-4"/>
          <w:sz w:val="24"/>
          <w:szCs w:val="2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FE7B61" w:rsidRPr="00FE7B61" w:rsidRDefault="00FE7B61" w:rsidP="006919CA">
      <w:pPr>
        <w:numPr>
          <w:ilvl w:val="0"/>
          <w:numId w:val="24"/>
        </w:numPr>
        <w:ind w:firstLine="284"/>
        <w:jc w:val="both"/>
        <w:rPr>
          <w:spacing w:val="-4"/>
          <w:sz w:val="24"/>
          <w:szCs w:val="24"/>
        </w:rPr>
      </w:pPr>
      <w:r w:rsidRPr="00FE7B61">
        <w:rPr>
          <w:spacing w:val="-4"/>
          <w:sz w:val="24"/>
          <w:szCs w:val="24"/>
        </w:rPr>
        <w:t xml:space="preserve">предоставление выделенных агентов для обработки заявок в круглосуточном режиме обслуживания. </w:t>
      </w:r>
      <w:r w:rsidRPr="00FE7B61">
        <w:rPr>
          <w:rFonts w:ascii="Times New Roman CYR" w:hAnsi="Times New Roman CYR" w:cs="Arial Unicode MS"/>
          <w:color w:val="000000"/>
          <w:kern w:val="2"/>
          <w:sz w:val="24"/>
          <w:szCs w:val="24"/>
          <w:lang w:eastAsia="hi-IN" w:bidi="hi-IN"/>
        </w:rPr>
        <w:t>Круглосуточный режим обслуживания - означает режим обслуживания 24 часа в сутки, семь дней в неделю, включая выходные и нерабочие праздничные дни.</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 xml:space="preserve">предоставление оригиналов </w:t>
      </w:r>
      <w:r w:rsidRPr="00FE7B61">
        <w:rPr>
          <w:spacing w:val="-4"/>
          <w:sz w:val="24"/>
          <w:szCs w:val="24"/>
        </w:rPr>
        <w:t xml:space="preserve">финансовых и финансово-отчетных документов (счетов, актов об оказании выполненных услуг и др.) </w:t>
      </w:r>
      <w:r w:rsidRPr="00FE7B61">
        <w:rPr>
          <w:bCs/>
          <w:spacing w:val="-4"/>
          <w:sz w:val="24"/>
          <w:szCs w:val="24"/>
        </w:rPr>
        <w:t xml:space="preserve"> по оказанным услугам, не позднее 1-ого рабочего дня следующего за днем оказания услуги;</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предоставление периодических отчетов (регулярных и по запросу), в т.ч. по дополнительным критериям Заказчика;</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предоставление специальных условий от авиакомпаний и отелей, в т.ч. по заключенным прямым договорам Заказчика с авиаперевозчиками и отелями.</w:t>
      </w:r>
    </w:p>
    <w:p w:rsidR="00FE7B61" w:rsidRPr="00FE7B61" w:rsidRDefault="00FE7B61" w:rsidP="006919CA">
      <w:pPr>
        <w:ind w:firstLine="284"/>
        <w:jc w:val="both"/>
        <w:rPr>
          <w:snapToGrid w:val="0"/>
          <w:sz w:val="24"/>
          <w:szCs w:val="24"/>
        </w:rPr>
      </w:pPr>
    </w:p>
    <w:p w:rsidR="00FE7B61" w:rsidRPr="00FE7B61" w:rsidRDefault="00FE7B61" w:rsidP="006919CA">
      <w:pPr>
        <w:numPr>
          <w:ilvl w:val="1"/>
          <w:numId w:val="9"/>
        </w:numPr>
        <w:ind w:left="0" w:firstLine="284"/>
        <w:jc w:val="both"/>
        <w:rPr>
          <w:snapToGrid w:val="0"/>
          <w:sz w:val="24"/>
          <w:szCs w:val="24"/>
        </w:rPr>
      </w:pPr>
      <w:r w:rsidRPr="00FE7B61">
        <w:rPr>
          <w:snapToGrid w:val="0"/>
          <w:sz w:val="24"/>
          <w:szCs w:val="24"/>
        </w:rPr>
        <w:t>Требования к качеству оказываемой услуги:</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 xml:space="preserve">своевременное бронирование </w:t>
      </w:r>
      <w:r w:rsidRPr="00FE7B61">
        <w:rPr>
          <w:spacing w:val="-4"/>
          <w:sz w:val="24"/>
          <w:szCs w:val="24"/>
        </w:rPr>
        <w:t xml:space="preserve">авиационных </w:t>
      </w:r>
      <w:r w:rsidRPr="00FE7B61">
        <w:rPr>
          <w:bCs/>
          <w:spacing w:val="-4"/>
          <w:sz w:val="24"/>
          <w:szCs w:val="24"/>
        </w:rPr>
        <w:t xml:space="preserve">и </w:t>
      </w:r>
      <w:r w:rsidRPr="00FE7B61">
        <w:rPr>
          <w:spacing w:val="-4"/>
          <w:sz w:val="24"/>
          <w:szCs w:val="24"/>
        </w:rPr>
        <w:t>железнодорожных билетов внутреннего и международного сообщения,</w:t>
      </w:r>
      <w:r w:rsidRPr="00FE7B61">
        <w:rPr>
          <w:bCs/>
          <w:spacing w:val="-4"/>
          <w:sz w:val="24"/>
          <w:szCs w:val="24"/>
        </w:rPr>
        <w:t xml:space="preserve"> и гостиниц;</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оказание услуг в рамках установленных ограничений (лимитов);</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своевременное предоставление закрывающих документов по оказанным услугам;</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предложение оптимальных тарифов;</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 xml:space="preserve">предоставление первичной документации по возвратам </w:t>
      </w:r>
      <w:r w:rsidRPr="00FE7B61">
        <w:rPr>
          <w:spacing w:val="-4"/>
          <w:sz w:val="24"/>
          <w:szCs w:val="24"/>
        </w:rPr>
        <w:t xml:space="preserve">авиационных </w:t>
      </w:r>
      <w:r w:rsidRPr="00FE7B61">
        <w:rPr>
          <w:bCs/>
          <w:spacing w:val="-4"/>
          <w:sz w:val="24"/>
          <w:szCs w:val="24"/>
        </w:rPr>
        <w:t xml:space="preserve">и </w:t>
      </w:r>
      <w:r w:rsidRPr="00FE7B61">
        <w:rPr>
          <w:spacing w:val="-4"/>
          <w:sz w:val="24"/>
          <w:szCs w:val="24"/>
        </w:rPr>
        <w:t>железнодорожных билетов внутреннего и международного сообщения в сроки, согласованные Заказчиком;</w:t>
      </w:r>
    </w:p>
    <w:p w:rsidR="00FE7B61" w:rsidRPr="00FE7B61" w:rsidRDefault="00FE7B61" w:rsidP="006919CA">
      <w:pPr>
        <w:numPr>
          <w:ilvl w:val="0"/>
          <w:numId w:val="24"/>
        </w:numPr>
        <w:ind w:firstLine="284"/>
        <w:jc w:val="both"/>
        <w:rPr>
          <w:bCs/>
          <w:spacing w:val="-4"/>
          <w:sz w:val="24"/>
          <w:szCs w:val="24"/>
        </w:rPr>
      </w:pPr>
      <w:r w:rsidRPr="00FE7B61">
        <w:rPr>
          <w:spacing w:val="-4"/>
          <w:sz w:val="24"/>
          <w:szCs w:val="24"/>
        </w:rPr>
        <w:t>своевременное оповещение сотрудников о задержке рейсов, возникновении потенциально опасных ситуаций.</w:t>
      </w:r>
      <w:r w:rsidRPr="00FE7B61">
        <w:rPr>
          <w:bCs/>
          <w:spacing w:val="-4"/>
          <w:sz w:val="24"/>
          <w:szCs w:val="24"/>
        </w:rPr>
        <w:t xml:space="preserve"> </w:t>
      </w:r>
    </w:p>
    <w:p w:rsidR="00FE7B61" w:rsidRPr="00FE7B61" w:rsidRDefault="00FE7B61" w:rsidP="006919CA">
      <w:pPr>
        <w:ind w:firstLine="284"/>
        <w:jc w:val="both"/>
        <w:rPr>
          <w:snapToGrid w:val="0"/>
          <w:sz w:val="24"/>
          <w:szCs w:val="24"/>
        </w:rPr>
      </w:pPr>
    </w:p>
    <w:p w:rsidR="00FE7B61" w:rsidRPr="00FE7B61" w:rsidRDefault="00FE7B61" w:rsidP="006919CA">
      <w:pPr>
        <w:numPr>
          <w:ilvl w:val="1"/>
          <w:numId w:val="9"/>
        </w:numPr>
        <w:ind w:left="0" w:firstLine="284"/>
        <w:jc w:val="both"/>
        <w:rPr>
          <w:snapToGrid w:val="0"/>
          <w:sz w:val="24"/>
          <w:szCs w:val="24"/>
        </w:rPr>
      </w:pPr>
      <w:r w:rsidRPr="00FE7B61">
        <w:rPr>
          <w:snapToGrid w:val="0"/>
          <w:sz w:val="24"/>
          <w:szCs w:val="24"/>
        </w:rPr>
        <w:t>Требования к обработке групповых заявок:</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предоставление брони авиационных билетов в минимально возможные сроки;</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предоставление специальных тарифов, скидок за группу: на проживание, на авиационные и железнодорожные билеты и др.</w:t>
      </w:r>
    </w:p>
    <w:p w:rsidR="00FE7B61" w:rsidRPr="00FE7B61" w:rsidRDefault="00FE7B61" w:rsidP="006919CA">
      <w:pPr>
        <w:ind w:firstLine="284"/>
        <w:jc w:val="both"/>
        <w:rPr>
          <w:snapToGrid w:val="0"/>
          <w:sz w:val="24"/>
          <w:szCs w:val="24"/>
        </w:rPr>
      </w:pPr>
    </w:p>
    <w:p w:rsidR="00FE7B61" w:rsidRPr="00FE7B61" w:rsidRDefault="00FE7B61" w:rsidP="006919CA">
      <w:pPr>
        <w:numPr>
          <w:ilvl w:val="1"/>
          <w:numId w:val="9"/>
        </w:numPr>
        <w:ind w:left="0" w:firstLine="284"/>
        <w:jc w:val="both"/>
        <w:rPr>
          <w:snapToGrid w:val="0"/>
          <w:sz w:val="24"/>
          <w:szCs w:val="24"/>
        </w:rPr>
      </w:pPr>
      <w:r w:rsidRPr="00FE7B61">
        <w:rPr>
          <w:snapToGrid w:val="0"/>
          <w:sz w:val="24"/>
          <w:szCs w:val="24"/>
        </w:rPr>
        <w:t>Требования к визовой поддержке</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подготовка и проверка комплекта документов для подачи в посольство и консульство для получения визы;</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консультирование по вопросам оформления документов;</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организация оплаты консульских сборов;</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организация страхования сотрудников, в т.ч. медицинского, на период поездки;</w:t>
      </w:r>
    </w:p>
    <w:p w:rsidR="00FE7B61" w:rsidRPr="00FE7B61" w:rsidRDefault="00FE7B61" w:rsidP="006919CA">
      <w:pPr>
        <w:numPr>
          <w:ilvl w:val="0"/>
          <w:numId w:val="24"/>
        </w:numPr>
        <w:ind w:firstLine="284"/>
        <w:jc w:val="both"/>
        <w:rPr>
          <w:bCs/>
          <w:spacing w:val="-4"/>
          <w:sz w:val="24"/>
          <w:szCs w:val="24"/>
        </w:rPr>
      </w:pPr>
      <w:r w:rsidRPr="00FE7B61">
        <w:rPr>
          <w:bCs/>
          <w:spacing w:val="-4"/>
          <w:sz w:val="24"/>
          <w:szCs w:val="24"/>
        </w:rPr>
        <w:t>своевременное информирование о рисках, связанных с оформлением документов на визу;</w:t>
      </w:r>
    </w:p>
    <w:p w:rsidR="00FE7B61" w:rsidRDefault="00FE7B61" w:rsidP="006919CA">
      <w:pPr>
        <w:numPr>
          <w:ilvl w:val="0"/>
          <w:numId w:val="24"/>
        </w:numPr>
        <w:ind w:firstLine="284"/>
        <w:jc w:val="both"/>
        <w:rPr>
          <w:bCs/>
          <w:spacing w:val="-4"/>
          <w:sz w:val="24"/>
          <w:szCs w:val="24"/>
        </w:rPr>
      </w:pPr>
      <w:r w:rsidRPr="00FE7B61">
        <w:rPr>
          <w:bCs/>
          <w:spacing w:val="-4"/>
          <w:sz w:val="24"/>
          <w:szCs w:val="24"/>
        </w:rPr>
        <w:t>обеспечение сопровождения при прохождении собеседования в посольствах и консульствах других стран.</w:t>
      </w:r>
    </w:p>
    <w:p w:rsidR="00496ED1" w:rsidRDefault="00496ED1" w:rsidP="006919CA">
      <w:pPr>
        <w:ind w:firstLine="284"/>
        <w:jc w:val="both"/>
        <w:rPr>
          <w:bCs/>
          <w:spacing w:val="-4"/>
          <w:sz w:val="24"/>
          <w:szCs w:val="24"/>
        </w:rPr>
      </w:pPr>
    </w:p>
    <w:p w:rsidR="00496ED1" w:rsidRPr="00496ED1" w:rsidRDefault="00496ED1" w:rsidP="006919CA">
      <w:pPr>
        <w:pStyle w:val="afff3"/>
        <w:numPr>
          <w:ilvl w:val="1"/>
          <w:numId w:val="9"/>
        </w:numPr>
        <w:ind w:left="0" w:firstLine="284"/>
        <w:jc w:val="both"/>
        <w:rPr>
          <w:bCs/>
          <w:spacing w:val="-4"/>
          <w:sz w:val="24"/>
          <w:szCs w:val="24"/>
        </w:rPr>
      </w:pPr>
      <w:r w:rsidRPr="00496ED1">
        <w:rPr>
          <w:bCs/>
          <w:spacing w:val="-4"/>
          <w:sz w:val="24"/>
          <w:szCs w:val="24"/>
        </w:rPr>
        <w:t>Требо</w:t>
      </w:r>
      <w:r>
        <w:rPr>
          <w:bCs/>
          <w:spacing w:val="-4"/>
          <w:sz w:val="24"/>
          <w:szCs w:val="24"/>
        </w:rPr>
        <w:t>вания к организации и проведению мероприятий:</w:t>
      </w:r>
    </w:p>
    <w:p w:rsidR="00496ED1" w:rsidRPr="00496ED1" w:rsidRDefault="00496ED1" w:rsidP="006919CA">
      <w:pPr>
        <w:pStyle w:val="afff3"/>
        <w:numPr>
          <w:ilvl w:val="0"/>
          <w:numId w:val="48"/>
        </w:numPr>
        <w:ind w:firstLine="284"/>
        <w:jc w:val="both"/>
        <w:rPr>
          <w:bCs/>
          <w:spacing w:val="-4"/>
          <w:sz w:val="24"/>
          <w:szCs w:val="24"/>
        </w:rPr>
      </w:pPr>
      <w:r w:rsidRPr="00496ED1">
        <w:rPr>
          <w:bCs/>
          <w:spacing w:val="-4"/>
          <w:sz w:val="24"/>
          <w:szCs w:val="24"/>
        </w:rPr>
        <w:t>услуги по организации и проведени</w:t>
      </w:r>
      <w:r>
        <w:rPr>
          <w:bCs/>
          <w:spacing w:val="-4"/>
          <w:sz w:val="24"/>
          <w:szCs w:val="24"/>
        </w:rPr>
        <w:t>ю</w:t>
      </w:r>
      <w:r w:rsidRPr="00496ED1">
        <w:rPr>
          <w:bCs/>
          <w:spacing w:val="-4"/>
          <w:sz w:val="24"/>
          <w:szCs w:val="24"/>
        </w:rPr>
        <w:t xml:space="preserve"> мероприяти</w:t>
      </w:r>
      <w:r>
        <w:rPr>
          <w:bCs/>
          <w:spacing w:val="-4"/>
          <w:sz w:val="24"/>
          <w:szCs w:val="24"/>
        </w:rPr>
        <w:t>й</w:t>
      </w:r>
      <w:r w:rsidRPr="00496ED1">
        <w:rPr>
          <w:bCs/>
          <w:spacing w:val="-4"/>
          <w:sz w:val="24"/>
          <w:szCs w:val="24"/>
        </w:rPr>
        <w:t xml:space="preserve"> должны оказываться качественно, в строгом соответствии с утвержденной документацией, в установленные сроки;</w:t>
      </w:r>
    </w:p>
    <w:p w:rsidR="00496ED1" w:rsidRPr="00496ED1" w:rsidRDefault="00496ED1" w:rsidP="006919CA">
      <w:pPr>
        <w:pStyle w:val="afff3"/>
        <w:numPr>
          <w:ilvl w:val="0"/>
          <w:numId w:val="48"/>
        </w:numPr>
        <w:ind w:firstLine="284"/>
        <w:jc w:val="both"/>
        <w:rPr>
          <w:bCs/>
          <w:spacing w:val="-4"/>
          <w:sz w:val="24"/>
          <w:szCs w:val="24"/>
        </w:rPr>
      </w:pPr>
      <w:r>
        <w:rPr>
          <w:bCs/>
          <w:spacing w:val="-4"/>
          <w:sz w:val="24"/>
          <w:szCs w:val="24"/>
        </w:rPr>
        <w:t xml:space="preserve">исполнитель должен </w:t>
      </w:r>
      <w:r w:rsidRPr="00496ED1">
        <w:rPr>
          <w:bCs/>
          <w:spacing w:val="-4"/>
          <w:sz w:val="24"/>
          <w:szCs w:val="24"/>
        </w:rPr>
        <w:t>обеспеч</w:t>
      </w:r>
      <w:r>
        <w:rPr>
          <w:bCs/>
          <w:spacing w:val="-4"/>
          <w:sz w:val="24"/>
          <w:szCs w:val="24"/>
        </w:rPr>
        <w:t>ить</w:t>
      </w:r>
      <w:r w:rsidRPr="00496ED1">
        <w:rPr>
          <w:bCs/>
          <w:spacing w:val="-4"/>
          <w:sz w:val="24"/>
          <w:szCs w:val="24"/>
        </w:rPr>
        <w:t xml:space="preserve"> соблюдени</w:t>
      </w:r>
      <w:r>
        <w:rPr>
          <w:bCs/>
          <w:spacing w:val="-4"/>
          <w:sz w:val="24"/>
          <w:szCs w:val="24"/>
        </w:rPr>
        <w:t>я</w:t>
      </w:r>
      <w:r w:rsidRPr="00496ED1">
        <w:rPr>
          <w:bCs/>
          <w:spacing w:val="-4"/>
          <w:sz w:val="24"/>
          <w:szCs w:val="24"/>
        </w:rPr>
        <w:t xml:space="preserve"> требований пожарной безопасности</w:t>
      </w:r>
      <w:r>
        <w:rPr>
          <w:bCs/>
          <w:spacing w:val="-4"/>
          <w:sz w:val="24"/>
          <w:szCs w:val="24"/>
        </w:rPr>
        <w:t xml:space="preserve">, техники безопасности, охраны порядка </w:t>
      </w:r>
      <w:r w:rsidRPr="00496ED1">
        <w:rPr>
          <w:bCs/>
          <w:spacing w:val="-4"/>
          <w:sz w:val="24"/>
          <w:szCs w:val="24"/>
        </w:rPr>
        <w:t>на время подготовки и проведения мероприятия;</w:t>
      </w:r>
    </w:p>
    <w:p w:rsidR="00496ED1" w:rsidRDefault="00496ED1" w:rsidP="006919CA">
      <w:pPr>
        <w:pStyle w:val="afff3"/>
        <w:numPr>
          <w:ilvl w:val="0"/>
          <w:numId w:val="48"/>
        </w:numPr>
        <w:ind w:firstLine="284"/>
        <w:jc w:val="both"/>
        <w:rPr>
          <w:bCs/>
          <w:spacing w:val="-4"/>
          <w:sz w:val="24"/>
          <w:szCs w:val="24"/>
        </w:rPr>
      </w:pPr>
      <w:r>
        <w:rPr>
          <w:bCs/>
          <w:spacing w:val="-4"/>
          <w:sz w:val="24"/>
          <w:szCs w:val="24"/>
        </w:rPr>
        <w:t>исполнитель должен обеспечить и</w:t>
      </w:r>
      <w:r w:rsidRPr="00496ED1">
        <w:rPr>
          <w:bCs/>
          <w:spacing w:val="-4"/>
          <w:sz w:val="24"/>
          <w:szCs w:val="24"/>
        </w:rPr>
        <w:t>ные требования к оказанию услуг и условиям их выполнения по усмотрению Заказчика</w:t>
      </w:r>
      <w:r>
        <w:rPr>
          <w:bCs/>
          <w:spacing w:val="-4"/>
          <w:sz w:val="24"/>
          <w:szCs w:val="24"/>
        </w:rPr>
        <w:t>.</w:t>
      </w:r>
    </w:p>
    <w:p w:rsidR="0028609D" w:rsidRDefault="0028609D" w:rsidP="006919CA">
      <w:pPr>
        <w:pStyle w:val="afff3"/>
        <w:ind w:firstLine="284"/>
        <w:jc w:val="both"/>
        <w:rPr>
          <w:bCs/>
          <w:spacing w:val="-4"/>
          <w:sz w:val="24"/>
          <w:szCs w:val="24"/>
        </w:rPr>
      </w:pPr>
    </w:p>
    <w:p w:rsidR="0028609D" w:rsidRPr="0028609D" w:rsidRDefault="0028609D" w:rsidP="006919CA">
      <w:pPr>
        <w:pStyle w:val="afff3"/>
        <w:numPr>
          <w:ilvl w:val="1"/>
          <w:numId w:val="9"/>
        </w:numPr>
        <w:ind w:left="0" w:firstLine="284"/>
        <w:jc w:val="both"/>
        <w:rPr>
          <w:bCs/>
          <w:spacing w:val="-4"/>
          <w:sz w:val="24"/>
          <w:szCs w:val="24"/>
        </w:rPr>
      </w:pPr>
      <w:r>
        <w:rPr>
          <w:bCs/>
          <w:spacing w:val="-4"/>
          <w:sz w:val="24"/>
          <w:szCs w:val="24"/>
        </w:rPr>
        <w:t xml:space="preserve"> </w:t>
      </w:r>
      <w:r w:rsidRPr="0028609D">
        <w:rPr>
          <w:bCs/>
          <w:spacing w:val="-4"/>
          <w:sz w:val="24"/>
          <w:szCs w:val="24"/>
        </w:rPr>
        <w:t xml:space="preserve">В случае если </w:t>
      </w:r>
      <w:r>
        <w:rPr>
          <w:bCs/>
          <w:spacing w:val="-4"/>
          <w:sz w:val="24"/>
          <w:szCs w:val="24"/>
        </w:rPr>
        <w:t xml:space="preserve">у Заказчика возникнет необходимость </w:t>
      </w:r>
      <w:r w:rsidRPr="0028609D">
        <w:rPr>
          <w:bCs/>
          <w:spacing w:val="-4"/>
          <w:sz w:val="24"/>
          <w:szCs w:val="24"/>
        </w:rPr>
        <w:t xml:space="preserve">организации оказания услуг на базе Имплант-офиса, то </w:t>
      </w:r>
      <w:r>
        <w:rPr>
          <w:bCs/>
          <w:spacing w:val="-4"/>
          <w:sz w:val="24"/>
          <w:szCs w:val="24"/>
        </w:rPr>
        <w:t xml:space="preserve">Участник </w:t>
      </w:r>
      <w:r w:rsidRPr="0028609D">
        <w:rPr>
          <w:bCs/>
          <w:spacing w:val="-4"/>
          <w:sz w:val="24"/>
          <w:szCs w:val="24"/>
        </w:rPr>
        <w:t>должен обеспечить следующие условия:</w:t>
      </w:r>
    </w:p>
    <w:p w:rsidR="0028609D" w:rsidRPr="0028609D" w:rsidRDefault="0028609D" w:rsidP="006919CA">
      <w:pPr>
        <w:ind w:firstLine="284"/>
        <w:jc w:val="both"/>
        <w:rPr>
          <w:bCs/>
          <w:spacing w:val="-4"/>
          <w:sz w:val="24"/>
          <w:szCs w:val="24"/>
        </w:rPr>
      </w:pPr>
      <w:r>
        <w:rPr>
          <w:bCs/>
          <w:spacing w:val="-4"/>
          <w:sz w:val="24"/>
          <w:szCs w:val="24"/>
        </w:rPr>
        <w:t>1.8.1</w:t>
      </w:r>
      <w:r w:rsidR="00B176E9">
        <w:rPr>
          <w:bCs/>
          <w:spacing w:val="-4"/>
          <w:sz w:val="24"/>
          <w:szCs w:val="24"/>
        </w:rPr>
        <w:t>.</w:t>
      </w:r>
      <w:r>
        <w:rPr>
          <w:bCs/>
          <w:spacing w:val="-4"/>
          <w:sz w:val="24"/>
          <w:szCs w:val="24"/>
        </w:rPr>
        <w:t xml:space="preserve"> Участник</w:t>
      </w:r>
      <w:r w:rsidRPr="0028609D">
        <w:rPr>
          <w:bCs/>
          <w:spacing w:val="-4"/>
          <w:sz w:val="24"/>
          <w:szCs w:val="24"/>
        </w:rPr>
        <w:t xml:space="preserve"> должен обеспечить постоянное присутствие своего сотрудника – Импланта (в дальнейшем - Имплант) в офисе Заказчика по адресу: Москва, ул. </w:t>
      </w:r>
      <w:r>
        <w:rPr>
          <w:bCs/>
          <w:spacing w:val="-4"/>
          <w:sz w:val="24"/>
          <w:szCs w:val="24"/>
        </w:rPr>
        <w:t>Новый Арбат</w:t>
      </w:r>
      <w:r w:rsidRPr="0028609D">
        <w:rPr>
          <w:bCs/>
          <w:spacing w:val="-4"/>
          <w:sz w:val="24"/>
          <w:szCs w:val="24"/>
        </w:rPr>
        <w:t>, д.</w:t>
      </w:r>
      <w:r>
        <w:rPr>
          <w:bCs/>
          <w:spacing w:val="-4"/>
          <w:sz w:val="24"/>
          <w:szCs w:val="24"/>
        </w:rPr>
        <w:t xml:space="preserve">36/9 </w:t>
      </w:r>
      <w:r w:rsidRPr="0028609D">
        <w:rPr>
          <w:bCs/>
          <w:spacing w:val="-4"/>
          <w:sz w:val="24"/>
          <w:szCs w:val="24"/>
        </w:rPr>
        <w:t>каждый рабочий день с 9.</w:t>
      </w:r>
      <w:r w:rsidR="00B176E9">
        <w:rPr>
          <w:bCs/>
          <w:spacing w:val="-4"/>
          <w:sz w:val="24"/>
          <w:szCs w:val="24"/>
        </w:rPr>
        <w:t>30</w:t>
      </w:r>
      <w:r w:rsidRPr="0028609D">
        <w:rPr>
          <w:bCs/>
          <w:spacing w:val="-4"/>
          <w:sz w:val="24"/>
          <w:szCs w:val="24"/>
        </w:rPr>
        <w:t xml:space="preserve"> до 18.</w:t>
      </w:r>
      <w:r w:rsidR="00B176E9">
        <w:rPr>
          <w:bCs/>
          <w:spacing w:val="-4"/>
          <w:sz w:val="24"/>
          <w:szCs w:val="24"/>
        </w:rPr>
        <w:t>30</w:t>
      </w:r>
      <w:r w:rsidRPr="0028609D">
        <w:rPr>
          <w:bCs/>
          <w:spacing w:val="-4"/>
          <w:sz w:val="24"/>
          <w:szCs w:val="24"/>
        </w:rPr>
        <w:t>. Организация рабочего места осуществляется Заказчиком.</w:t>
      </w:r>
    </w:p>
    <w:p w:rsidR="0028609D" w:rsidRDefault="0028609D" w:rsidP="006919CA">
      <w:pPr>
        <w:ind w:firstLine="284"/>
        <w:jc w:val="both"/>
        <w:rPr>
          <w:bCs/>
          <w:spacing w:val="-4"/>
          <w:sz w:val="24"/>
          <w:szCs w:val="24"/>
        </w:rPr>
      </w:pPr>
      <w:r>
        <w:rPr>
          <w:bCs/>
          <w:spacing w:val="-4"/>
          <w:sz w:val="24"/>
          <w:szCs w:val="24"/>
        </w:rPr>
        <w:t>1.8.2</w:t>
      </w:r>
      <w:r w:rsidR="00B176E9">
        <w:rPr>
          <w:bCs/>
          <w:spacing w:val="-4"/>
          <w:sz w:val="24"/>
          <w:szCs w:val="24"/>
        </w:rPr>
        <w:t>.</w:t>
      </w:r>
      <w:r>
        <w:rPr>
          <w:bCs/>
          <w:spacing w:val="-4"/>
          <w:sz w:val="24"/>
          <w:szCs w:val="24"/>
        </w:rPr>
        <w:t xml:space="preserve"> </w:t>
      </w:r>
      <w:r w:rsidRPr="0028609D">
        <w:rPr>
          <w:bCs/>
          <w:spacing w:val="-4"/>
          <w:sz w:val="24"/>
          <w:szCs w:val="24"/>
        </w:rPr>
        <w:t>Имплант, отвечает за полную координацию и сопровождение деловых поездок сотрудников Заказчика, включая:</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авиа и ж/д билеты – бронирование, оформление, отслеживание изменений, информирование о специальных акциях и тарифах авиакомпаний;</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страховые полисы – оформление;</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 xml:space="preserve">визы – консультация, проверка документов (на соответствие требованиям Посольства), оперативное взаимодействие с визовыми специалистами в центральном офисе </w:t>
      </w:r>
      <w:r w:rsidR="006919CA">
        <w:rPr>
          <w:bCs/>
          <w:spacing w:val="-4"/>
          <w:sz w:val="24"/>
          <w:szCs w:val="24"/>
        </w:rPr>
        <w:t>Участника</w:t>
      </w:r>
      <w:r w:rsidRPr="0028609D">
        <w:rPr>
          <w:bCs/>
          <w:spacing w:val="-4"/>
          <w:sz w:val="24"/>
          <w:szCs w:val="24"/>
        </w:rPr>
        <w:t>;</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 xml:space="preserve">гостиницы – поиск вариантов, бронирование в соответствии с лимитами, установленными Положением о </w:t>
      </w:r>
      <w:r w:rsidR="006919CA">
        <w:rPr>
          <w:bCs/>
          <w:spacing w:val="-4"/>
          <w:sz w:val="24"/>
          <w:szCs w:val="24"/>
        </w:rPr>
        <w:t>служебных командировках</w:t>
      </w:r>
      <w:r w:rsidRPr="0028609D">
        <w:rPr>
          <w:bCs/>
          <w:spacing w:val="-4"/>
          <w:sz w:val="24"/>
          <w:szCs w:val="24"/>
        </w:rPr>
        <w:t xml:space="preserve"> Заказчика (самостоятельно либо через специалистов из центрального офиса </w:t>
      </w:r>
      <w:r>
        <w:rPr>
          <w:bCs/>
          <w:spacing w:val="-4"/>
          <w:sz w:val="24"/>
          <w:szCs w:val="24"/>
        </w:rPr>
        <w:t>Участника</w:t>
      </w:r>
      <w:r w:rsidRPr="0028609D">
        <w:rPr>
          <w:bCs/>
          <w:spacing w:val="-4"/>
          <w:sz w:val="24"/>
          <w:szCs w:val="24"/>
        </w:rPr>
        <w:t>);</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 xml:space="preserve">трансферы – оформление (самостоятельно либо через специалистов из центрального офиса </w:t>
      </w:r>
      <w:r w:rsidR="006919CA">
        <w:rPr>
          <w:bCs/>
          <w:spacing w:val="-4"/>
          <w:sz w:val="24"/>
          <w:szCs w:val="24"/>
        </w:rPr>
        <w:t>Участника</w:t>
      </w:r>
      <w:r w:rsidRPr="0028609D">
        <w:rPr>
          <w:bCs/>
          <w:spacing w:val="-4"/>
          <w:sz w:val="24"/>
          <w:szCs w:val="24"/>
        </w:rPr>
        <w:t>);</w:t>
      </w:r>
    </w:p>
    <w:p w:rsidR="0028609D" w:rsidRPr="0028609D" w:rsidRDefault="0028609D" w:rsidP="006919CA">
      <w:pPr>
        <w:pStyle w:val="afff3"/>
        <w:numPr>
          <w:ilvl w:val="0"/>
          <w:numId w:val="49"/>
        </w:numPr>
        <w:ind w:left="709" w:firstLine="284"/>
        <w:jc w:val="both"/>
        <w:rPr>
          <w:bCs/>
          <w:spacing w:val="-4"/>
          <w:sz w:val="24"/>
          <w:szCs w:val="24"/>
        </w:rPr>
      </w:pPr>
      <w:r w:rsidRPr="0028609D">
        <w:rPr>
          <w:bCs/>
          <w:spacing w:val="-4"/>
          <w:sz w:val="24"/>
          <w:szCs w:val="24"/>
        </w:rPr>
        <w:t xml:space="preserve">площадки для проведения деловых мероприятий – поиск вариантов, бронирование, сопровождение мероприятий (при необходимости) (самостоятельно либо через специалистов из центрального офиса </w:t>
      </w:r>
      <w:r w:rsidR="006919CA">
        <w:rPr>
          <w:bCs/>
          <w:spacing w:val="-4"/>
          <w:sz w:val="24"/>
          <w:szCs w:val="24"/>
        </w:rPr>
        <w:t>Участника</w:t>
      </w:r>
      <w:r w:rsidRPr="0028609D">
        <w:rPr>
          <w:bCs/>
          <w:spacing w:val="-4"/>
          <w:sz w:val="24"/>
          <w:szCs w:val="24"/>
        </w:rPr>
        <w:t>).</w:t>
      </w:r>
    </w:p>
    <w:p w:rsidR="006919CA" w:rsidRDefault="0028609D" w:rsidP="006919CA">
      <w:pPr>
        <w:pStyle w:val="afff3"/>
        <w:numPr>
          <w:ilvl w:val="2"/>
          <w:numId w:val="12"/>
        </w:numPr>
        <w:ind w:left="0" w:firstLine="284"/>
        <w:jc w:val="both"/>
        <w:rPr>
          <w:bCs/>
          <w:spacing w:val="-4"/>
          <w:sz w:val="24"/>
          <w:szCs w:val="24"/>
        </w:rPr>
      </w:pPr>
      <w:r w:rsidRPr="006919CA">
        <w:rPr>
          <w:bCs/>
          <w:spacing w:val="-4"/>
          <w:sz w:val="24"/>
          <w:szCs w:val="24"/>
        </w:rPr>
        <w:t xml:space="preserve">Имплант должен быть обеспечен мобильной связью и необходимой для работы техникой за счет </w:t>
      </w:r>
      <w:r w:rsidR="006919CA">
        <w:rPr>
          <w:bCs/>
          <w:spacing w:val="-4"/>
          <w:sz w:val="24"/>
          <w:szCs w:val="24"/>
        </w:rPr>
        <w:t>Участника</w:t>
      </w:r>
      <w:r w:rsidRPr="006919CA">
        <w:rPr>
          <w:bCs/>
          <w:spacing w:val="-4"/>
          <w:sz w:val="24"/>
          <w:szCs w:val="24"/>
        </w:rPr>
        <w:t>.</w:t>
      </w:r>
    </w:p>
    <w:p w:rsidR="006919CA" w:rsidRDefault="0028609D" w:rsidP="006919CA">
      <w:pPr>
        <w:pStyle w:val="afff3"/>
        <w:numPr>
          <w:ilvl w:val="2"/>
          <w:numId w:val="12"/>
        </w:numPr>
        <w:ind w:left="0" w:firstLine="284"/>
        <w:jc w:val="both"/>
        <w:rPr>
          <w:bCs/>
          <w:spacing w:val="-4"/>
          <w:sz w:val="24"/>
          <w:szCs w:val="24"/>
        </w:rPr>
      </w:pPr>
      <w:r w:rsidRPr="006919CA">
        <w:rPr>
          <w:bCs/>
          <w:spacing w:val="-4"/>
          <w:sz w:val="24"/>
          <w:szCs w:val="24"/>
        </w:rPr>
        <w:t xml:space="preserve">На время отпуска или отсутствия по болезни постоянного Импланта, </w:t>
      </w:r>
      <w:r w:rsidR="006919CA">
        <w:rPr>
          <w:bCs/>
          <w:spacing w:val="-4"/>
          <w:sz w:val="24"/>
          <w:szCs w:val="24"/>
        </w:rPr>
        <w:t>Участник</w:t>
      </w:r>
      <w:r w:rsidRPr="006919CA">
        <w:rPr>
          <w:bCs/>
          <w:spacing w:val="-4"/>
          <w:sz w:val="24"/>
          <w:szCs w:val="24"/>
        </w:rPr>
        <w:t xml:space="preserve"> обязуется предоставлять на замену сотрудника той же квалификации с предварительным согласованием кандидата с Заказчиком.</w:t>
      </w:r>
    </w:p>
    <w:p w:rsidR="0028609D" w:rsidRPr="006919CA" w:rsidRDefault="0028609D" w:rsidP="006919CA">
      <w:pPr>
        <w:pStyle w:val="afff3"/>
        <w:numPr>
          <w:ilvl w:val="2"/>
          <w:numId w:val="12"/>
        </w:numPr>
        <w:ind w:left="0" w:firstLine="284"/>
        <w:jc w:val="both"/>
        <w:rPr>
          <w:bCs/>
          <w:spacing w:val="-4"/>
          <w:sz w:val="24"/>
          <w:szCs w:val="24"/>
        </w:rPr>
      </w:pPr>
      <w:r w:rsidRPr="006919CA">
        <w:rPr>
          <w:bCs/>
          <w:spacing w:val="-4"/>
          <w:sz w:val="24"/>
          <w:szCs w:val="24"/>
        </w:rPr>
        <w:t>Требования к Импланту:</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наличие необходимой квалификации для работы с системами бронирования;</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знание и соблюдение правил, требований и законодательства РФ применяемых при осуществлении деятельности;</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знание и соблюдение внутренних политик Заказчика;</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знание основных правил и требований посольств (по согласованному с Заказчиком перечню) для оформления выездных виз (для граждан РФ);</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проактивность, внимание к деталям, способность к принятию решений в нестандартных ситуациях в сжатые сроки;</w:t>
      </w:r>
    </w:p>
    <w:p w:rsidR="0028609D" w:rsidRPr="006919CA" w:rsidRDefault="0028609D" w:rsidP="006919CA">
      <w:pPr>
        <w:pStyle w:val="afff3"/>
        <w:numPr>
          <w:ilvl w:val="0"/>
          <w:numId w:val="50"/>
        </w:numPr>
        <w:ind w:firstLine="273"/>
        <w:jc w:val="both"/>
        <w:rPr>
          <w:bCs/>
          <w:spacing w:val="-4"/>
          <w:sz w:val="24"/>
          <w:szCs w:val="24"/>
        </w:rPr>
      </w:pPr>
      <w:r w:rsidRPr="006919CA">
        <w:rPr>
          <w:bCs/>
          <w:spacing w:val="-4"/>
          <w:sz w:val="24"/>
          <w:szCs w:val="24"/>
        </w:rPr>
        <w:t xml:space="preserve">способность оперативно взаимодействовать с сотрудниками Заказчика, соблюдая субординацию, а также с сотрудниками (любого уровня) профильных подразделений центрального офиса </w:t>
      </w:r>
      <w:r w:rsidR="006758C0">
        <w:rPr>
          <w:bCs/>
          <w:spacing w:val="-4"/>
          <w:sz w:val="24"/>
          <w:szCs w:val="24"/>
        </w:rPr>
        <w:t>Участника</w:t>
      </w:r>
      <w:r w:rsidRPr="006919CA">
        <w:rPr>
          <w:bCs/>
          <w:spacing w:val="-4"/>
          <w:sz w:val="24"/>
          <w:szCs w:val="24"/>
        </w:rPr>
        <w:t>;</w:t>
      </w:r>
    </w:p>
    <w:p w:rsidR="0028609D" w:rsidRPr="006919CA" w:rsidRDefault="0028609D" w:rsidP="006758C0">
      <w:pPr>
        <w:pStyle w:val="afff3"/>
        <w:numPr>
          <w:ilvl w:val="0"/>
          <w:numId w:val="50"/>
        </w:numPr>
        <w:ind w:firstLine="273"/>
        <w:jc w:val="both"/>
        <w:rPr>
          <w:bCs/>
          <w:spacing w:val="-4"/>
          <w:sz w:val="24"/>
          <w:szCs w:val="24"/>
        </w:rPr>
      </w:pPr>
      <w:r w:rsidRPr="006919CA">
        <w:rPr>
          <w:bCs/>
          <w:spacing w:val="-4"/>
          <w:sz w:val="24"/>
          <w:szCs w:val="24"/>
        </w:rPr>
        <w:t xml:space="preserve">оказание консультационной поддержки персональным </w:t>
      </w:r>
      <w:r w:rsidR="006758C0">
        <w:rPr>
          <w:bCs/>
          <w:spacing w:val="-4"/>
          <w:sz w:val="24"/>
          <w:szCs w:val="24"/>
        </w:rPr>
        <w:t xml:space="preserve">помощникам </w:t>
      </w:r>
      <w:r w:rsidR="006758C0" w:rsidRPr="006758C0">
        <w:rPr>
          <w:bCs/>
          <w:spacing w:val="-4"/>
          <w:sz w:val="24"/>
          <w:szCs w:val="24"/>
        </w:rPr>
        <w:t>первых лиц компании Заказчика по всем вопросам, связанных с организацией деловых и личных поездок руководителей.</w:t>
      </w:r>
    </w:p>
    <w:p w:rsidR="00FE7B61" w:rsidRPr="00FE7B61" w:rsidRDefault="00FE7B61" w:rsidP="006919CA">
      <w:pPr>
        <w:ind w:left="720" w:firstLine="284"/>
        <w:contextualSpacing/>
        <w:jc w:val="both"/>
        <w:rPr>
          <w:bCs/>
          <w:spacing w:val="-4"/>
          <w:sz w:val="24"/>
          <w:szCs w:val="24"/>
        </w:rPr>
      </w:pPr>
    </w:p>
    <w:p w:rsidR="00FE7B61" w:rsidRPr="00FE7B61" w:rsidRDefault="00FE7B61" w:rsidP="006919CA">
      <w:pPr>
        <w:numPr>
          <w:ilvl w:val="0"/>
          <w:numId w:val="9"/>
        </w:numPr>
        <w:ind w:left="0" w:firstLine="284"/>
        <w:jc w:val="both"/>
        <w:rPr>
          <w:b/>
          <w:spacing w:val="-4"/>
          <w:sz w:val="24"/>
          <w:szCs w:val="24"/>
        </w:rPr>
      </w:pPr>
      <w:r w:rsidRPr="00FE7B61">
        <w:rPr>
          <w:b/>
          <w:snapToGrid w:val="0"/>
          <w:sz w:val="24"/>
          <w:szCs w:val="24"/>
        </w:rPr>
        <w:t>Требования к Квалификации Участника закупки:</w:t>
      </w:r>
    </w:p>
    <w:p w:rsidR="00FE7B61" w:rsidRPr="00FE7B61" w:rsidRDefault="00FE7B61" w:rsidP="006919CA">
      <w:pPr>
        <w:numPr>
          <w:ilvl w:val="0"/>
          <w:numId w:val="25"/>
        </w:numPr>
        <w:tabs>
          <w:tab w:val="left" w:pos="567"/>
        </w:tabs>
        <w:ind w:left="709" w:firstLine="284"/>
        <w:jc w:val="both"/>
        <w:rPr>
          <w:sz w:val="24"/>
          <w:szCs w:val="24"/>
        </w:rPr>
      </w:pPr>
      <w:r w:rsidRPr="00FE7B61">
        <w:rPr>
          <w:sz w:val="24"/>
          <w:szCs w:val="24"/>
        </w:rPr>
        <w:t>иметь успешный опыт работы не менее 7-ти лет в реализации проектов по оказанию услуг по оказания услуг по оформлению проездных документов (авиа и ж/д билеты), виз, бронированию гостиниц за рубеж</w:t>
      </w:r>
      <w:r w:rsidR="006919CA">
        <w:rPr>
          <w:sz w:val="24"/>
          <w:szCs w:val="24"/>
        </w:rPr>
        <w:t>ом</w:t>
      </w:r>
      <w:r w:rsidRPr="00FE7B61">
        <w:rPr>
          <w:sz w:val="24"/>
          <w:szCs w:val="24"/>
        </w:rPr>
        <w:t xml:space="preserve"> и в Российской Федерации в компаниях с развитой региональной сетью, по характеру и сложности сопоставимых с предлагаемым объемом оказания услуг по данному запросу предложений.</w:t>
      </w:r>
    </w:p>
    <w:p w:rsidR="00FE7B61" w:rsidRPr="00FE7B61" w:rsidRDefault="00FE7B61" w:rsidP="006919CA">
      <w:pPr>
        <w:numPr>
          <w:ilvl w:val="0"/>
          <w:numId w:val="25"/>
        </w:numPr>
        <w:ind w:left="709" w:firstLine="284"/>
        <w:jc w:val="both"/>
        <w:rPr>
          <w:sz w:val="24"/>
          <w:szCs w:val="24"/>
        </w:rPr>
      </w:pPr>
      <w:r w:rsidRPr="00FE7B61">
        <w:rPr>
          <w:sz w:val="24"/>
          <w:szCs w:val="24"/>
        </w:rPr>
        <w:t>клиентский список компании Участника должен включать не менее трех клиентов с разветвленной сетью обособленных подразделений (не менее 5 (</w:t>
      </w:r>
      <w:r w:rsidR="006919CA">
        <w:rPr>
          <w:sz w:val="24"/>
          <w:szCs w:val="24"/>
        </w:rPr>
        <w:t>П</w:t>
      </w:r>
      <w:r w:rsidRPr="00FE7B61">
        <w:rPr>
          <w:sz w:val="24"/>
          <w:szCs w:val="24"/>
        </w:rPr>
        <w:t>яти) городов);</w:t>
      </w:r>
    </w:p>
    <w:p w:rsidR="006919CA" w:rsidRDefault="00FE7B61" w:rsidP="006919CA">
      <w:pPr>
        <w:numPr>
          <w:ilvl w:val="0"/>
          <w:numId w:val="25"/>
        </w:numPr>
        <w:tabs>
          <w:tab w:val="left" w:pos="851"/>
        </w:tabs>
        <w:ind w:left="709" w:firstLine="284"/>
        <w:jc w:val="both"/>
        <w:rPr>
          <w:sz w:val="24"/>
          <w:szCs w:val="24"/>
        </w:rPr>
      </w:pPr>
      <w:r w:rsidRPr="00FE7B61">
        <w:rPr>
          <w:sz w:val="24"/>
          <w:szCs w:val="24"/>
        </w:rPr>
        <w:t>иметь обособленные подразделения, в т.ч. филиалы в регионах Российской Федерации, для возможности фактического оказания услуг;</w:t>
      </w:r>
    </w:p>
    <w:p w:rsidR="00FE7B61" w:rsidRPr="006919CA" w:rsidRDefault="00FE7B61" w:rsidP="006919CA">
      <w:pPr>
        <w:numPr>
          <w:ilvl w:val="0"/>
          <w:numId w:val="25"/>
        </w:numPr>
        <w:tabs>
          <w:tab w:val="left" w:pos="851"/>
        </w:tabs>
        <w:ind w:left="709" w:firstLine="284"/>
        <w:jc w:val="both"/>
        <w:rPr>
          <w:sz w:val="24"/>
          <w:szCs w:val="24"/>
        </w:rPr>
      </w:pPr>
      <w:r w:rsidRPr="006919CA">
        <w:rPr>
          <w:spacing w:val="-4"/>
          <w:sz w:val="24"/>
          <w:szCs w:val="24"/>
        </w:rPr>
        <w:t>иметь заключенные прямые договоры с гостиницами;</w:t>
      </w:r>
    </w:p>
    <w:p w:rsidR="00FE7B61" w:rsidRPr="00FE7B61" w:rsidRDefault="00FE7B61" w:rsidP="006919CA">
      <w:pPr>
        <w:numPr>
          <w:ilvl w:val="0"/>
          <w:numId w:val="25"/>
        </w:numPr>
        <w:tabs>
          <w:tab w:val="left" w:pos="851"/>
        </w:tabs>
        <w:ind w:left="851" w:firstLine="142"/>
        <w:jc w:val="both"/>
        <w:rPr>
          <w:sz w:val="24"/>
          <w:szCs w:val="24"/>
        </w:rPr>
      </w:pPr>
      <w:r w:rsidRPr="00FE7B61">
        <w:rPr>
          <w:spacing w:val="-4"/>
          <w:sz w:val="24"/>
          <w:szCs w:val="24"/>
        </w:rPr>
        <w:t>иметь заключенные прямые договоры с авиакомпаниями;</w:t>
      </w:r>
    </w:p>
    <w:p w:rsidR="00FE7B61" w:rsidRPr="00FE7B61" w:rsidRDefault="00FE7B61" w:rsidP="006919CA">
      <w:pPr>
        <w:numPr>
          <w:ilvl w:val="0"/>
          <w:numId w:val="25"/>
        </w:numPr>
        <w:tabs>
          <w:tab w:val="left" w:pos="851"/>
        </w:tabs>
        <w:ind w:left="851" w:firstLine="142"/>
        <w:jc w:val="both"/>
        <w:rPr>
          <w:sz w:val="24"/>
          <w:szCs w:val="24"/>
        </w:rPr>
      </w:pPr>
      <w:r w:rsidRPr="00FE7B61">
        <w:rPr>
          <w:spacing w:val="-4"/>
          <w:sz w:val="24"/>
          <w:szCs w:val="24"/>
        </w:rPr>
        <w:t>иметь специализированные системы бронирования, не менее трех систем, в том числе авиационных</w:t>
      </w:r>
      <w:r w:rsidRPr="00FE7B61">
        <w:rPr>
          <w:bCs/>
          <w:spacing w:val="-4"/>
          <w:sz w:val="24"/>
          <w:szCs w:val="24"/>
        </w:rPr>
        <w:t xml:space="preserve"> билетов, </w:t>
      </w:r>
      <w:r w:rsidRPr="00FE7B61">
        <w:rPr>
          <w:spacing w:val="-4"/>
          <w:sz w:val="24"/>
          <w:szCs w:val="24"/>
        </w:rPr>
        <w:t>железнодорожных билетов, гостиниц;</w:t>
      </w:r>
    </w:p>
    <w:p w:rsidR="00FE7B61" w:rsidRPr="00FE7B61" w:rsidRDefault="00FE7B61" w:rsidP="006919CA">
      <w:pPr>
        <w:numPr>
          <w:ilvl w:val="0"/>
          <w:numId w:val="25"/>
        </w:numPr>
        <w:tabs>
          <w:tab w:val="left" w:pos="851"/>
        </w:tabs>
        <w:ind w:left="851" w:firstLine="142"/>
        <w:jc w:val="both"/>
        <w:rPr>
          <w:sz w:val="24"/>
          <w:szCs w:val="24"/>
        </w:rPr>
      </w:pPr>
      <w:r w:rsidRPr="00FE7B61">
        <w:rPr>
          <w:sz w:val="24"/>
          <w:szCs w:val="24"/>
        </w:rPr>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обязательств по услугам, являющимися предметом запроса предложений.</w:t>
      </w:r>
    </w:p>
    <w:p w:rsidR="00FE7B61" w:rsidRPr="00FE7B61" w:rsidRDefault="00FE7B61" w:rsidP="00FE7B61">
      <w:pPr>
        <w:tabs>
          <w:tab w:val="left" w:pos="567"/>
        </w:tabs>
        <w:spacing w:after="200" w:line="276" w:lineRule="auto"/>
        <w:jc w:val="both"/>
        <w:rPr>
          <w:color w:val="808080"/>
          <w:spacing w:val="-4"/>
          <w:sz w:val="24"/>
          <w:szCs w:val="24"/>
        </w:rPr>
      </w:pPr>
    </w:p>
    <w:p w:rsidR="00FE7B61" w:rsidRPr="00FE7B61" w:rsidRDefault="00FE7B61" w:rsidP="00FE7B61">
      <w:pPr>
        <w:rPr>
          <w:b/>
          <w:sz w:val="32"/>
          <w:szCs w:val="32"/>
        </w:rPr>
      </w:pPr>
      <w:r w:rsidRPr="00FE7B61">
        <w:rPr>
          <w:b/>
          <w:sz w:val="32"/>
          <w:szCs w:val="32"/>
        </w:rPr>
        <w:br w:type="page"/>
      </w:r>
    </w:p>
    <w:p w:rsidR="00FE7B61" w:rsidRPr="00FE7B61" w:rsidRDefault="00FE7B61" w:rsidP="00FE7B61">
      <w:pPr>
        <w:widowControl w:val="0"/>
        <w:spacing w:before="240" w:after="60"/>
        <w:jc w:val="center"/>
        <w:outlineLvl w:val="0"/>
        <w:rPr>
          <w:kern w:val="28"/>
          <w:sz w:val="28"/>
          <w:szCs w:val="28"/>
        </w:rPr>
      </w:pPr>
      <w:r w:rsidRPr="00FE7B61">
        <w:rPr>
          <w:b/>
          <w:kern w:val="28"/>
          <w:sz w:val="28"/>
          <w:szCs w:val="28"/>
          <w:lang w:val="en-US"/>
        </w:rPr>
        <w:t>V</w:t>
      </w:r>
      <w:r w:rsidRPr="00FE7B61">
        <w:rPr>
          <w:b/>
          <w:kern w:val="28"/>
          <w:sz w:val="28"/>
          <w:szCs w:val="28"/>
        </w:rPr>
        <w:t xml:space="preserve">. ОБРАЗЦЫ ФОРМ И ДОКУМЕНТОВ ДЛЯ ЗАПОЛНЕНИЯ УЧАСТНИКАМИ </w:t>
      </w:r>
      <w:r w:rsidRPr="00FE7B61">
        <w:rPr>
          <w:b/>
          <w:bCs/>
          <w:kern w:val="28"/>
          <w:sz w:val="28"/>
          <w:szCs w:val="28"/>
        </w:rPr>
        <w:t>ПРОЦЕДУРЫ ЗАКУПКИ</w:t>
      </w:r>
    </w:p>
    <w:p w:rsidR="00FE7B61" w:rsidRPr="00FE7B61" w:rsidRDefault="00FE7B61" w:rsidP="00FE7B61">
      <w:pPr>
        <w:widowControl w:val="0"/>
        <w:spacing w:after="60"/>
        <w:ind w:firstLine="720"/>
        <w:jc w:val="center"/>
        <w:outlineLvl w:val="1"/>
        <w:rPr>
          <w:b/>
          <w:bCs/>
          <w:sz w:val="24"/>
          <w:szCs w:val="24"/>
        </w:rPr>
      </w:pPr>
      <w:bookmarkStart w:id="90" w:name="_Toc180912175"/>
      <w:bookmarkStart w:id="91" w:name="_Toc167251516"/>
      <w:bookmarkStart w:id="92" w:name="_Ref166487316"/>
      <w:bookmarkStart w:id="93" w:name="_Ref166487244"/>
      <w:bookmarkStart w:id="94" w:name="_Ref166487238"/>
      <w:bookmarkStart w:id="95" w:name="_Ref166329169"/>
      <w:bookmarkStart w:id="96" w:name="_Ref166329160"/>
      <w:bookmarkStart w:id="97" w:name="_Toc127334282"/>
    </w:p>
    <w:bookmarkEnd w:id="90"/>
    <w:bookmarkEnd w:id="91"/>
    <w:bookmarkEnd w:id="92"/>
    <w:bookmarkEnd w:id="93"/>
    <w:bookmarkEnd w:id="94"/>
    <w:bookmarkEnd w:id="95"/>
    <w:bookmarkEnd w:id="96"/>
    <w:bookmarkEnd w:id="97"/>
    <w:p w:rsidR="00FE7B61" w:rsidRPr="00FE7B61" w:rsidRDefault="00FE7B61" w:rsidP="00FE7B61">
      <w:pPr>
        <w:keepNext/>
        <w:spacing w:after="60"/>
        <w:jc w:val="center"/>
        <w:outlineLvl w:val="1"/>
        <w:rPr>
          <w:b/>
          <w:sz w:val="26"/>
          <w:szCs w:val="26"/>
        </w:rPr>
      </w:pPr>
      <w:r w:rsidRPr="00FE7B61">
        <w:rPr>
          <w:b/>
          <w:sz w:val="24"/>
        </w:rPr>
        <w:t xml:space="preserve"> ФОРМА 1. ЗАЯВКА НА УЧАСТИЕ В ЗАПРОСЕ ПРЕДЛОЖЕНИЙ</w:t>
      </w:r>
    </w:p>
    <w:p w:rsidR="00FE7B61" w:rsidRPr="00FE7B61" w:rsidRDefault="00FE7B61" w:rsidP="00FE7B61">
      <w:bookmarkStart w:id="98" w:name="_Ref166329400"/>
      <w:r w:rsidRPr="00FE7B61">
        <w:t xml:space="preserve">На бланке участника </w:t>
      </w:r>
      <w:bookmarkEnd w:id="98"/>
      <w:r w:rsidRPr="00FE7B61">
        <w:t xml:space="preserve">процедуры закупки </w:t>
      </w:r>
    </w:p>
    <w:p w:rsidR="00FE7B61" w:rsidRPr="00FE7B61" w:rsidRDefault="00FE7B61" w:rsidP="00FE7B61"/>
    <w:p w:rsidR="00FE7B61" w:rsidRPr="00FE7B61" w:rsidRDefault="00FE7B61" w:rsidP="00FE7B61">
      <w:r w:rsidRPr="00FE7B61">
        <w:t>Дата, исх. номер</w:t>
      </w:r>
    </w:p>
    <w:p w:rsidR="00FE7B61" w:rsidRPr="00FE7B61" w:rsidRDefault="00FE7B61" w:rsidP="00FE7B61">
      <w:pPr>
        <w:jc w:val="right"/>
        <w:rPr>
          <w:b/>
          <w:sz w:val="24"/>
          <w:szCs w:val="24"/>
        </w:rPr>
      </w:pPr>
      <w:r w:rsidRPr="00FE7B61">
        <w:rPr>
          <w:b/>
          <w:sz w:val="24"/>
          <w:szCs w:val="24"/>
        </w:rPr>
        <w:t>Заказчику:</w:t>
      </w:r>
    </w:p>
    <w:p w:rsidR="00FE7B61" w:rsidRPr="00FE7B61" w:rsidRDefault="00FE7B61" w:rsidP="00FE7B61">
      <w:pPr>
        <w:jc w:val="right"/>
        <w:rPr>
          <w:b/>
          <w:sz w:val="24"/>
          <w:szCs w:val="24"/>
          <w:u w:val="single"/>
        </w:rPr>
      </w:pPr>
      <w:r w:rsidRPr="00FE7B61">
        <w:rPr>
          <w:b/>
          <w:sz w:val="24"/>
          <w:szCs w:val="24"/>
          <w:u w:val="single"/>
        </w:rPr>
        <w:t>Агентству стратегических инициатив</w:t>
      </w:r>
    </w:p>
    <w:p w:rsidR="00FE7B61" w:rsidRPr="00FE7B61" w:rsidRDefault="00FE7B61" w:rsidP="00FE7B61">
      <w:pPr>
        <w:jc w:val="center"/>
        <w:rPr>
          <w:b/>
          <w:sz w:val="24"/>
        </w:rPr>
      </w:pPr>
    </w:p>
    <w:p w:rsidR="00FE7B61" w:rsidRPr="00FE7B61" w:rsidRDefault="00FE7B61" w:rsidP="00FE7B61">
      <w:pPr>
        <w:jc w:val="center"/>
        <w:rPr>
          <w:b/>
          <w:sz w:val="24"/>
        </w:rPr>
      </w:pPr>
      <w:r w:rsidRPr="00FE7B61">
        <w:rPr>
          <w:b/>
          <w:sz w:val="24"/>
        </w:rPr>
        <w:t>ЗАЯВКА НА УЧАСТИЕ В ЗАПРОСЕ ПРЕДЛОЖЕНИЙ</w:t>
      </w:r>
    </w:p>
    <w:p w:rsidR="00FE7B61" w:rsidRPr="00FE7B61" w:rsidRDefault="00FE7B61" w:rsidP="00FE7B61">
      <w:pPr>
        <w:ind w:firstLine="540"/>
        <w:jc w:val="both"/>
        <w:rPr>
          <w:b/>
          <w:sz w:val="24"/>
          <w:szCs w:val="24"/>
        </w:rPr>
      </w:pPr>
    </w:p>
    <w:p w:rsidR="00FE7B61" w:rsidRPr="00FE7B61" w:rsidRDefault="00FE7B61" w:rsidP="00FE7B61">
      <w:pPr>
        <w:ind w:firstLine="540"/>
        <w:jc w:val="both"/>
        <w:rPr>
          <w:sz w:val="24"/>
          <w:szCs w:val="24"/>
        </w:rPr>
      </w:pPr>
      <w:r w:rsidRPr="00FE7B61">
        <w:rPr>
          <w:b/>
          <w:sz w:val="24"/>
          <w:szCs w:val="24"/>
        </w:rPr>
        <w:t>1.</w:t>
      </w:r>
      <w:r w:rsidRPr="00FE7B61">
        <w:rPr>
          <w:bCs/>
          <w:sz w:val="24"/>
          <w:szCs w:val="24"/>
        </w:rPr>
        <w:t> Изучив  документацию о запросе предложений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FE7B61">
        <w:rPr>
          <w:bCs/>
          <w:i/>
          <w:iCs/>
          <w:sz w:val="24"/>
          <w:szCs w:val="24"/>
        </w:rPr>
        <w:t xml:space="preserve">наименование участника </w:t>
      </w:r>
      <w:r w:rsidRPr="00FE7B61">
        <w:rPr>
          <w:i/>
          <w:iCs/>
          <w:sz w:val="24"/>
          <w:szCs w:val="24"/>
        </w:rPr>
        <w:t>процедуры закупки</w:t>
      </w:r>
      <w:r w:rsidRPr="00FE7B61">
        <w:rPr>
          <w:bCs/>
          <w:i/>
          <w:iCs/>
          <w:sz w:val="24"/>
          <w:szCs w:val="24"/>
        </w:rPr>
        <w:t xml:space="preserve"> с указанием организационно-правовой формы)</w:t>
      </w:r>
      <w:r w:rsidRPr="00FE7B61">
        <w:rPr>
          <w:bCs/>
          <w:sz w:val="24"/>
          <w:szCs w:val="24"/>
        </w:rPr>
        <w:t xml:space="preserve"> в лице ____________________ </w:t>
      </w:r>
      <w:r w:rsidRPr="00FE7B61">
        <w:rPr>
          <w:bCs/>
          <w:i/>
          <w:iCs/>
          <w:sz w:val="24"/>
          <w:szCs w:val="24"/>
        </w:rPr>
        <w:t>(наименование должности, Ф.И.О. руководителя, уполномоченного лица)</w:t>
      </w:r>
      <w:r w:rsidRPr="00FE7B61">
        <w:rPr>
          <w:bCs/>
          <w:sz w:val="24"/>
          <w:szCs w:val="24"/>
        </w:rPr>
        <w:t xml:space="preserve"> </w:t>
      </w:r>
      <w:r w:rsidRPr="00FE7B6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FE7B61" w:rsidRPr="00FE7B61" w:rsidRDefault="00FE7B61" w:rsidP="00FE7B61">
      <w:pPr>
        <w:ind w:firstLine="540"/>
        <w:jc w:val="both"/>
        <w:rPr>
          <w:sz w:val="24"/>
          <w:szCs w:val="24"/>
        </w:rPr>
      </w:pPr>
      <w:r w:rsidRPr="00FE7B61">
        <w:rPr>
          <w:b/>
          <w:sz w:val="24"/>
          <w:szCs w:val="24"/>
        </w:rPr>
        <w:t>2.</w:t>
      </w:r>
      <w:r w:rsidRPr="00FE7B61">
        <w:rPr>
          <w:sz w:val="24"/>
          <w:szCs w:val="24"/>
        </w:rPr>
        <w:t xml:space="preserve"> Мы согласны выполнить работы по _____________________ ________________________________ </w:t>
      </w:r>
      <w:r w:rsidRPr="00FE7B61">
        <w:rPr>
          <w:bCs/>
          <w:sz w:val="24"/>
          <w:szCs w:val="24"/>
        </w:rPr>
        <w:t xml:space="preserve">для нужд Агентства стратегических инициатив </w:t>
      </w:r>
      <w:r w:rsidRPr="00FE7B6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условиях указанных в Приложениях № ______:</w:t>
      </w:r>
    </w:p>
    <w:p w:rsidR="00FE7B61" w:rsidRPr="00FE7B61" w:rsidRDefault="00FE7B61" w:rsidP="00FE7B61">
      <w:pPr>
        <w:ind w:firstLine="567"/>
        <w:jc w:val="both"/>
        <w:rPr>
          <w:sz w:val="24"/>
          <w:szCs w:val="24"/>
        </w:rPr>
      </w:pPr>
      <w:r w:rsidRPr="00FE7B61">
        <w:rPr>
          <w:b/>
          <w:sz w:val="24"/>
          <w:szCs w:val="24"/>
        </w:rPr>
        <w:t>3.</w:t>
      </w:r>
      <w:r w:rsidRPr="00FE7B61">
        <w:rPr>
          <w:sz w:val="24"/>
          <w:szCs w:val="24"/>
        </w:rPr>
        <w:t xml:space="preserve"> Мы ознакомлены с материалами, содержащимися в проекте договора, и не имеем к ним претензий.</w:t>
      </w:r>
    </w:p>
    <w:p w:rsidR="00FE7B61" w:rsidRPr="00FE7B61" w:rsidRDefault="00FE7B61" w:rsidP="00FE7B61">
      <w:pPr>
        <w:ind w:firstLine="567"/>
        <w:jc w:val="both"/>
        <w:rPr>
          <w:sz w:val="24"/>
          <w:szCs w:val="24"/>
        </w:rPr>
      </w:pPr>
      <w:r w:rsidRPr="00FE7B61">
        <w:rPr>
          <w:b/>
          <w:sz w:val="24"/>
          <w:szCs w:val="24"/>
        </w:rPr>
        <w:t>4.</w:t>
      </w:r>
      <w:r w:rsidRPr="00FE7B6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FE7B61" w:rsidRPr="00FE7B61" w:rsidRDefault="00FE7B61" w:rsidP="00FE7B61">
      <w:pPr>
        <w:ind w:firstLine="567"/>
        <w:jc w:val="both"/>
        <w:rPr>
          <w:sz w:val="24"/>
          <w:szCs w:val="24"/>
        </w:rPr>
      </w:pPr>
      <w:r w:rsidRPr="00FE7B61">
        <w:rPr>
          <w:b/>
          <w:sz w:val="24"/>
          <w:szCs w:val="24"/>
        </w:rPr>
        <w:t>5.</w:t>
      </w:r>
      <w:r w:rsidRPr="00FE7B6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работы _________________________________________________ для нужд Агентства стратегических инициатив</w:t>
      </w:r>
      <w:r w:rsidRPr="00FE7B61">
        <w:rPr>
          <w:bCs/>
          <w:sz w:val="24"/>
          <w:szCs w:val="24"/>
        </w:rPr>
        <w:t xml:space="preserve"> </w:t>
      </w:r>
      <w:r w:rsidRPr="00FE7B6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FE7B61" w:rsidRPr="00FE7B61" w:rsidRDefault="00FE7B61" w:rsidP="00FE7B61">
      <w:pPr>
        <w:ind w:firstLine="567"/>
        <w:jc w:val="both"/>
        <w:rPr>
          <w:sz w:val="24"/>
          <w:szCs w:val="24"/>
        </w:rPr>
      </w:pPr>
      <w:r w:rsidRPr="00FE7B61">
        <w:rPr>
          <w:b/>
          <w:sz w:val="24"/>
          <w:szCs w:val="24"/>
        </w:rPr>
        <w:t xml:space="preserve">6. </w:t>
      </w:r>
      <w:r w:rsidRPr="00FE7B61">
        <w:rPr>
          <w:sz w:val="24"/>
          <w:szCs w:val="24"/>
        </w:rPr>
        <w:t>Настоящей заявкой на участие в запросе предложений сообщаем, что в отношении _______________________________</w:t>
      </w:r>
      <w:r w:rsidRPr="00FE7B61">
        <w:rPr>
          <w:i/>
          <w:sz w:val="24"/>
          <w:szCs w:val="24"/>
        </w:rPr>
        <w:t xml:space="preserve">(наименование участника процедуры закупки) </w:t>
      </w:r>
      <w:r w:rsidRPr="00FE7B6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FE7B6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FE7B61" w:rsidRPr="00FE7B61" w:rsidRDefault="00FE7B61" w:rsidP="00FE7B61">
      <w:pPr>
        <w:ind w:firstLine="567"/>
        <w:jc w:val="both"/>
        <w:rPr>
          <w:sz w:val="24"/>
          <w:szCs w:val="24"/>
        </w:rPr>
      </w:pPr>
      <w:r w:rsidRPr="00FE7B61">
        <w:rPr>
          <w:b/>
          <w:bCs/>
          <w:sz w:val="24"/>
          <w:szCs w:val="24"/>
        </w:rPr>
        <w:t>7.</w:t>
      </w:r>
      <w:r w:rsidRPr="00FE7B6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FE7B61" w:rsidRPr="00FE7B61" w:rsidRDefault="00FE7B61" w:rsidP="00FE7B61">
      <w:pPr>
        <w:ind w:firstLine="567"/>
        <w:jc w:val="both"/>
        <w:rPr>
          <w:sz w:val="24"/>
          <w:szCs w:val="24"/>
        </w:rPr>
      </w:pPr>
      <w:r w:rsidRPr="00FE7B61">
        <w:rPr>
          <w:b/>
          <w:sz w:val="24"/>
          <w:szCs w:val="24"/>
        </w:rPr>
        <w:t>8.</w:t>
      </w:r>
      <w:r w:rsidRPr="00FE7B6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FE7B61" w:rsidRPr="00FE7B61" w:rsidRDefault="00FE7B61" w:rsidP="00FE7B61">
      <w:pPr>
        <w:ind w:firstLine="567"/>
        <w:jc w:val="both"/>
        <w:rPr>
          <w:sz w:val="24"/>
          <w:szCs w:val="24"/>
        </w:rPr>
      </w:pPr>
      <w:r w:rsidRPr="00FE7B61">
        <w:rPr>
          <w:b/>
          <w:sz w:val="24"/>
          <w:szCs w:val="24"/>
        </w:rPr>
        <w:t>9.</w:t>
      </w:r>
      <w:r w:rsidRPr="00FE7B61">
        <w:rPr>
          <w:sz w:val="24"/>
          <w:szCs w:val="24"/>
        </w:rPr>
        <w:t xml:space="preserve"> В случае, если наше предложение будет признано лучшим, мы берем на себя обязательства подписать договор с </w:t>
      </w:r>
      <w:r w:rsidRPr="00FE7B61">
        <w:rPr>
          <w:iCs/>
          <w:sz w:val="24"/>
          <w:szCs w:val="24"/>
        </w:rPr>
        <w:t>Агентством стратегических инициатив</w:t>
      </w:r>
      <w:r w:rsidRPr="00FE7B6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FE7B61" w:rsidRPr="00FE7B61" w:rsidRDefault="00FE7B61" w:rsidP="00FE7B61">
      <w:pPr>
        <w:ind w:firstLine="567"/>
        <w:jc w:val="both"/>
        <w:rPr>
          <w:sz w:val="24"/>
          <w:szCs w:val="24"/>
        </w:rPr>
      </w:pPr>
      <w:r w:rsidRPr="00FE7B61">
        <w:rPr>
          <w:b/>
          <w:sz w:val="24"/>
          <w:szCs w:val="24"/>
        </w:rPr>
        <w:t>10.</w:t>
      </w:r>
      <w:r w:rsidRPr="00FE7B6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FE7B61" w:rsidRPr="00FE7B61" w:rsidRDefault="00FE7B61" w:rsidP="00FE7B61">
      <w:pPr>
        <w:ind w:firstLine="567"/>
        <w:jc w:val="both"/>
        <w:rPr>
          <w:sz w:val="24"/>
          <w:szCs w:val="24"/>
        </w:rPr>
      </w:pPr>
      <w:r w:rsidRPr="00FE7B61">
        <w:rPr>
          <w:b/>
          <w:sz w:val="24"/>
          <w:szCs w:val="24"/>
        </w:rPr>
        <w:t>1</w:t>
      </w:r>
      <w:r w:rsidR="00BD3740">
        <w:rPr>
          <w:b/>
          <w:sz w:val="24"/>
          <w:szCs w:val="24"/>
        </w:rPr>
        <w:t>1</w:t>
      </w:r>
      <w:r w:rsidRPr="00FE7B61">
        <w:rPr>
          <w:b/>
          <w:sz w:val="24"/>
          <w:szCs w:val="24"/>
        </w:rPr>
        <w:t>.</w:t>
      </w:r>
      <w:r w:rsidRPr="00FE7B6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FE7B6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FE7B61">
        <w:rPr>
          <w:sz w:val="24"/>
          <w:szCs w:val="24"/>
        </w:rPr>
        <w:t>. Все сведения о проведении запроса предложений просим сообщать указанному уполномоченному лицу.</w:t>
      </w:r>
    </w:p>
    <w:p w:rsidR="00FE7B61" w:rsidRPr="00FE7B61" w:rsidRDefault="00FE7B61" w:rsidP="00FE7B61">
      <w:pPr>
        <w:ind w:firstLine="567"/>
        <w:jc w:val="both"/>
        <w:rPr>
          <w:sz w:val="24"/>
          <w:szCs w:val="24"/>
        </w:rPr>
      </w:pPr>
      <w:r w:rsidRPr="00FE7B61">
        <w:rPr>
          <w:b/>
          <w:sz w:val="24"/>
          <w:szCs w:val="24"/>
        </w:rPr>
        <w:t>1</w:t>
      </w:r>
      <w:r w:rsidR="00BD3740">
        <w:rPr>
          <w:b/>
          <w:sz w:val="24"/>
          <w:szCs w:val="24"/>
        </w:rPr>
        <w:t>2</w:t>
      </w:r>
      <w:r w:rsidRPr="00FE7B61">
        <w:rPr>
          <w:b/>
          <w:sz w:val="24"/>
          <w:szCs w:val="24"/>
        </w:rPr>
        <w:t>.</w:t>
      </w:r>
      <w:r w:rsidRPr="00FE7B6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FE7B61" w:rsidRPr="00FE7B61" w:rsidRDefault="00FE7B61" w:rsidP="00FE7B61">
      <w:pPr>
        <w:ind w:firstLine="567"/>
        <w:jc w:val="both"/>
        <w:rPr>
          <w:sz w:val="24"/>
          <w:szCs w:val="24"/>
        </w:rPr>
      </w:pPr>
      <w:r w:rsidRPr="00FE7B61">
        <w:rPr>
          <w:b/>
          <w:bCs/>
          <w:sz w:val="24"/>
          <w:szCs w:val="24"/>
        </w:rPr>
        <w:t>1</w:t>
      </w:r>
      <w:r w:rsidR="00BD3740">
        <w:rPr>
          <w:b/>
          <w:bCs/>
          <w:sz w:val="24"/>
          <w:szCs w:val="24"/>
        </w:rPr>
        <w:t>3</w:t>
      </w:r>
      <w:r w:rsidRPr="00FE7B61">
        <w:rPr>
          <w:b/>
          <w:bCs/>
          <w:sz w:val="24"/>
          <w:szCs w:val="24"/>
        </w:rPr>
        <w:t>.</w:t>
      </w:r>
      <w:r w:rsidRPr="00FE7B6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FE7B61" w:rsidRPr="00FE7B61" w:rsidRDefault="00FE7B61" w:rsidP="00FE7B61">
      <w:pPr>
        <w:ind w:firstLine="720"/>
        <w:jc w:val="both"/>
        <w:rPr>
          <w:sz w:val="24"/>
          <w:szCs w:val="24"/>
        </w:rPr>
      </w:pPr>
    </w:p>
    <w:p w:rsidR="00FE7B61" w:rsidRPr="00FE7B61" w:rsidRDefault="00FE7B61" w:rsidP="00FE7B61">
      <w:pPr>
        <w:rPr>
          <w:sz w:val="24"/>
          <w:szCs w:val="24"/>
        </w:rPr>
      </w:pPr>
      <w:r w:rsidRPr="00FE7B61">
        <w:rPr>
          <w:sz w:val="24"/>
          <w:szCs w:val="24"/>
        </w:rPr>
        <w:t xml:space="preserve">Участник процедуры закупки </w:t>
      </w:r>
    </w:p>
    <w:p w:rsidR="00FE7B61" w:rsidRPr="00FE7B61" w:rsidRDefault="00FE7B61" w:rsidP="00FE7B61">
      <w:pPr>
        <w:rPr>
          <w:sz w:val="24"/>
          <w:szCs w:val="24"/>
          <w:vertAlign w:val="superscript"/>
        </w:rPr>
      </w:pPr>
      <w:r w:rsidRPr="00FE7B61">
        <w:rPr>
          <w:sz w:val="24"/>
          <w:szCs w:val="24"/>
        </w:rPr>
        <w:t>(уполномоченный представитель)______________                              ____________</w:t>
      </w:r>
      <w:r w:rsidRPr="00FE7B61">
        <w:rPr>
          <w:sz w:val="24"/>
          <w:szCs w:val="24"/>
          <w:vertAlign w:val="superscript"/>
        </w:rPr>
        <w:t xml:space="preserve">                                                                                                                </w:t>
      </w:r>
    </w:p>
    <w:p w:rsidR="00FE7B61" w:rsidRPr="00FE7B61" w:rsidRDefault="00FE7B61" w:rsidP="00FE7B61">
      <w:pPr>
        <w:rPr>
          <w:sz w:val="24"/>
          <w:szCs w:val="24"/>
          <w:vertAlign w:val="superscript"/>
        </w:rPr>
      </w:pPr>
      <w:r w:rsidRPr="00FE7B61">
        <w:rPr>
          <w:sz w:val="24"/>
          <w:szCs w:val="24"/>
          <w:vertAlign w:val="superscript"/>
        </w:rPr>
        <w:t xml:space="preserve">                                                                                                      (подпись)                                                                      (Ф.И.О.)</w:t>
      </w:r>
    </w:p>
    <w:p w:rsidR="00FE7B61" w:rsidRPr="00FE7B61" w:rsidRDefault="00FE7B61" w:rsidP="00FE7B61">
      <w:pPr>
        <w:jc w:val="center"/>
        <w:rPr>
          <w:b/>
          <w:sz w:val="24"/>
        </w:rPr>
      </w:pPr>
      <w:r w:rsidRPr="00FE7B61">
        <w:rPr>
          <w:szCs w:val="24"/>
        </w:rPr>
        <w:t>М.П.</w:t>
      </w:r>
    </w:p>
    <w:p w:rsidR="00FE7B61" w:rsidRPr="00FE7B61" w:rsidRDefault="00FE7B61" w:rsidP="00FE7B61">
      <w:pPr>
        <w:keepNext/>
        <w:spacing w:after="60"/>
        <w:jc w:val="center"/>
        <w:outlineLvl w:val="1"/>
        <w:rPr>
          <w:b/>
          <w:sz w:val="24"/>
        </w:rPr>
      </w:pPr>
    </w:p>
    <w:p w:rsidR="00FE7B61" w:rsidRPr="00FE7B61" w:rsidRDefault="00FE7B61" w:rsidP="00FE7B61">
      <w:pPr>
        <w:rPr>
          <w:sz w:val="24"/>
          <w:szCs w:val="24"/>
        </w:rPr>
      </w:pPr>
      <w:r w:rsidRPr="00FE7B61">
        <w:rPr>
          <w:sz w:val="24"/>
          <w:szCs w:val="24"/>
        </w:rPr>
        <w:br w:type="page"/>
      </w:r>
    </w:p>
    <w:p w:rsidR="00FE7B61" w:rsidRPr="00FE7B61" w:rsidRDefault="00FE7B61" w:rsidP="00FE7B61">
      <w:pPr>
        <w:jc w:val="right"/>
        <w:rPr>
          <w:sz w:val="24"/>
          <w:szCs w:val="24"/>
        </w:rPr>
      </w:pPr>
      <w:r w:rsidRPr="00FE7B61">
        <w:rPr>
          <w:sz w:val="24"/>
          <w:szCs w:val="24"/>
        </w:rPr>
        <w:t>Приложение № 1</w:t>
      </w:r>
    </w:p>
    <w:p w:rsidR="00FE7B61" w:rsidRPr="00FE7B61" w:rsidRDefault="00FE7B61" w:rsidP="00FE7B61">
      <w:pPr>
        <w:jc w:val="right"/>
        <w:rPr>
          <w:sz w:val="24"/>
          <w:szCs w:val="24"/>
        </w:rPr>
      </w:pPr>
      <w:r w:rsidRPr="00FE7B61">
        <w:rPr>
          <w:sz w:val="24"/>
          <w:szCs w:val="24"/>
        </w:rPr>
        <w:t>к заявке на участие в запросе предложений</w:t>
      </w:r>
    </w:p>
    <w:p w:rsidR="00FE7B61" w:rsidRPr="00FE7B61" w:rsidRDefault="00FE7B61" w:rsidP="00FE7B61">
      <w:pPr>
        <w:jc w:val="right"/>
        <w:rPr>
          <w:sz w:val="24"/>
          <w:szCs w:val="24"/>
        </w:rPr>
      </w:pPr>
      <w:r w:rsidRPr="00FE7B61">
        <w:rPr>
          <w:sz w:val="24"/>
          <w:szCs w:val="24"/>
        </w:rPr>
        <w:t>«___» ________ 2015г.</w:t>
      </w:r>
    </w:p>
    <w:p w:rsidR="00FE7B61" w:rsidRPr="00FE7B61" w:rsidRDefault="00FE7B61" w:rsidP="00FE7B61">
      <w:pPr>
        <w:jc w:val="right"/>
        <w:rPr>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
        <w:gridCol w:w="5923"/>
        <w:gridCol w:w="1558"/>
        <w:gridCol w:w="2409"/>
      </w:tblGrid>
      <w:tr w:rsidR="00FE7B61" w:rsidRPr="00FE7B61" w:rsidTr="0077522C">
        <w:trPr>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 п/п</w:t>
            </w:r>
          </w:p>
        </w:tc>
        <w:tc>
          <w:tcPr>
            <w:tcW w:w="5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Наименование услуг</w:t>
            </w:r>
          </w:p>
        </w:tc>
        <w:tc>
          <w:tcPr>
            <w:tcW w:w="15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Ед. измерения объема услуг</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keepNext/>
              <w:keepLines/>
              <w:ind w:left="57" w:right="57"/>
              <w:jc w:val="center"/>
              <w:rPr>
                <w:b/>
                <w:sz w:val="24"/>
                <w:szCs w:val="24"/>
              </w:rPr>
            </w:pPr>
            <w:r w:rsidRPr="00FE7B61">
              <w:rPr>
                <w:b/>
                <w:sz w:val="24"/>
                <w:szCs w:val="24"/>
              </w:rPr>
              <w:t xml:space="preserve">Стоимость услуг за 1 транзакцию (сервисный сбор), % или руб. </w:t>
            </w:r>
          </w:p>
        </w:tc>
      </w:tr>
      <w:tr w:rsidR="00FE7B61" w:rsidRPr="00FE7B61" w:rsidTr="0077522C">
        <w:trPr>
          <w:trHeight w:val="575"/>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w:t>
            </w:r>
            <w:r w:rsidR="00C73349">
              <w:rPr>
                <w:b/>
                <w:sz w:val="24"/>
                <w:szCs w:val="24"/>
              </w:rPr>
              <w:t xml:space="preserve">формление авиабилетов за рубеж и </w:t>
            </w:r>
            <w:r w:rsidRPr="00FE7B61">
              <w:rPr>
                <w:b/>
                <w:sz w:val="24"/>
                <w:szCs w:val="24"/>
              </w:rPr>
              <w:t>по России на рейсы российских, иностранных авиакомпаний.</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1.1</w:t>
            </w:r>
          </w:p>
        </w:tc>
        <w:tc>
          <w:tcPr>
            <w:tcW w:w="5952"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билета на внутренние рейсы</w:t>
            </w:r>
          </w:p>
          <w:p w:rsidR="00FE7B61" w:rsidRPr="00FE7B61" w:rsidRDefault="00FE7B61"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1.2</w:t>
            </w:r>
          </w:p>
        </w:tc>
        <w:tc>
          <w:tcPr>
            <w:tcW w:w="5952"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билета на международные рейсы</w:t>
            </w:r>
          </w:p>
          <w:p w:rsidR="00FE7B61" w:rsidRPr="00FE7B61" w:rsidRDefault="00FE7B61"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1.3</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обмен, переоформление авиабилета на внутренние и международные рейсы</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sidRPr="00A1256F">
              <w:rPr>
                <w:i/>
                <w:sz w:val="24"/>
                <w:szCs w:val="24"/>
              </w:rPr>
              <w:t>Указать Предложения в руб.</w:t>
            </w:r>
          </w:p>
        </w:tc>
      </w:tr>
      <w:tr w:rsidR="00FE7B61" w:rsidRPr="00FE7B61" w:rsidTr="0077522C">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Оформление железнодорожных билетов на внутренние и международные направления.</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C73349" w:rsidRDefault="00FE7B61" w:rsidP="00FE7B61">
            <w:pPr>
              <w:keepNext/>
              <w:keepLines/>
              <w:tabs>
                <w:tab w:val="left" w:pos="1276"/>
              </w:tabs>
              <w:ind w:left="166" w:right="-2"/>
              <w:jc w:val="both"/>
              <w:rPr>
                <w:sz w:val="24"/>
                <w:szCs w:val="24"/>
              </w:rPr>
            </w:pPr>
            <w:r w:rsidRPr="00FE7B61">
              <w:rPr>
                <w:sz w:val="24"/>
                <w:szCs w:val="24"/>
              </w:rPr>
              <w:t xml:space="preserve">Оформление электронного билета </w:t>
            </w:r>
            <w:r w:rsidR="00C73349">
              <w:rPr>
                <w:sz w:val="24"/>
                <w:szCs w:val="24"/>
              </w:rPr>
              <w:t xml:space="preserve">за место, не включая сбор </w:t>
            </w:r>
            <w:r w:rsidR="00C73349">
              <w:rPr>
                <w:sz w:val="24"/>
                <w:szCs w:val="24"/>
                <w:lang w:val="en-US"/>
              </w:rPr>
              <w:t>UFS</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электронного билета</w:t>
            </w:r>
            <w:r w:rsidR="00C73349">
              <w:rPr>
                <w:sz w:val="24"/>
                <w:szCs w:val="24"/>
              </w:rPr>
              <w:t>,</w:t>
            </w:r>
            <w:r w:rsidR="00C73349" w:rsidRPr="00C73349">
              <w:rPr>
                <w:sz w:val="24"/>
                <w:szCs w:val="24"/>
              </w:rPr>
              <w:t xml:space="preserve"> не включая сбор UFS</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2.3.</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C73349" w:rsidRDefault="00FE7B61" w:rsidP="00CA27FD">
            <w:pPr>
              <w:keepNext/>
              <w:keepLines/>
              <w:tabs>
                <w:tab w:val="left" w:pos="1276"/>
              </w:tabs>
              <w:ind w:left="166" w:right="-2"/>
              <w:jc w:val="both"/>
              <w:rPr>
                <w:sz w:val="24"/>
                <w:szCs w:val="24"/>
              </w:rPr>
            </w:pPr>
            <w:r w:rsidRPr="00FE7B61">
              <w:rPr>
                <w:sz w:val="24"/>
                <w:szCs w:val="24"/>
              </w:rPr>
              <w:t xml:space="preserve">Оформление бумажного билета </w:t>
            </w:r>
            <w:r w:rsidR="00C73349">
              <w:rPr>
                <w:sz w:val="24"/>
                <w:szCs w:val="24"/>
              </w:rPr>
              <w:t>за место</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2.4.</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Возврат бумажного билета</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2.5.</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CA27FD">
            <w:pPr>
              <w:keepNext/>
              <w:keepLines/>
              <w:tabs>
                <w:tab w:val="left" w:pos="1276"/>
              </w:tabs>
              <w:ind w:left="166" w:right="-2"/>
              <w:jc w:val="both"/>
              <w:rPr>
                <w:sz w:val="24"/>
                <w:szCs w:val="24"/>
              </w:rPr>
            </w:pPr>
            <w:r w:rsidRPr="00FE7B61">
              <w:rPr>
                <w:sz w:val="24"/>
                <w:szCs w:val="24"/>
              </w:rPr>
              <w:t xml:space="preserve">Оформление билета на международные и внутри европейские направления </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билет</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4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Организация размещения в гостиницах за рубежом, России</w:t>
            </w:r>
          </w:p>
        </w:tc>
      </w:tr>
      <w:tr w:rsidR="00FE7B61"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0"/>
              </w:tabs>
              <w:ind w:left="57" w:right="57"/>
              <w:rPr>
                <w:sz w:val="24"/>
                <w:szCs w:val="24"/>
              </w:rPr>
            </w:pPr>
            <w:r w:rsidRPr="00FE7B61">
              <w:rPr>
                <w:sz w:val="24"/>
                <w:szCs w:val="24"/>
              </w:rPr>
              <w:t>3.1.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 xml:space="preserve">Бронирование номера в гостиницах по России </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sidRPr="00A1256F">
              <w:rPr>
                <w:i/>
                <w:sz w:val="24"/>
                <w:szCs w:val="24"/>
              </w:rPr>
              <w:t>Без сборов, по цене поставщика</w:t>
            </w:r>
          </w:p>
        </w:tc>
      </w:tr>
      <w:tr w:rsidR="00FE7B61"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0"/>
              </w:tabs>
              <w:ind w:left="57" w:right="57"/>
              <w:rPr>
                <w:sz w:val="24"/>
                <w:szCs w:val="24"/>
              </w:rPr>
            </w:pPr>
            <w:r w:rsidRPr="00FE7B61">
              <w:rPr>
                <w:sz w:val="24"/>
                <w:szCs w:val="24"/>
              </w:rPr>
              <w:t>3.2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5A0064" w:rsidRPr="00FE7B61" w:rsidTr="0077522C">
        <w:trPr>
          <w:trHeight w:val="316"/>
        </w:trPr>
        <w:tc>
          <w:tcPr>
            <w:tcW w:w="851"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tabs>
                <w:tab w:val="left" w:pos="0"/>
              </w:tabs>
              <w:ind w:left="57" w:right="57"/>
              <w:rPr>
                <w:sz w:val="24"/>
                <w:szCs w:val="24"/>
              </w:rPr>
            </w:pPr>
            <w:r>
              <w:rPr>
                <w:sz w:val="24"/>
                <w:szCs w:val="24"/>
              </w:rPr>
              <w:t>3.3</w:t>
            </w:r>
          </w:p>
        </w:tc>
        <w:tc>
          <w:tcPr>
            <w:tcW w:w="5952" w:type="dxa"/>
            <w:gridSpan w:val="2"/>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tabs>
                <w:tab w:val="left" w:pos="1276"/>
              </w:tabs>
              <w:ind w:left="166" w:right="-2"/>
              <w:jc w:val="both"/>
              <w:rPr>
                <w:sz w:val="24"/>
                <w:szCs w:val="24"/>
              </w:rPr>
            </w:pPr>
            <w:r>
              <w:rPr>
                <w:sz w:val="24"/>
                <w:szCs w:val="24"/>
              </w:rPr>
              <w:t>Внесение изменений в действующее бронирование номера в гостиницах за рубежом</w:t>
            </w:r>
          </w:p>
        </w:tc>
        <w:tc>
          <w:tcPr>
            <w:tcW w:w="1558"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tcPr>
          <w:p w:rsidR="005A0064" w:rsidRPr="00FE7B61" w:rsidRDefault="005A0064" w:rsidP="005A0064">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46"/>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sz w:val="24"/>
                <w:szCs w:val="24"/>
              </w:rPr>
            </w:pPr>
            <w:r w:rsidRPr="00FE7B61">
              <w:rPr>
                <w:b/>
                <w:sz w:val="24"/>
                <w:szCs w:val="24"/>
              </w:rPr>
              <w:t>Организация автотранспортных услуг за рубежом, России.</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4.1.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Организация трансфера в городах по России</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A1256F" w:rsidP="00FE7B61">
            <w:pPr>
              <w:keepNext/>
              <w:keepLines/>
              <w:ind w:left="57" w:right="57"/>
              <w:rPr>
                <w:i/>
                <w:sz w:val="24"/>
                <w:szCs w:val="24"/>
              </w:rPr>
            </w:pPr>
            <w:r>
              <w:rPr>
                <w:i/>
                <w:sz w:val="24"/>
                <w:szCs w:val="24"/>
              </w:rPr>
              <w:t>Без сборов, по цене поставщика</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4.2</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Default="00FE7B61" w:rsidP="00FE7B61">
            <w:pPr>
              <w:keepNext/>
              <w:keepLines/>
              <w:tabs>
                <w:tab w:val="left" w:pos="1276"/>
              </w:tabs>
              <w:ind w:left="166" w:right="-2"/>
              <w:jc w:val="both"/>
              <w:rPr>
                <w:sz w:val="24"/>
                <w:szCs w:val="24"/>
              </w:rPr>
            </w:pPr>
            <w:r w:rsidRPr="00FE7B61">
              <w:rPr>
                <w:sz w:val="24"/>
                <w:szCs w:val="24"/>
              </w:rPr>
              <w:t>Организация трансфера в городах за рубежом</w:t>
            </w:r>
          </w:p>
          <w:p w:rsidR="009B0A1D" w:rsidRPr="00FE7B61" w:rsidRDefault="009B0A1D" w:rsidP="00FE7B61">
            <w:pPr>
              <w:keepNext/>
              <w:keepLines/>
              <w:tabs>
                <w:tab w:val="left" w:pos="1276"/>
              </w:tabs>
              <w:ind w:left="166" w:right="-2"/>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поездка</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ind w:right="57"/>
              <w:contextualSpacing/>
              <w:jc w:val="center"/>
              <w:rPr>
                <w:sz w:val="24"/>
                <w:szCs w:val="24"/>
              </w:rPr>
            </w:pPr>
            <w:r w:rsidRPr="00FE7B61">
              <w:rPr>
                <w:b/>
                <w:sz w:val="24"/>
                <w:szCs w:val="24"/>
              </w:rPr>
              <w:t xml:space="preserve">Организация </w:t>
            </w:r>
            <w:r w:rsidRPr="00FE7B61">
              <w:rPr>
                <w:b/>
                <w:sz w:val="24"/>
                <w:szCs w:val="24"/>
                <w:lang w:val="en-US"/>
              </w:rPr>
              <w:t>VIP</w:t>
            </w:r>
            <w:r w:rsidRPr="00FE7B61">
              <w:rPr>
                <w:b/>
                <w:sz w:val="24"/>
                <w:szCs w:val="24"/>
              </w:rPr>
              <w:t>-залов и индивидуального обслуживания.</w:t>
            </w:r>
          </w:p>
        </w:tc>
      </w:tr>
      <w:tr w:rsidR="00FE7B61" w:rsidRPr="00FE7B61" w:rsidTr="0077522C">
        <w:trPr>
          <w:trHeight w:val="289"/>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5.1.</w:t>
            </w:r>
          </w:p>
        </w:tc>
        <w:tc>
          <w:tcPr>
            <w:tcW w:w="5952"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77522C" w:rsidP="00FE7B61">
            <w:pPr>
              <w:keepNext/>
              <w:keepLines/>
              <w:tabs>
                <w:tab w:val="left" w:pos="1276"/>
              </w:tabs>
              <w:ind w:left="166" w:right="-2"/>
              <w:jc w:val="both"/>
              <w:rPr>
                <w:sz w:val="24"/>
                <w:szCs w:val="24"/>
              </w:rPr>
            </w:pPr>
            <w:r>
              <w:rPr>
                <w:spacing w:val="-4"/>
                <w:sz w:val="24"/>
                <w:szCs w:val="24"/>
              </w:rPr>
              <w:t>О</w:t>
            </w:r>
            <w:r w:rsidRPr="00FE7B61">
              <w:rPr>
                <w:spacing w:val="-4"/>
                <w:sz w:val="24"/>
                <w:szCs w:val="24"/>
              </w:rPr>
              <w:t>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i/>
                <w:sz w:val="24"/>
                <w:szCs w:val="24"/>
              </w:rPr>
            </w:pPr>
            <w:r w:rsidRPr="00FE7B61">
              <w:rPr>
                <w:i/>
                <w:sz w:val="24"/>
                <w:szCs w:val="24"/>
              </w:rPr>
              <w:t>Указать Предложения в руб.</w:t>
            </w:r>
          </w:p>
        </w:tc>
      </w:tr>
      <w:tr w:rsidR="00FE7B61" w:rsidRPr="00FE7B61" w:rsidTr="0077522C">
        <w:trPr>
          <w:trHeight w:val="289"/>
        </w:trPr>
        <w:tc>
          <w:tcPr>
            <w:tcW w:w="10770" w:type="dxa"/>
            <w:gridSpan w:val="5"/>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keepNext/>
              <w:keepLines/>
              <w:numPr>
                <w:ilvl w:val="0"/>
                <w:numId w:val="26"/>
              </w:numPr>
              <w:kinsoku w:val="0"/>
              <w:overflowPunct w:val="0"/>
              <w:autoSpaceDE w:val="0"/>
              <w:autoSpaceDN w:val="0"/>
              <w:spacing w:line="360" w:lineRule="auto"/>
              <w:ind w:right="57"/>
              <w:jc w:val="center"/>
              <w:rPr>
                <w:b/>
                <w:sz w:val="24"/>
                <w:szCs w:val="24"/>
              </w:rPr>
            </w:pPr>
            <w:r w:rsidRPr="00FE7B61">
              <w:rPr>
                <w:b/>
                <w:sz w:val="24"/>
                <w:szCs w:val="24"/>
              </w:rPr>
              <w:t>Визовая поддержка</w:t>
            </w:r>
          </w:p>
        </w:tc>
      </w:tr>
      <w:tr w:rsidR="00FE7B61" w:rsidRPr="00FE7B61" w:rsidTr="0077522C">
        <w:trPr>
          <w:trHeight w:val="592"/>
        </w:trPr>
        <w:tc>
          <w:tcPr>
            <w:tcW w:w="880" w:type="dxa"/>
            <w:gridSpan w:val="2"/>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right="57"/>
              <w:rPr>
                <w:sz w:val="24"/>
                <w:szCs w:val="24"/>
              </w:rPr>
            </w:pPr>
            <w:r w:rsidRPr="00FE7B61">
              <w:rPr>
                <w:sz w:val="24"/>
                <w:szCs w:val="24"/>
              </w:rPr>
              <w:t>6.1.</w:t>
            </w:r>
          </w:p>
        </w:tc>
        <w:tc>
          <w:tcPr>
            <w:tcW w:w="59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tabs>
                <w:tab w:val="left" w:pos="1276"/>
              </w:tabs>
              <w:ind w:left="166" w:right="-2"/>
              <w:jc w:val="both"/>
              <w:rPr>
                <w:sz w:val="24"/>
                <w:szCs w:val="24"/>
              </w:rPr>
            </w:pPr>
            <w:r w:rsidRPr="00FE7B61">
              <w:rPr>
                <w:sz w:val="24"/>
                <w:szCs w:val="24"/>
              </w:rPr>
              <w:t>Оформление визы для выезжающих за рубеж (не включая консульский сбор)</w:t>
            </w:r>
          </w:p>
        </w:tc>
        <w:tc>
          <w:tcPr>
            <w:tcW w:w="155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keepNext/>
              <w:keepLines/>
              <w:ind w:left="57" w:right="57"/>
              <w:rPr>
                <w:sz w:val="24"/>
                <w:szCs w:val="24"/>
              </w:rPr>
            </w:pPr>
            <w:r w:rsidRPr="00FE7B61">
              <w:rPr>
                <w:sz w:val="24"/>
                <w:szCs w:val="24"/>
              </w:rPr>
              <w:t>виза</w:t>
            </w:r>
          </w:p>
          <w:p w:rsidR="00FE7B61" w:rsidRPr="00FE7B61" w:rsidRDefault="00FE7B61" w:rsidP="00FE7B61">
            <w:pPr>
              <w:keepNext/>
              <w:keepLines/>
              <w:ind w:left="57" w:right="57"/>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keepLines/>
              <w:ind w:left="57" w:right="57"/>
              <w:rPr>
                <w:sz w:val="24"/>
                <w:szCs w:val="24"/>
              </w:rPr>
            </w:pPr>
            <w:r w:rsidRPr="00FE7B61">
              <w:rPr>
                <w:i/>
                <w:sz w:val="24"/>
                <w:szCs w:val="24"/>
              </w:rPr>
              <w:t>Указать Предложения в руб.</w:t>
            </w:r>
          </w:p>
        </w:tc>
      </w:tr>
    </w:tbl>
    <w:p w:rsidR="00FE7B61" w:rsidRPr="00FE7B61" w:rsidRDefault="00FE7B61" w:rsidP="00FE7B61"/>
    <w:tbl>
      <w:tblPr>
        <w:tblW w:w="107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3"/>
        <w:gridCol w:w="1558"/>
        <w:gridCol w:w="2409"/>
      </w:tblGrid>
      <w:tr w:rsidR="00FE7B61" w:rsidRPr="00FE7B61" w:rsidTr="00CA27FD">
        <w:trPr>
          <w:trHeight w:val="266"/>
        </w:trPr>
        <w:tc>
          <w:tcPr>
            <w:tcW w:w="10741" w:type="dxa"/>
            <w:gridSpan w:val="4"/>
            <w:tcBorders>
              <w:top w:val="single" w:sz="4" w:space="0" w:color="auto"/>
              <w:left w:val="single" w:sz="4" w:space="0" w:color="auto"/>
              <w:bottom w:val="single" w:sz="4" w:space="0" w:color="auto"/>
              <w:right w:val="single" w:sz="4" w:space="0" w:color="auto"/>
            </w:tcBorders>
            <w:hideMark/>
          </w:tcPr>
          <w:p w:rsidR="00FE7B61" w:rsidRPr="00FE7B61" w:rsidRDefault="0077522C" w:rsidP="00FE7B61">
            <w:pPr>
              <w:keepNext/>
              <w:keepLines/>
              <w:ind w:left="57" w:right="57"/>
              <w:jc w:val="center"/>
              <w:rPr>
                <w:sz w:val="24"/>
                <w:szCs w:val="24"/>
                <w:lang w:val="en-US"/>
              </w:rPr>
            </w:pPr>
            <w:r>
              <w:rPr>
                <w:b/>
                <w:sz w:val="24"/>
                <w:szCs w:val="24"/>
              </w:rPr>
              <w:t>7</w:t>
            </w:r>
            <w:r w:rsidR="00FE7B61" w:rsidRPr="00FE7B61">
              <w:rPr>
                <w:b/>
                <w:sz w:val="24"/>
                <w:szCs w:val="24"/>
              </w:rPr>
              <w:t xml:space="preserve">.Организация мероприятий </w:t>
            </w:r>
            <w:r w:rsidR="00FE7B61" w:rsidRPr="00FE7B61">
              <w:rPr>
                <w:b/>
                <w:sz w:val="24"/>
                <w:szCs w:val="24"/>
                <w:lang w:val="en-US"/>
              </w:rPr>
              <w:t>MICE</w:t>
            </w:r>
          </w:p>
        </w:tc>
      </w:tr>
      <w:tr w:rsidR="0077522C" w:rsidRPr="00FE7B61" w:rsidTr="0077522C">
        <w:trPr>
          <w:trHeight w:val="416"/>
        </w:trPr>
        <w:tc>
          <w:tcPr>
            <w:tcW w:w="851" w:type="dxa"/>
            <w:tcBorders>
              <w:top w:val="single" w:sz="4" w:space="0" w:color="auto"/>
              <w:left w:val="single" w:sz="4" w:space="0" w:color="auto"/>
              <w:bottom w:val="single" w:sz="4" w:space="0" w:color="auto"/>
              <w:right w:val="single" w:sz="4" w:space="0" w:color="auto"/>
            </w:tcBorders>
            <w:hideMark/>
          </w:tcPr>
          <w:p w:rsidR="0077522C" w:rsidRPr="00CA27FD" w:rsidRDefault="0077522C" w:rsidP="00FE7B61">
            <w:pPr>
              <w:rPr>
                <w:sz w:val="22"/>
                <w:lang w:val="en-US"/>
              </w:rPr>
            </w:pPr>
            <w:r>
              <w:rPr>
                <w:sz w:val="22"/>
              </w:rPr>
              <w:t>7</w:t>
            </w:r>
            <w:r w:rsidRPr="00CA27FD">
              <w:rPr>
                <w:sz w:val="22"/>
                <w:lang w:val="en-US"/>
              </w:rPr>
              <w:t>.1</w:t>
            </w:r>
          </w:p>
        </w:tc>
        <w:tc>
          <w:tcPr>
            <w:tcW w:w="9890" w:type="dxa"/>
            <w:gridSpan w:val="3"/>
            <w:tcBorders>
              <w:top w:val="single" w:sz="4" w:space="0" w:color="auto"/>
              <w:left w:val="single" w:sz="4" w:space="0" w:color="auto"/>
              <w:bottom w:val="single" w:sz="4" w:space="0" w:color="auto"/>
              <w:right w:val="single" w:sz="4" w:space="0" w:color="auto"/>
            </w:tcBorders>
            <w:hideMark/>
          </w:tcPr>
          <w:p w:rsidR="0077522C" w:rsidRPr="00FE7B61" w:rsidRDefault="0077522C" w:rsidP="005A0064">
            <w:pPr>
              <w:rPr>
                <w:sz w:val="24"/>
                <w:szCs w:val="24"/>
              </w:rPr>
            </w:pPr>
            <w:r w:rsidRPr="00FE7B61">
              <w:rPr>
                <w:sz w:val="24"/>
                <w:szCs w:val="24"/>
              </w:rPr>
              <w:t xml:space="preserve">Организация </w:t>
            </w:r>
            <w:r>
              <w:rPr>
                <w:sz w:val="24"/>
                <w:szCs w:val="24"/>
              </w:rPr>
              <w:t xml:space="preserve">делового </w:t>
            </w:r>
            <w:r w:rsidRPr="00FE7B61">
              <w:rPr>
                <w:sz w:val="24"/>
                <w:szCs w:val="24"/>
              </w:rPr>
              <w:t>мероприятия</w:t>
            </w:r>
            <w:r>
              <w:rPr>
                <w:sz w:val="24"/>
                <w:szCs w:val="24"/>
              </w:rPr>
              <w:t>:</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ind w:left="175"/>
              <w:rPr>
                <w:sz w:val="24"/>
                <w:szCs w:val="24"/>
              </w:rPr>
            </w:pPr>
            <w:r>
              <w:rPr>
                <w:sz w:val="24"/>
                <w:szCs w:val="24"/>
              </w:rPr>
              <w:t>при бюджете мероприятия до 500 000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Default="00CA27FD" w:rsidP="00CA27FD">
            <w:pPr>
              <w:ind w:left="175"/>
              <w:rPr>
                <w:sz w:val="24"/>
                <w:szCs w:val="24"/>
              </w:rPr>
            </w:pPr>
            <w:r>
              <w:rPr>
                <w:sz w:val="24"/>
                <w:szCs w:val="24"/>
              </w:rPr>
              <w:t>при бюджете мероприятия от 500 001 до 1 000 000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Default="00CA27FD" w:rsidP="00CA27FD">
            <w:pPr>
              <w:ind w:left="175"/>
              <w:rPr>
                <w:sz w:val="24"/>
                <w:szCs w:val="24"/>
              </w:rPr>
            </w:pPr>
            <w:r w:rsidRPr="00CA27FD">
              <w:rPr>
                <w:sz w:val="24"/>
                <w:szCs w:val="24"/>
              </w:rPr>
              <w:t xml:space="preserve">при бюджете мероприятия от </w:t>
            </w:r>
            <w:r>
              <w:rPr>
                <w:sz w:val="24"/>
                <w:szCs w:val="24"/>
              </w:rPr>
              <w:t>1 000</w:t>
            </w:r>
            <w:r w:rsidRPr="00CA27FD">
              <w:rPr>
                <w:sz w:val="24"/>
                <w:szCs w:val="24"/>
              </w:rPr>
              <w:t xml:space="preserve"> 001 до </w:t>
            </w:r>
            <w:r>
              <w:rPr>
                <w:sz w:val="24"/>
                <w:szCs w:val="24"/>
              </w:rPr>
              <w:t>3</w:t>
            </w:r>
            <w:r w:rsidRPr="00CA27FD">
              <w:rPr>
                <w:sz w:val="24"/>
                <w:szCs w:val="24"/>
              </w:rPr>
              <w:t xml:space="preserve"> 000 000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sidRPr="00FE7B61">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r w:rsidR="00CA27FD" w:rsidRPr="00FE7B61" w:rsidTr="00CA27FD">
        <w:trPr>
          <w:trHeight w:val="507"/>
        </w:trPr>
        <w:tc>
          <w:tcPr>
            <w:tcW w:w="851"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tc>
        <w:tc>
          <w:tcPr>
            <w:tcW w:w="5923" w:type="dxa"/>
            <w:tcBorders>
              <w:top w:val="single" w:sz="4" w:space="0" w:color="auto"/>
              <w:left w:val="single" w:sz="4" w:space="0" w:color="auto"/>
              <w:bottom w:val="single" w:sz="4" w:space="0" w:color="auto"/>
              <w:right w:val="single" w:sz="4" w:space="0" w:color="auto"/>
            </w:tcBorders>
            <w:vAlign w:val="center"/>
          </w:tcPr>
          <w:p w:rsidR="00CA27FD" w:rsidRPr="00CA27FD" w:rsidRDefault="00CA27FD" w:rsidP="00CA27FD">
            <w:pPr>
              <w:ind w:left="175"/>
              <w:rPr>
                <w:sz w:val="24"/>
                <w:szCs w:val="24"/>
              </w:rPr>
            </w:pPr>
            <w:r w:rsidRPr="00CA27FD">
              <w:rPr>
                <w:sz w:val="24"/>
                <w:szCs w:val="24"/>
              </w:rPr>
              <w:t xml:space="preserve">при бюджете мероприятия </w:t>
            </w:r>
            <w:r>
              <w:rPr>
                <w:sz w:val="24"/>
                <w:szCs w:val="24"/>
              </w:rPr>
              <w:t>свыше</w:t>
            </w:r>
            <w:r w:rsidRPr="00CA27FD">
              <w:rPr>
                <w:sz w:val="24"/>
                <w:szCs w:val="24"/>
              </w:rPr>
              <w:t xml:space="preserve"> </w:t>
            </w:r>
            <w:r>
              <w:rPr>
                <w:sz w:val="24"/>
                <w:szCs w:val="24"/>
              </w:rPr>
              <w:t>3 000</w:t>
            </w:r>
            <w:r w:rsidRPr="00CA27FD">
              <w:rPr>
                <w:sz w:val="24"/>
                <w:szCs w:val="24"/>
              </w:rPr>
              <w:t xml:space="preserve"> 001 руб.</w:t>
            </w:r>
          </w:p>
        </w:tc>
        <w:tc>
          <w:tcPr>
            <w:tcW w:w="1558"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sz w:val="24"/>
                <w:szCs w:val="24"/>
              </w:rPr>
            </w:pPr>
            <w:r>
              <w:rPr>
                <w:sz w:val="24"/>
                <w:szCs w:val="24"/>
              </w:rPr>
              <w:t>заказ</w:t>
            </w:r>
          </w:p>
        </w:tc>
        <w:tc>
          <w:tcPr>
            <w:tcW w:w="2409" w:type="dxa"/>
            <w:tcBorders>
              <w:top w:val="single" w:sz="4" w:space="0" w:color="auto"/>
              <w:left w:val="single" w:sz="4" w:space="0" w:color="auto"/>
              <w:bottom w:val="single" w:sz="4" w:space="0" w:color="auto"/>
              <w:right w:val="single" w:sz="4" w:space="0" w:color="auto"/>
            </w:tcBorders>
            <w:vAlign w:val="center"/>
          </w:tcPr>
          <w:p w:rsidR="00CA27FD" w:rsidRPr="00FE7B61" w:rsidRDefault="00CA27FD" w:rsidP="00CA27FD">
            <w:pPr>
              <w:rPr>
                <w:i/>
                <w:sz w:val="24"/>
                <w:szCs w:val="24"/>
              </w:rPr>
            </w:pPr>
            <w:r w:rsidRPr="00FE7B61">
              <w:rPr>
                <w:i/>
                <w:sz w:val="24"/>
                <w:szCs w:val="24"/>
              </w:rPr>
              <w:t>Указать Предложения в %</w:t>
            </w:r>
          </w:p>
        </w:tc>
      </w:tr>
    </w:tbl>
    <w:p w:rsidR="00FE7B61" w:rsidRPr="00FE7B61" w:rsidRDefault="00FE7B61" w:rsidP="00FE7B61">
      <w:pPr>
        <w:jc w:val="right"/>
        <w:rPr>
          <w:sz w:val="24"/>
          <w:szCs w:val="24"/>
        </w:rPr>
      </w:pPr>
    </w:p>
    <w:p w:rsidR="00FE7B61" w:rsidRPr="00FE7B61" w:rsidRDefault="00FE7B61" w:rsidP="00FE7B61">
      <w:pPr>
        <w:rPr>
          <w:sz w:val="24"/>
          <w:szCs w:val="24"/>
        </w:rPr>
      </w:pPr>
      <w:r w:rsidRPr="00FE7B61">
        <w:rPr>
          <w:sz w:val="24"/>
          <w:szCs w:val="24"/>
        </w:rPr>
        <w:br w:type="page"/>
      </w:r>
    </w:p>
    <w:p w:rsidR="00FE7B61" w:rsidRPr="00FE7B61" w:rsidRDefault="00FE7B61" w:rsidP="00FE7B61">
      <w:pPr>
        <w:jc w:val="right"/>
        <w:rPr>
          <w:sz w:val="24"/>
          <w:szCs w:val="24"/>
        </w:rPr>
      </w:pPr>
      <w:r w:rsidRPr="00FE7B61">
        <w:rPr>
          <w:sz w:val="24"/>
          <w:szCs w:val="24"/>
        </w:rPr>
        <w:t>Приложение № 2</w:t>
      </w:r>
    </w:p>
    <w:p w:rsidR="00FE7B61" w:rsidRPr="00FE7B61" w:rsidRDefault="00FE7B61" w:rsidP="00FE7B61">
      <w:pPr>
        <w:jc w:val="right"/>
        <w:rPr>
          <w:sz w:val="24"/>
          <w:szCs w:val="24"/>
        </w:rPr>
      </w:pPr>
      <w:r w:rsidRPr="00FE7B61">
        <w:rPr>
          <w:sz w:val="24"/>
          <w:szCs w:val="24"/>
        </w:rPr>
        <w:t>к заявке на участие в запросе предложений</w:t>
      </w:r>
    </w:p>
    <w:p w:rsidR="00FE7B61" w:rsidRPr="00FE7B61" w:rsidRDefault="00FE7B61" w:rsidP="00FE7B61">
      <w:pPr>
        <w:jc w:val="right"/>
        <w:rPr>
          <w:sz w:val="24"/>
          <w:szCs w:val="24"/>
        </w:rPr>
      </w:pPr>
      <w:r w:rsidRPr="00FE7B61">
        <w:rPr>
          <w:sz w:val="24"/>
          <w:szCs w:val="24"/>
        </w:rPr>
        <w:t>«___» ________ 2015г.</w:t>
      </w:r>
    </w:p>
    <w:p w:rsidR="00FE7B61" w:rsidRPr="00FE7B61" w:rsidRDefault="00FE7B61" w:rsidP="00FE7B61">
      <w:pPr>
        <w:jc w:val="right"/>
        <w:rPr>
          <w:sz w:val="24"/>
          <w:szCs w:val="24"/>
        </w:rPr>
      </w:pPr>
    </w:p>
    <w:p w:rsidR="00FE7B61" w:rsidRPr="00FE7B61" w:rsidRDefault="00FE7B61" w:rsidP="00FE7B61">
      <w:pPr>
        <w:jc w:val="right"/>
        <w:rPr>
          <w:sz w:val="24"/>
          <w:szCs w:val="24"/>
        </w:rPr>
      </w:pPr>
    </w:p>
    <w:p w:rsidR="00FE7B61" w:rsidRPr="00FE7B61" w:rsidRDefault="00FE7B61" w:rsidP="00FE7B61">
      <w:pPr>
        <w:jc w:val="center"/>
        <w:rPr>
          <w:b/>
          <w:sz w:val="24"/>
          <w:szCs w:val="24"/>
        </w:rPr>
      </w:pPr>
      <w:r w:rsidRPr="00FE7B61">
        <w:rPr>
          <w:b/>
          <w:sz w:val="24"/>
          <w:szCs w:val="24"/>
        </w:rPr>
        <w:t>ТЕХНИЧЕСКОЕ ПРЕДЛОЖЕНИЕ</w:t>
      </w:r>
    </w:p>
    <w:p w:rsidR="00FE7B61" w:rsidRPr="00FE7B61" w:rsidRDefault="00FE7B61" w:rsidP="00FE7B61">
      <w:pPr>
        <w:rPr>
          <w:sz w:val="24"/>
          <w:szCs w:val="24"/>
        </w:rPr>
      </w:pPr>
      <w:r w:rsidRPr="00FE7B61">
        <w:rPr>
          <w:sz w:val="24"/>
          <w:szCs w:val="24"/>
        </w:rPr>
        <w:t>полное наименование (с указанием организационно-правовой формы) и местонахождение (в соответствии с учредительными документами (устав и пр.):________________________</w:t>
      </w:r>
    </w:p>
    <w:p w:rsidR="00FE7B61" w:rsidRPr="00FE7B61" w:rsidRDefault="00FE7B61" w:rsidP="00FE7B61">
      <w:pPr>
        <w:rPr>
          <w:sz w:val="24"/>
          <w:szCs w:val="24"/>
        </w:rPr>
      </w:pPr>
    </w:p>
    <w:p w:rsidR="00FE7B61" w:rsidRPr="00FE7B61" w:rsidRDefault="00FE7B61" w:rsidP="00FE7B61">
      <w:pPr>
        <w:spacing w:after="120"/>
        <w:ind w:left="283"/>
        <w:jc w:val="center"/>
        <w:rPr>
          <w:b/>
          <w:bCs/>
          <w:i/>
          <w:sz w:val="24"/>
          <w:szCs w:val="24"/>
        </w:rPr>
      </w:pPr>
      <w:r w:rsidRPr="00FE7B61">
        <w:rPr>
          <w:b/>
          <w:sz w:val="24"/>
          <w:szCs w:val="24"/>
        </w:rPr>
        <w:t>Перечень услуг, оказываемых участником закупки.</w:t>
      </w:r>
    </w:p>
    <w:tbl>
      <w:tblPr>
        <w:tblStyle w:val="1c"/>
        <w:tblW w:w="0" w:type="auto"/>
        <w:tblInd w:w="-147" w:type="dxa"/>
        <w:tblLook w:val="01E0" w:firstRow="1" w:lastRow="1" w:firstColumn="1" w:lastColumn="1" w:noHBand="0" w:noVBand="0"/>
      </w:tblPr>
      <w:tblGrid>
        <w:gridCol w:w="1323"/>
        <w:gridCol w:w="5397"/>
        <w:gridCol w:w="3487"/>
      </w:tblGrid>
      <w:tr w:rsidR="00FE7B61" w:rsidRPr="00FE7B61" w:rsidTr="00FE7B61">
        <w:tc>
          <w:tcPr>
            <w:tcW w:w="13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both"/>
              <w:rPr>
                <w:bCs/>
                <w:sz w:val="24"/>
                <w:szCs w:val="24"/>
              </w:rPr>
            </w:pPr>
            <w:r w:rsidRPr="00FE7B61">
              <w:rPr>
                <w:bCs/>
                <w:sz w:val="24"/>
                <w:szCs w:val="24"/>
              </w:rPr>
              <w:t>№ п/п</w:t>
            </w:r>
          </w:p>
        </w:tc>
        <w:tc>
          <w:tcPr>
            <w:tcW w:w="53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center"/>
              <w:rPr>
                <w:bCs/>
                <w:sz w:val="24"/>
                <w:szCs w:val="24"/>
              </w:rPr>
            </w:pPr>
            <w:r w:rsidRPr="00FE7B61">
              <w:rPr>
                <w:bCs/>
                <w:sz w:val="24"/>
                <w:szCs w:val="24"/>
              </w:rPr>
              <w:t>Наименование услуги</w:t>
            </w:r>
          </w:p>
        </w:tc>
        <w:tc>
          <w:tcPr>
            <w:tcW w:w="348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E7B61" w:rsidRPr="00FE7B61" w:rsidRDefault="00FE7B61" w:rsidP="00FE7B61">
            <w:pPr>
              <w:spacing w:after="120"/>
              <w:jc w:val="center"/>
              <w:rPr>
                <w:bCs/>
                <w:sz w:val="24"/>
                <w:szCs w:val="24"/>
              </w:rPr>
            </w:pPr>
            <w:r w:rsidRPr="00FE7B61">
              <w:rPr>
                <w:bCs/>
                <w:sz w:val="24"/>
                <w:szCs w:val="24"/>
              </w:rPr>
              <w:t>Наличие услуги</w:t>
            </w:r>
          </w:p>
          <w:p w:rsidR="00FE7B61" w:rsidRPr="00FE7B61" w:rsidRDefault="00FE7B61" w:rsidP="00FE7B61">
            <w:pPr>
              <w:spacing w:after="120"/>
              <w:jc w:val="center"/>
              <w:rPr>
                <w:bCs/>
                <w:sz w:val="24"/>
                <w:szCs w:val="24"/>
              </w:rPr>
            </w:pPr>
            <w:r w:rsidRPr="00FE7B61">
              <w:rPr>
                <w:bCs/>
                <w:sz w:val="24"/>
                <w:szCs w:val="24"/>
              </w:rPr>
              <w:t xml:space="preserve">да / нет </w:t>
            </w: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сервиса онлайн-бронирования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информации о тарифах, скидках, наличии мест, времени вылета/прилета, изменении тарифов и расписания;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48135B" w:rsidRPr="00FE7B61" w:rsidTr="00FE7B61">
        <w:tc>
          <w:tcPr>
            <w:tcW w:w="1323" w:type="dxa"/>
            <w:tcBorders>
              <w:top w:val="single" w:sz="4" w:space="0" w:color="auto"/>
              <w:left w:val="single" w:sz="4" w:space="0" w:color="auto"/>
              <w:bottom w:val="single" w:sz="4" w:space="0" w:color="auto"/>
              <w:right w:val="single" w:sz="4" w:space="0" w:color="auto"/>
            </w:tcBorders>
          </w:tcPr>
          <w:p w:rsidR="0048135B" w:rsidRPr="00FE7B61" w:rsidRDefault="0048135B" w:rsidP="00FE7B61">
            <w:pPr>
              <w:spacing w:after="120"/>
              <w:jc w:val="both"/>
              <w:rPr>
                <w:bCs/>
                <w:sz w:val="24"/>
                <w:szCs w:val="24"/>
              </w:rPr>
            </w:pPr>
            <w:r>
              <w:rPr>
                <w:bCs/>
                <w:sz w:val="24"/>
                <w:szCs w:val="24"/>
              </w:rPr>
              <w:t>7.</w:t>
            </w:r>
          </w:p>
        </w:tc>
        <w:tc>
          <w:tcPr>
            <w:tcW w:w="5397" w:type="dxa"/>
            <w:tcBorders>
              <w:top w:val="single" w:sz="4" w:space="0" w:color="auto"/>
              <w:left w:val="single" w:sz="4" w:space="0" w:color="auto"/>
              <w:bottom w:val="single" w:sz="4" w:space="0" w:color="auto"/>
              <w:right w:val="single" w:sz="4" w:space="0" w:color="auto"/>
            </w:tcBorders>
          </w:tcPr>
          <w:p w:rsidR="0048135B" w:rsidRPr="00FE7B61" w:rsidRDefault="0048135B" w:rsidP="0048135B">
            <w:pPr>
              <w:rPr>
                <w:spacing w:val="-4"/>
                <w:sz w:val="24"/>
                <w:szCs w:val="24"/>
              </w:rPr>
            </w:pPr>
            <w:r>
              <w:rPr>
                <w:spacing w:val="-4"/>
                <w:sz w:val="24"/>
                <w:szCs w:val="24"/>
              </w:rPr>
              <w:t>о</w:t>
            </w:r>
            <w:r w:rsidRPr="0048135B">
              <w:rPr>
                <w:spacing w:val="-4"/>
                <w:sz w:val="24"/>
                <w:szCs w:val="24"/>
              </w:rPr>
              <w:t xml:space="preserve">бслуживание на базе имплант-офиса </w:t>
            </w:r>
          </w:p>
        </w:tc>
        <w:tc>
          <w:tcPr>
            <w:tcW w:w="3487" w:type="dxa"/>
            <w:tcBorders>
              <w:top w:val="single" w:sz="4" w:space="0" w:color="auto"/>
              <w:left w:val="single" w:sz="4" w:space="0" w:color="auto"/>
              <w:bottom w:val="single" w:sz="4" w:space="0" w:color="auto"/>
              <w:right w:val="single" w:sz="4" w:space="0" w:color="auto"/>
            </w:tcBorders>
          </w:tcPr>
          <w:p w:rsidR="0048135B" w:rsidRPr="00FE7B61" w:rsidRDefault="0048135B"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48135B" w:rsidP="00FE7B61">
            <w:pPr>
              <w:spacing w:after="120"/>
              <w:jc w:val="both"/>
              <w:rPr>
                <w:bCs/>
                <w:sz w:val="24"/>
                <w:szCs w:val="24"/>
              </w:rPr>
            </w:pPr>
            <w:r>
              <w:rPr>
                <w:bCs/>
                <w:sz w:val="24"/>
                <w:szCs w:val="24"/>
              </w:rPr>
              <w:t>8</w:t>
            </w:r>
            <w:r w:rsidR="00FE7B61"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бронирование, оформление и продажа авиационных билетов на рейсы российских авиакомпаний</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48135B" w:rsidP="00FE7B61">
            <w:pPr>
              <w:spacing w:after="120"/>
              <w:jc w:val="both"/>
              <w:rPr>
                <w:bCs/>
                <w:sz w:val="24"/>
                <w:szCs w:val="24"/>
              </w:rPr>
            </w:pPr>
            <w:r>
              <w:rPr>
                <w:bCs/>
                <w:sz w:val="24"/>
                <w:szCs w:val="24"/>
              </w:rPr>
              <w:t>9</w:t>
            </w:r>
            <w:r w:rsidR="00FE7B61" w:rsidRPr="00FE7B61">
              <w:rPr>
                <w:bCs/>
                <w:sz w:val="24"/>
                <w:szCs w:val="24"/>
              </w:rPr>
              <w:t xml:space="preserve">.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бронирование, оформление и продажа авиационных билетов на рейсы иностранных авиакомпаний</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48135B" w:rsidP="00FE7B61">
            <w:pPr>
              <w:spacing w:after="120"/>
              <w:jc w:val="both"/>
              <w:rPr>
                <w:bCs/>
                <w:sz w:val="24"/>
                <w:szCs w:val="24"/>
              </w:rPr>
            </w:pPr>
            <w:r>
              <w:rPr>
                <w:bCs/>
                <w:sz w:val="24"/>
                <w:szCs w:val="24"/>
              </w:rPr>
              <w:t>10</w:t>
            </w:r>
            <w:r w:rsidR="00FE7B61"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оформление и продажа железнодорожных билетов внутреннего сообщения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1</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оформление и продажа железнодорожных билетов международного сообщения</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2</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групповых деловых поездок</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3</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встреч/проводов в VIP-залах аэропортов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4</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индивидуального обслуживания в аэропортах России и других государств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5</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предоставление услуг по визовой поддержке для российских граждан, в т.ч. оформление всех необходимых выездных документов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6</w:t>
            </w:r>
            <w:r w:rsidRPr="00FE7B61">
              <w:rPr>
                <w:bCs/>
                <w:sz w:val="24"/>
                <w:szCs w:val="24"/>
              </w:rPr>
              <w:t xml:space="preserve">.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оформления загранпаспортов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7</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проживания в гостиницах в России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8</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5A0064">
            <w:pPr>
              <w:rPr>
                <w:spacing w:val="-4"/>
                <w:sz w:val="24"/>
                <w:szCs w:val="24"/>
              </w:rPr>
            </w:pPr>
            <w:r w:rsidRPr="00FE7B61">
              <w:rPr>
                <w:spacing w:val="-4"/>
                <w:sz w:val="24"/>
                <w:szCs w:val="24"/>
              </w:rPr>
              <w:t>организация проживания в гостиницах др. государствах</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1</w:t>
            </w:r>
            <w:r w:rsidR="0048135B">
              <w:rPr>
                <w:bCs/>
                <w:sz w:val="24"/>
                <w:szCs w:val="24"/>
              </w:rPr>
              <w:t>9</w:t>
            </w:r>
            <w:r w:rsidRPr="00FE7B61">
              <w:rPr>
                <w:bCs/>
                <w:sz w:val="24"/>
                <w:szCs w:val="24"/>
              </w:rPr>
              <w:t xml:space="preserve">. </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прием иностранных гостей в России, в т.ч. бронирование отелей и приобретение авиационных и железнодорожных билетов;</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48135B" w:rsidP="00FE7B61">
            <w:pPr>
              <w:spacing w:after="120"/>
              <w:jc w:val="both"/>
              <w:rPr>
                <w:bCs/>
                <w:sz w:val="24"/>
                <w:szCs w:val="24"/>
              </w:rPr>
            </w:pPr>
            <w:r>
              <w:rPr>
                <w:bCs/>
                <w:sz w:val="24"/>
                <w:szCs w:val="24"/>
              </w:rPr>
              <w:t>20</w:t>
            </w:r>
            <w:r w:rsidR="00FE7B61"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в России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2</w:t>
            </w:r>
            <w:r w:rsidR="0048135B">
              <w:rPr>
                <w:bCs/>
                <w:sz w:val="24"/>
                <w:szCs w:val="24"/>
              </w:rPr>
              <w:t>1</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организация транспортного обслуживания, в т.ч.  аренда автомобилей и автобусов с водителем, за рубежом</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2</w:t>
            </w:r>
            <w:r w:rsidR="0048135B">
              <w:rPr>
                <w:bCs/>
                <w:sz w:val="24"/>
                <w:szCs w:val="24"/>
              </w:rPr>
              <w:t>2</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 xml:space="preserve">организация страхования сотрудников, в т.ч. оформление медицинских страховых полисов на время поездок сотрудников </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2</w:t>
            </w:r>
            <w:r w:rsidR="0048135B">
              <w:rPr>
                <w:bCs/>
                <w:sz w:val="24"/>
                <w:szCs w:val="24"/>
              </w:rPr>
              <w:t>3</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 xml:space="preserve">доставка проездных и иных документов в офисы Заказчика </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48135B">
            <w:pPr>
              <w:spacing w:after="120"/>
              <w:jc w:val="both"/>
              <w:rPr>
                <w:bCs/>
                <w:sz w:val="24"/>
                <w:szCs w:val="24"/>
              </w:rPr>
            </w:pPr>
            <w:r w:rsidRPr="00FE7B61">
              <w:rPr>
                <w:bCs/>
                <w:sz w:val="24"/>
                <w:szCs w:val="24"/>
              </w:rPr>
              <w:t>2</w:t>
            </w:r>
            <w:r w:rsidR="0048135B">
              <w:rPr>
                <w:bCs/>
                <w:sz w:val="24"/>
                <w:szCs w:val="24"/>
              </w:rPr>
              <w:t>4</w:t>
            </w:r>
            <w:r w:rsidRPr="00FE7B61">
              <w:rPr>
                <w:bCs/>
                <w:sz w:val="24"/>
                <w:szCs w:val="24"/>
              </w:rPr>
              <w:t>.</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уведомление пассажира об изменениях в расписании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r w:rsidR="00FE7B61" w:rsidRPr="00FE7B61" w:rsidTr="00FE7B61">
        <w:tc>
          <w:tcPr>
            <w:tcW w:w="132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after="120"/>
              <w:jc w:val="both"/>
              <w:rPr>
                <w:bCs/>
                <w:sz w:val="24"/>
                <w:szCs w:val="24"/>
              </w:rPr>
            </w:pPr>
            <w:r w:rsidRPr="00FE7B61">
              <w:rPr>
                <w:bCs/>
                <w:sz w:val="24"/>
                <w:szCs w:val="24"/>
              </w:rPr>
              <w:t>24.</w:t>
            </w:r>
          </w:p>
        </w:tc>
        <w:tc>
          <w:tcPr>
            <w:tcW w:w="539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pacing w:val="-4"/>
                <w:sz w:val="24"/>
                <w:szCs w:val="24"/>
              </w:rPr>
            </w:pPr>
            <w:r w:rsidRPr="00FE7B61">
              <w:rPr>
                <w:spacing w:val="-4"/>
                <w:sz w:val="24"/>
                <w:szCs w:val="24"/>
              </w:rPr>
              <w:t>другие услуги</w:t>
            </w:r>
          </w:p>
        </w:tc>
        <w:tc>
          <w:tcPr>
            <w:tcW w:w="348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after="120"/>
              <w:jc w:val="both"/>
              <w:rPr>
                <w:bCs/>
                <w:sz w:val="24"/>
                <w:szCs w:val="24"/>
              </w:rPr>
            </w:pPr>
          </w:p>
        </w:tc>
      </w:tr>
    </w:tbl>
    <w:p w:rsidR="00FE7B61" w:rsidRPr="00FE7B61" w:rsidRDefault="00FE7B61" w:rsidP="00FE7B61">
      <w:pPr>
        <w:rPr>
          <w:sz w:val="24"/>
          <w:szCs w:val="24"/>
        </w:rPr>
      </w:pPr>
    </w:p>
    <w:p w:rsidR="00FE7B61" w:rsidRPr="00FE7B61" w:rsidRDefault="00FE7B61" w:rsidP="00FE7B61">
      <w:pPr>
        <w:rPr>
          <w:b/>
          <w:i/>
          <w:color w:val="808080"/>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keepNext/>
        <w:rPr>
          <w:b/>
          <w:color w:val="808080"/>
          <w:sz w:val="24"/>
          <w:szCs w:val="24"/>
        </w:rPr>
      </w:pPr>
    </w:p>
    <w:p w:rsidR="00FE7B61" w:rsidRPr="00FE7B61" w:rsidRDefault="00FE7B61" w:rsidP="00FE7B61">
      <w:pPr>
        <w:rPr>
          <w:sz w:val="24"/>
          <w:szCs w:val="24"/>
        </w:rPr>
        <w:sectPr w:rsidR="00FE7B61" w:rsidRPr="00FE7B61">
          <w:type w:val="continuous"/>
          <w:pgSz w:w="11906" w:h="16838"/>
          <w:pgMar w:top="425" w:right="748" w:bottom="567" w:left="1077" w:header="720" w:footer="720" w:gutter="0"/>
          <w:cols w:space="720"/>
        </w:sectPr>
      </w:pPr>
    </w:p>
    <w:p w:rsidR="00FE7B61" w:rsidRPr="00FE7B61" w:rsidRDefault="00FE7B61" w:rsidP="00FE7B61">
      <w:pPr>
        <w:rPr>
          <w:b/>
          <w:sz w:val="24"/>
        </w:rPr>
      </w:pPr>
      <w:r w:rsidRPr="00FE7B61">
        <w:rPr>
          <w:sz w:val="24"/>
        </w:rPr>
        <w:br w:type="page"/>
      </w:r>
    </w:p>
    <w:p w:rsidR="00FE7B61" w:rsidRPr="00FE7B61" w:rsidRDefault="00FE7B61" w:rsidP="00FE7B61">
      <w:pPr>
        <w:keepNext/>
        <w:spacing w:after="60"/>
        <w:jc w:val="center"/>
        <w:outlineLvl w:val="1"/>
        <w:rPr>
          <w:b/>
          <w:sz w:val="28"/>
          <w:szCs w:val="28"/>
        </w:rPr>
      </w:pPr>
      <w:r w:rsidRPr="00FE7B61">
        <w:rPr>
          <w:b/>
          <w:sz w:val="24"/>
        </w:rPr>
        <w:t xml:space="preserve">ФОРМА 2. </w:t>
      </w:r>
      <w:r w:rsidRPr="00FE7B61">
        <w:rPr>
          <w:b/>
          <w:sz w:val="28"/>
          <w:szCs w:val="28"/>
        </w:rPr>
        <w:t>Форма анкеты участника процедуры закупки</w:t>
      </w:r>
    </w:p>
    <w:p w:rsidR="00FE7B61" w:rsidRPr="00FE7B61" w:rsidRDefault="00FE7B61" w:rsidP="00FE7B61">
      <w:pPr>
        <w:rPr>
          <w:b/>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4110"/>
      </w:tblGrid>
      <w:tr w:rsidR="00FE7B61" w:rsidRPr="00FE7B61" w:rsidTr="00FE7B61">
        <w:tc>
          <w:tcPr>
            <w:tcW w:w="595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7"/>
              </w:numPr>
              <w:tabs>
                <w:tab w:val="num" w:pos="180"/>
              </w:tabs>
              <w:spacing w:line="216" w:lineRule="auto"/>
              <w:ind w:left="0" w:firstLine="0"/>
              <w:jc w:val="both"/>
              <w:rPr>
                <w:b/>
                <w:sz w:val="22"/>
                <w:szCs w:val="24"/>
              </w:rPr>
            </w:pPr>
            <w:r w:rsidRPr="00FE7B61">
              <w:rPr>
                <w:b/>
                <w:sz w:val="22"/>
                <w:szCs w:val="24"/>
              </w:rPr>
              <w:t xml:space="preserve">Полное </w:t>
            </w:r>
            <w:r w:rsidRPr="00FE7B61">
              <w:rPr>
                <w:b/>
                <w:bCs/>
                <w:sz w:val="22"/>
                <w:szCs w:val="24"/>
              </w:rPr>
              <w:t xml:space="preserve">и сокращенное </w:t>
            </w:r>
            <w:r w:rsidRPr="00FE7B61">
              <w:rPr>
                <w:b/>
                <w:sz w:val="22"/>
                <w:szCs w:val="24"/>
              </w:rPr>
              <w:t>наименования участника процедуры закупки и его организационно-правовая форма:</w:t>
            </w:r>
          </w:p>
          <w:p w:rsidR="00FE7B61" w:rsidRPr="00FE7B61" w:rsidRDefault="00FE7B61" w:rsidP="00FE7B61">
            <w:pPr>
              <w:spacing w:line="216" w:lineRule="auto"/>
              <w:rPr>
                <w:b/>
                <w:sz w:val="22"/>
                <w:szCs w:val="24"/>
              </w:rPr>
            </w:pP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b/>
                <w:sz w:val="22"/>
                <w:szCs w:val="24"/>
              </w:rPr>
            </w:pPr>
          </w:p>
        </w:tc>
      </w:tr>
      <w:tr w:rsidR="00FE7B61" w:rsidRPr="00FE7B61" w:rsidTr="00FE7B61">
        <w:tc>
          <w:tcPr>
            <w:tcW w:w="595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7"/>
              </w:numPr>
              <w:tabs>
                <w:tab w:val="num" w:pos="500"/>
              </w:tabs>
              <w:spacing w:line="216" w:lineRule="auto"/>
              <w:ind w:left="0" w:firstLine="0"/>
              <w:jc w:val="both"/>
              <w:rPr>
                <w:b/>
                <w:sz w:val="22"/>
                <w:szCs w:val="24"/>
              </w:rPr>
            </w:pPr>
            <w:r w:rsidRPr="00FE7B61">
              <w:rPr>
                <w:b/>
                <w:sz w:val="22"/>
                <w:szCs w:val="24"/>
              </w:rPr>
              <w:t>Регистрационные данные:</w:t>
            </w:r>
          </w:p>
          <w:p w:rsidR="00FE7B61" w:rsidRPr="00FE7B61" w:rsidRDefault="00FE7B61" w:rsidP="00FE7B61">
            <w:pPr>
              <w:spacing w:line="216" w:lineRule="auto"/>
              <w:rPr>
                <w:sz w:val="22"/>
                <w:szCs w:val="24"/>
              </w:rPr>
            </w:pPr>
            <w:r w:rsidRPr="00FE7B61">
              <w:rPr>
                <w:sz w:val="22"/>
                <w:szCs w:val="24"/>
              </w:rPr>
              <w:t>2.1 Дата, место и орган регистрации участника процедуры закупки (юридического лица)</w:t>
            </w:r>
          </w:p>
          <w:p w:rsidR="00FE7B61" w:rsidRPr="00FE7B61" w:rsidRDefault="00FE7B61" w:rsidP="00FE7B61">
            <w:pPr>
              <w:spacing w:line="216" w:lineRule="auto"/>
              <w:rPr>
                <w:b/>
                <w:sz w:val="22"/>
                <w:szCs w:val="24"/>
              </w:rPr>
            </w:pP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b/>
                <w:sz w:val="22"/>
                <w:szCs w:val="24"/>
              </w:rPr>
            </w:pPr>
          </w:p>
        </w:tc>
      </w:tr>
      <w:tr w:rsidR="00FE7B61" w:rsidRPr="00FE7B61" w:rsidTr="00FE7B61">
        <w:tc>
          <w:tcPr>
            <w:tcW w:w="5955" w:type="dxa"/>
            <w:tcBorders>
              <w:top w:val="nil"/>
              <w:left w:val="single" w:sz="4" w:space="0" w:color="auto"/>
              <w:bottom w:val="single" w:sz="4" w:space="0" w:color="auto"/>
              <w:right w:val="single" w:sz="4" w:space="0" w:color="auto"/>
            </w:tcBorders>
          </w:tcPr>
          <w:p w:rsidR="00FE7B61" w:rsidRPr="00FE7B61" w:rsidRDefault="00FE7B61" w:rsidP="00FE7B61">
            <w:pPr>
              <w:spacing w:line="216" w:lineRule="auto"/>
              <w:rPr>
                <w:i/>
                <w:sz w:val="22"/>
                <w:szCs w:val="24"/>
              </w:rPr>
            </w:pPr>
          </w:p>
          <w:p w:rsidR="00FE7B61" w:rsidRPr="00FE7B61" w:rsidRDefault="00FE7B61" w:rsidP="00FE7B61">
            <w:pPr>
              <w:spacing w:line="216" w:lineRule="auto"/>
              <w:rPr>
                <w:sz w:val="22"/>
                <w:szCs w:val="24"/>
              </w:rPr>
            </w:pPr>
            <w:r w:rsidRPr="00FE7B61">
              <w:rPr>
                <w:i/>
                <w:sz w:val="22"/>
                <w:szCs w:val="24"/>
              </w:rPr>
              <w:t>ИНН, КПП, ОГРН, ОКПО участника процедуры закупки</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r w:rsidRPr="00FE7B61">
              <w:rPr>
                <w:sz w:val="22"/>
                <w:szCs w:val="24"/>
              </w:rPr>
              <w:t>ИНН:</w:t>
            </w:r>
          </w:p>
          <w:p w:rsidR="00FE7B61" w:rsidRPr="00FE7B61" w:rsidRDefault="00FE7B61" w:rsidP="00FE7B61">
            <w:pPr>
              <w:spacing w:line="216" w:lineRule="auto"/>
              <w:rPr>
                <w:sz w:val="22"/>
                <w:szCs w:val="24"/>
              </w:rPr>
            </w:pPr>
            <w:r w:rsidRPr="00FE7B61">
              <w:rPr>
                <w:sz w:val="22"/>
                <w:szCs w:val="24"/>
              </w:rPr>
              <w:t>КПП:</w:t>
            </w:r>
          </w:p>
          <w:p w:rsidR="00FE7B61" w:rsidRPr="00FE7B61" w:rsidRDefault="00FE7B61" w:rsidP="00FE7B61">
            <w:pPr>
              <w:spacing w:line="216" w:lineRule="auto"/>
              <w:rPr>
                <w:sz w:val="22"/>
                <w:szCs w:val="24"/>
              </w:rPr>
            </w:pPr>
            <w:r w:rsidRPr="00FE7B61">
              <w:rPr>
                <w:sz w:val="22"/>
                <w:szCs w:val="24"/>
              </w:rPr>
              <w:t>ОГРН:</w:t>
            </w:r>
          </w:p>
          <w:p w:rsidR="00FE7B61" w:rsidRPr="00FE7B61" w:rsidRDefault="00FE7B61" w:rsidP="00FE7B61">
            <w:pPr>
              <w:spacing w:line="216" w:lineRule="auto"/>
              <w:rPr>
                <w:sz w:val="22"/>
                <w:szCs w:val="24"/>
              </w:rPr>
            </w:pPr>
            <w:r w:rsidRPr="00FE7B61">
              <w:rPr>
                <w:sz w:val="22"/>
                <w:szCs w:val="24"/>
              </w:rPr>
              <w:t>ОКПО:</w:t>
            </w:r>
          </w:p>
          <w:p w:rsidR="00FE7B61" w:rsidRPr="00FE7B61" w:rsidRDefault="00FE7B61" w:rsidP="00FE7B61">
            <w:pPr>
              <w:spacing w:line="216" w:lineRule="auto"/>
              <w:rPr>
                <w:sz w:val="22"/>
                <w:szCs w:val="24"/>
              </w:rPr>
            </w:pPr>
          </w:p>
        </w:tc>
      </w:tr>
      <w:tr w:rsidR="00FE7B61" w:rsidRPr="00FE7B61" w:rsidTr="00FE7B61">
        <w:tc>
          <w:tcPr>
            <w:tcW w:w="10065" w:type="dxa"/>
            <w:gridSpan w:val="2"/>
            <w:tcBorders>
              <w:top w:val="nil"/>
              <w:left w:val="single" w:sz="4" w:space="0" w:color="auto"/>
              <w:bottom w:val="single" w:sz="4" w:space="0" w:color="auto"/>
              <w:right w:val="double" w:sz="4" w:space="0" w:color="auto"/>
            </w:tcBorders>
          </w:tcPr>
          <w:p w:rsidR="00FE7B61" w:rsidRPr="00FE7B61" w:rsidRDefault="00FE7B61" w:rsidP="00FE7B61">
            <w:pPr>
              <w:spacing w:line="216" w:lineRule="auto"/>
              <w:rPr>
                <w:i/>
                <w:sz w:val="22"/>
                <w:szCs w:val="24"/>
              </w:rPr>
            </w:pPr>
          </w:p>
        </w:tc>
      </w:tr>
      <w:tr w:rsidR="00FE7B61" w:rsidRPr="00FE7B61" w:rsidTr="00FE7B61">
        <w:trPr>
          <w:cantSplit/>
          <w:trHeight w:val="69"/>
        </w:trPr>
        <w:tc>
          <w:tcPr>
            <w:tcW w:w="5955" w:type="dxa"/>
            <w:vMerge w:val="restart"/>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540"/>
              </w:tabs>
              <w:spacing w:line="216" w:lineRule="auto"/>
              <w:jc w:val="both"/>
              <w:rPr>
                <w:b/>
                <w:sz w:val="22"/>
                <w:szCs w:val="24"/>
              </w:rPr>
            </w:pPr>
            <w:r w:rsidRPr="00FE7B61">
              <w:rPr>
                <w:b/>
                <w:sz w:val="22"/>
                <w:szCs w:val="24"/>
              </w:rPr>
              <w:t>3.Адреса:</w:t>
            </w:r>
          </w:p>
          <w:p w:rsidR="00FE7B61" w:rsidRPr="00FE7B61" w:rsidRDefault="00FE7B61" w:rsidP="00FE7B61">
            <w:pPr>
              <w:tabs>
                <w:tab w:val="left" w:pos="540"/>
              </w:tabs>
              <w:spacing w:line="216" w:lineRule="auto"/>
              <w:jc w:val="both"/>
              <w:rPr>
                <w:b/>
                <w:bCs/>
                <w:sz w:val="22"/>
                <w:szCs w:val="24"/>
              </w:rPr>
            </w:pPr>
            <w:r w:rsidRPr="00FE7B61">
              <w:rPr>
                <w:b/>
                <w:sz w:val="22"/>
                <w:szCs w:val="24"/>
              </w:rPr>
              <w:t>3.1. Местонахождение (</w:t>
            </w:r>
            <w:r w:rsidRPr="00FE7B61">
              <w:rPr>
                <w:b/>
                <w:bCs/>
                <w:sz w:val="22"/>
                <w:szCs w:val="24"/>
              </w:rPr>
              <w:t>адрес) участника процедуры закупки</w:t>
            </w: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r w:rsidRPr="00FE7B61">
              <w:rPr>
                <w:b/>
                <w:bCs/>
                <w:sz w:val="22"/>
                <w:szCs w:val="24"/>
              </w:rPr>
              <w:t>3.2. Почтовый адрес участника процедуры закупки</w:t>
            </w: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bCs/>
                <w:sz w:val="22"/>
                <w:szCs w:val="24"/>
              </w:rPr>
            </w:pPr>
          </w:p>
          <w:p w:rsidR="00FE7B61" w:rsidRPr="00FE7B61" w:rsidRDefault="00FE7B61" w:rsidP="00FE7B61">
            <w:pPr>
              <w:tabs>
                <w:tab w:val="left" w:pos="540"/>
              </w:tabs>
              <w:spacing w:line="216" w:lineRule="auto"/>
              <w:jc w:val="both"/>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Страна</w:t>
            </w:r>
          </w:p>
        </w:tc>
      </w:tr>
      <w:tr w:rsidR="00FE7B61" w:rsidRPr="00FE7B61" w:rsidTr="00FE7B61">
        <w:trPr>
          <w:cantSplit/>
          <w:trHeight w:val="6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Индекс:</w:t>
            </w:r>
          </w:p>
        </w:tc>
      </w:tr>
      <w:tr w:rsidR="00FE7B61" w:rsidRPr="00FE7B61" w:rsidTr="00FE7B61">
        <w:trPr>
          <w:cantSplit/>
          <w:trHeight w:val="6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11"/>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161"/>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48"/>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Страна</w:t>
            </w:r>
          </w:p>
        </w:tc>
      </w:tr>
      <w:tr w:rsidR="00FE7B61" w:rsidRPr="00FE7B61" w:rsidTr="00FE7B61">
        <w:trPr>
          <w:cantSplit/>
          <w:trHeight w:val="174"/>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Индекс</w:t>
            </w:r>
          </w:p>
        </w:tc>
      </w:tr>
      <w:tr w:rsidR="00FE7B61" w:rsidRPr="00FE7B61" w:rsidTr="00FE7B61">
        <w:trPr>
          <w:cantSplit/>
          <w:trHeight w:val="28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175"/>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cantSplit/>
          <w:trHeight w:val="31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sz w:val="22"/>
                <w:szCs w:val="24"/>
              </w:rPr>
            </w:pPr>
          </w:p>
        </w:tc>
        <w:tc>
          <w:tcPr>
            <w:tcW w:w="4110" w:type="dxa"/>
            <w:tcBorders>
              <w:top w:val="single" w:sz="4" w:space="0" w:color="auto"/>
              <w:left w:val="single" w:sz="4" w:space="0" w:color="auto"/>
              <w:bottom w:val="single" w:sz="4" w:space="0" w:color="auto"/>
              <w:right w:val="double" w:sz="4" w:space="0" w:color="auto"/>
            </w:tcBorders>
            <w:hideMark/>
          </w:tcPr>
          <w:p w:rsidR="00FE7B61" w:rsidRPr="00FE7B61" w:rsidRDefault="00FE7B61" w:rsidP="00FE7B61">
            <w:pPr>
              <w:spacing w:line="216" w:lineRule="auto"/>
              <w:rPr>
                <w:sz w:val="22"/>
                <w:szCs w:val="24"/>
              </w:rPr>
            </w:pPr>
            <w:r w:rsidRPr="00FE7B61">
              <w:rPr>
                <w:sz w:val="22"/>
                <w:szCs w:val="24"/>
              </w:rPr>
              <w:t>…</w:t>
            </w:r>
          </w:p>
        </w:tc>
      </w:tr>
      <w:tr w:rsidR="00FE7B61" w:rsidRPr="00FE7B61" w:rsidTr="00FE7B61">
        <w:trPr>
          <w:trHeight w:val="67"/>
        </w:trPr>
        <w:tc>
          <w:tcPr>
            <w:tcW w:w="5955" w:type="dxa"/>
            <w:tcBorders>
              <w:top w:val="single" w:sz="4" w:space="0" w:color="auto"/>
              <w:left w:val="single" w:sz="4" w:space="0" w:color="auto"/>
              <w:bottom w:val="single" w:sz="4" w:space="0" w:color="auto"/>
              <w:right w:val="nil"/>
            </w:tcBorders>
          </w:tcPr>
          <w:p w:rsidR="00FE7B61" w:rsidRPr="00FE7B61" w:rsidRDefault="00FE7B61" w:rsidP="00FE7B61">
            <w:pPr>
              <w:spacing w:line="216" w:lineRule="auto"/>
              <w:rPr>
                <w:b/>
                <w:bCs/>
                <w:sz w:val="22"/>
                <w:szCs w:val="24"/>
              </w:rPr>
            </w:pPr>
          </w:p>
        </w:tc>
        <w:tc>
          <w:tcPr>
            <w:tcW w:w="4110" w:type="dxa"/>
            <w:tcBorders>
              <w:top w:val="single" w:sz="4" w:space="0" w:color="auto"/>
              <w:left w:val="nil"/>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nil"/>
              <w:right w:val="single" w:sz="4" w:space="0" w:color="auto"/>
            </w:tcBorders>
            <w:hideMark/>
          </w:tcPr>
          <w:p w:rsidR="00FE7B61" w:rsidRPr="00FE7B61" w:rsidRDefault="00FE7B61" w:rsidP="00221BE0">
            <w:pPr>
              <w:numPr>
                <w:ilvl w:val="0"/>
                <w:numId w:val="28"/>
              </w:numPr>
              <w:tabs>
                <w:tab w:val="num" w:pos="0"/>
                <w:tab w:val="left" w:pos="540"/>
              </w:tabs>
              <w:spacing w:line="216" w:lineRule="auto"/>
              <w:ind w:left="0" w:firstLine="0"/>
              <w:jc w:val="both"/>
              <w:rPr>
                <w:b/>
                <w:bCs/>
                <w:sz w:val="22"/>
                <w:szCs w:val="24"/>
              </w:rPr>
            </w:pPr>
            <w:r w:rsidRPr="00FE7B61">
              <w:rPr>
                <w:b/>
                <w:sz w:val="22"/>
                <w:szCs w:val="24"/>
              </w:rPr>
              <w:t xml:space="preserve">Банковские реквизиты </w:t>
            </w:r>
            <w:r w:rsidRPr="00FE7B61">
              <w:rPr>
                <w:i/>
                <w:sz w:val="22"/>
                <w:szCs w:val="24"/>
              </w:rPr>
              <w:t>(может быть несколько)</w:t>
            </w:r>
            <w:r w:rsidRPr="00FE7B61">
              <w:rPr>
                <w:b/>
                <w:sz w:val="22"/>
                <w:szCs w:val="24"/>
              </w:rPr>
              <w:t>:</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274"/>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rPr>
                <w:sz w:val="22"/>
                <w:szCs w:val="24"/>
              </w:rPr>
            </w:pPr>
            <w:r w:rsidRPr="00FE7B61">
              <w:rPr>
                <w:sz w:val="22"/>
                <w:szCs w:val="24"/>
              </w:rPr>
              <w:t>4.1. Наименование обслуживающего банка</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pPr>
            <w:r w:rsidRPr="00FE7B61">
              <w:rPr>
                <w:sz w:val="22"/>
                <w:szCs w:val="24"/>
              </w:rPr>
              <w:t>4.2. Расчетный счет</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67"/>
        </w:trPr>
        <w:tc>
          <w:tcPr>
            <w:tcW w:w="5955" w:type="dxa"/>
            <w:tcBorders>
              <w:top w:val="nil"/>
              <w:left w:val="single" w:sz="4" w:space="0" w:color="auto"/>
              <w:bottom w:val="nil"/>
              <w:right w:val="single" w:sz="4" w:space="0" w:color="auto"/>
            </w:tcBorders>
            <w:hideMark/>
          </w:tcPr>
          <w:p w:rsidR="00FE7B61" w:rsidRPr="00FE7B61" w:rsidRDefault="00FE7B61" w:rsidP="00FE7B61">
            <w:pPr>
              <w:spacing w:line="216" w:lineRule="auto"/>
            </w:pPr>
            <w:r w:rsidRPr="00FE7B61">
              <w:rPr>
                <w:sz w:val="22"/>
                <w:szCs w:val="24"/>
              </w:rPr>
              <w:t>4.3. Корреспондентский счет</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67"/>
        </w:trPr>
        <w:tc>
          <w:tcPr>
            <w:tcW w:w="5955" w:type="dxa"/>
            <w:tcBorders>
              <w:top w:val="nil"/>
              <w:left w:val="single" w:sz="4" w:space="0" w:color="auto"/>
              <w:bottom w:val="single" w:sz="4" w:space="0" w:color="auto"/>
              <w:right w:val="single" w:sz="4" w:space="0" w:color="auto"/>
            </w:tcBorders>
            <w:hideMark/>
          </w:tcPr>
          <w:p w:rsidR="00FE7B61" w:rsidRPr="00FE7B61" w:rsidRDefault="00FE7B61" w:rsidP="00FE7B61">
            <w:pPr>
              <w:spacing w:line="216" w:lineRule="auto"/>
            </w:pPr>
            <w:r w:rsidRPr="00FE7B61">
              <w:rPr>
                <w:sz w:val="22"/>
                <w:szCs w:val="24"/>
              </w:rPr>
              <w:t>4.4. Код БИК</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pPr>
          </w:p>
        </w:tc>
      </w:tr>
      <w:tr w:rsidR="00FE7B61" w:rsidRPr="00FE7B61" w:rsidTr="00FE7B61">
        <w:trPr>
          <w:trHeight w:val="811"/>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298"/>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ФИО руководителя</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ФИО главного бухгалтера</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r w:rsidR="00FE7B61" w:rsidRPr="00FE7B61" w:rsidTr="00FE7B61">
        <w:trPr>
          <w:trHeight w:val="67"/>
        </w:trPr>
        <w:tc>
          <w:tcPr>
            <w:tcW w:w="595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28"/>
              </w:numPr>
              <w:tabs>
                <w:tab w:val="num" w:pos="1300"/>
              </w:tabs>
              <w:spacing w:line="216" w:lineRule="auto"/>
              <w:ind w:left="0" w:firstLine="0"/>
              <w:jc w:val="both"/>
              <w:rPr>
                <w:b/>
                <w:bCs/>
                <w:sz w:val="22"/>
                <w:szCs w:val="24"/>
              </w:rPr>
            </w:pPr>
            <w:r w:rsidRPr="00FE7B61">
              <w:rPr>
                <w:b/>
                <w:bCs/>
                <w:sz w:val="22"/>
                <w:szCs w:val="24"/>
              </w:rPr>
              <w:t>Контактные телефоны, факс, е-</w:t>
            </w:r>
            <w:r w:rsidRPr="00FE7B61">
              <w:rPr>
                <w:b/>
                <w:bCs/>
                <w:sz w:val="22"/>
                <w:szCs w:val="24"/>
                <w:lang w:val="en-US"/>
              </w:rPr>
              <w:t>mail</w:t>
            </w:r>
          </w:p>
        </w:tc>
        <w:tc>
          <w:tcPr>
            <w:tcW w:w="4110" w:type="dxa"/>
            <w:tcBorders>
              <w:top w:val="single" w:sz="4" w:space="0" w:color="auto"/>
              <w:left w:val="single" w:sz="4" w:space="0" w:color="auto"/>
              <w:bottom w:val="single" w:sz="4" w:space="0" w:color="auto"/>
              <w:right w:val="double" w:sz="4" w:space="0" w:color="auto"/>
            </w:tcBorders>
          </w:tcPr>
          <w:p w:rsidR="00FE7B61" w:rsidRPr="00FE7B61" w:rsidRDefault="00FE7B61" w:rsidP="00FE7B61">
            <w:pPr>
              <w:spacing w:line="216" w:lineRule="auto"/>
              <w:rPr>
                <w:sz w:val="22"/>
                <w:szCs w:val="24"/>
              </w:rPr>
            </w:pPr>
          </w:p>
        </w:tc>
      </w:tr>
    </w:tbl>
    <w:p w:rsidR="00FE7B61" w:rsidRPr="00FE7B61" w:rsidRDefault="00FE7B61" w:rsidP="00FE7B61"/>
    <w:p w:rsidR="00FE7B61" w:rsidRPr="00FE7B61" w:rsidRDefault="00FE7B61" w:rsidP="00FE7B61"/>
    <w:p w:rsidR="00FE7B61" w:rsidRPr="00FE7B61" w:rsidRDefault="00FE7B61" w:rsidP="00FE7B61"/>
    <w:p w:rsidR="00FE7B61" w:rsidRPr="00FE7B61" w:rsidRDefault="00FE7B61" w:rsidP="00FE7B61">
      <w:pPr>
        <w:rPr>
          <w:sz w:val="24"/>
          <w:szCs w:val="24"/>
        </w:rPr>
      </w:pPr>
    </w:p>
    <w:bookmarkEnd w:id="78"/>
    <w:bookmarkEnd w:id="79"/>
    <w:bookmarkEnd w:id="80"/>
    <w:bookmarkEnd w:id="81"/>
    <w:bookmarkEnd w:id="82"/>
    <w:bookmarkEnd w:id="83"/>
    <w:bookmarkEnd w:id="84"/>
    <w:bookmarkEnd w:id="85"/>
    <w:bookmarkEnd w:id="86"/>
    <w:bookmarkEnd w:id="87"/>
    <w:bookmarkEnd w:id="88"/>
    <w:bookmarkEnd w:id="89"/>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sz w:val="22"/>
          <w:szCs w:val="22"/>
        </w:rPr>
      </w:pPr>
    </w:p>
    <w:p w:rsidR="00FE7B61" w:rsidRPr="00FE7B61" w:rsidRDefault="00FE7B61" w:rsidP="00FE7B61">
      <w:pPr>
        <w:rPr>
          <w:b/>
          <w:sz w:val="24"/>
        </w:rPr>
      </w:pPr>
      <w:r w:rsidRPr="00FE7B61">
        <w:rPr>
          <w:sz w:val="24"/>
        </w:rPr>
        <w:br w:type="page"/>
      </w:r>
    </w:p>
    <w:p w:rsidR="00FE7B61" w:rsidRPr="00FE7B61" w:rsidRDefault="00FE7B61" w:rsidP="00FE7B61">
      <w:pPr>
        <w:keepNext/>
        <w:spacing w:after="60"/>
        <w:jc w:val="center"/>
        <w:outlineLvl w:val="1"/>
        <w:rPr>
          <w:b/>
          <w:sz w:val="24"/>
        </w:rPr>
      </w:pPr>
      <w:r w:rsidRPr="00FE7B61">
        <w:rPr>
          <w:b/>
          <w:sz w:val="24"/>
        </w:rPr>
        <w:t>ФОРМА 3. ОПИСЬ ДОКУМЕНТОВ</w:t>
      </w:r>
    </w:p>
    <w:p w:rsidR="00FE7B61" w:rsidRPr="00FE7B61" w:rsidRDefault="00FE7B61" w:rsidP="00FE7B61">
      <w:pPr>
        <w:keepNext/>
        <w:spacing w:after="60"/>
        <w:jc w:val="center"/>
        <w:outlineLvl w:val="1"/>
        <w:rPr>
          <w:b/>
          <w:sz w:val="26"/>
          <w:szCs w:val="26"/>
        </w:rPr>
      </w:pPr>
      <w:r w:rsidRPr="00FE7B61">
        <w:rPr>
          <w:spacing w:val="1"/>
          <w:sz w:val="28"/>
          <w:szCs w:val="28"/>
        </w:rPr>
        <w:t>п</w:t>
      </w:r>
      <w:r w:rsidRPr="00FE7B61">
        <w:rPr>
          <w:sz w:val="28"/>
          <w:szCs w:val="28"/>
        </w:rPr>
        <w:t>р</w:t>
      </w:r>
      <w:r w:rsidRPr="00FE7B61">
        <w:rPr>
          <w:spacing w:val="-1"/>
          <w:sz w:val="28"/>
          <w:szCs w:val="28"/>
        </w:rPr>
        <w:t>е</w:t>
      </w:r>
      <w:r w:rsidRPr="00FE7B61">
        <w:rPr>
          <w:sz w:val="28"/>
          <w:szCs w:val="28"/>
        </w:rPr>
        <w:t>д</w:t>
      </w:r>
      <w:r w:rsidRPr="00FE7B61">
        <w:rPr>
          <w:spacing w:val="-1"/>
          <w:sz w:val="28"/>
          <w:szCs w:val="28"/>
        </w:rPr>
        <w:t>с</w:t>
      </w:r>
      <w:r w:rsidRPr="00FE7B61">
        <w:rPr>
          <w:sz w:val="28"/>
          <w:szCs w:val="28"/>
        </w:rPr>
        <w:t>т</w:t>
      </w:r>
      <w:r w:rsidRPr="00FE7B61">
        <w:rPr>
          <w:spacing w:val="-1"/>
          <w:sz w:val="28"/>
          <w:szCs w:val="28"/>
        </w:rPr>
        <w:t>а</w:t>
      </w:r>
      <w:r w:rsidRPr="00FE7B61">
        <w:rPr>
          <w:sz w:val="28"/>
          <w:szCs w:val="28"/>
        </w:rPr>
        <w:t>вля</w:t>
      </w:r>
      <w:r w:rsidRPr="00FE7B61">
        <w:rPr>
          <w:spacing w:val="-1"/>
          <w:sz w:val="28"/>
          <w:szCs w:val="28"/>
        </w:rPr>
        <w:t>ем</w:t>
      </w:r>
      <w:r w:rsidRPr="00FE7B61">
        <w:rPr>
          <w:sz w:val="28"/>
          <w:szCs w:val="28"/>
        </w:rPr>
        <w:t>ых</w:t>
      </w:r>
      <w:r w:rsidRPr="00FE7B61">
        <w:rPr>
          <w:spacing w:val="2"/>
          <w:sz w:val="28"/>
          <w:szCs w:val="28"/>
        </w:rPr>
        <w:t xml:space="preserve"> </w:t>
      </w:r>
      <w:r w:rsidRPr="00FE7B61">
        <w:rPr>
          <w:sz w:val="28"/>
          <w:szCs w:val="28"/>
        </w:rPr>
        <w:t>для</w:t>
      </w:r>
      <w:r w:rsidRPr="00FE7B61">
        <w:rPr>
          <w:spacing w:val="3"/>
          <w:sz w:val="28"/>
          <w:szCs w:val="28"/>
        </w:rPr>
        <w:t xml:space="preserve"> </w:t>
      </w:r>
      <w:r w:rsidRPr="00FE7B61">
        <w:rPr>
          <w:spacing w:val="-5"/>
          <w:sz w:val="28"/>
          <w:szCs w:val="28"/>
        </w:rPr>
        <w:t>у</w:t>
      </w:r>
      <w:r w:rsidRPr="00FE7B61">
        <w:rPr>
          <w:spacing w:val="1"/>
          <w:sz w:val="28"/>
          <w:szCs w:val="28"/>
        </w:rPr>
        <w:t>ч</w:t>
      </w:r>
      <w:r w:rsidRPr="00FE7B61">
        <w:rPr>
          <w:spacing w:val="-1"/>
          <w:sz w:val="28"/>
          <w:szCs w:val="28"/>
        </w:rPr>
        <w:t>ас</w:t>
      </w:r>
      <w:r w:rsidRPr="00FE7B61">
        <w:rPr>
          <w:sz w:val="28"/>
          <w:szCs w:val="28"/>
        </w:rPr>
        <w:t>т</w:t>
      </w:r>
      <w:r w:rsidRPr="00FE7B61">
        <w:rPr>
          <w:spacing w:val="1"/>
          <w:sz w:val="28"/>
          <w:szCs w:val="28"/>
        </w:rPr>
        <w:t>и</w:t>
      </w:r>
      <w:r w:rsidRPr="00FE7B61">
        <w:rPr>
          <w:sz w:val="28"/>
          <w:szCs w:val="28"/>
        </w:rPr>
        <w:t>я в з</w:t>
      </w:r>
      <w:r w:rsidRPr="00FE7B61">
        <w:rPr>
          <w:spacing w:val="-1"/>
          <w:sz w:val="28"/>
          <w:szCs w:val="28"/>
        </w:rPr>
        <w:t>а</w:t>
      </w:r>
      <w:r w:rsidRPr="00FE7B61">
        <w:rPr>
          <w:spacing w:val="1"/>
          <w:sz w:val="28"/>
          <w:szCs w:val="28"/>
        </w:rPr>
        <w:t>п</w:t>
      </w:r>
      <w:r w:rsidRPr="00FE7B61">
        <w:rPr>
          <w:sz w:val="28"/>
          <w:szCs w:val="28"/>
        </w:rPr>
        <w:t>ро</w:t>
      </w:r>
      <w:r w:rsidRPr="00FE7B61">
        <w:rPr>
          <w:spacing w:val="-1"/>
          <w:sz w:val="28"/>
          <w:szCs w:val="28"/>
        </w:rPr>
        <w:t>с</w:t>
      </w:r>
      <w:r w:rsidRPr="00FE7B61">
        <w:rPr>
          <w:sz w:val="28"/>
          <w:szCs w:val="28"/>
        </w:rPr>
        <w:t xml:space="preserve">е </w:t>
      </w:r>
      <w:r w:rsidRPr="00FE7B61">
        <w:rPr>
          <w:spacing w:val="-1"/>
          <w:sz w:val="28"/>
          <w:szCs w:val="28"/>
        </w:rPr>
        <w:t>п</w:t>
      </w:r>
      <w:r w:rsidRPr="00FE7B61">
        <w:rPr>
          <w:sz w:val="28"/>
          <w:szCs w:val="28"/>
        </w:rPr>
        <w:t>р</w:t>
      </w:r>
      <w:r w:rsidRPr="00FE7B61">
        <w:rPr>
          <w:spacing w:val="-1"/>
          <w:sz w:val="28"/>
          <w:szCs w:val="28"/>
        </w:rPr>
        <w:t>е</w:t>
      </w:r>
      <w:r w:rsidRPr="00FE7B61">
        <w:rPr>
          <w:sz w:val="28"/>
          <w:szCs w:val="28"/>
        </w:rPr>
        <w:t>дложе</w:t>
      </w:r>
      <w:r w:rsidRPr="00FE7B61">
        <w:rPr>
          <w:spacing w:val="-2"/>
          <w:sz w:val="28"/>
          <w:szCs w:val="28"/>
        </w:rPr>
        <w:t>н</w:t>
      </w:r>
      <w:r w:rsidRPr="00FE7B61">
        <w:rPr>
          <w:spacing w:val="1"/>
          <w:sz w:val="28"/>
          <w:szCs w:val="28"/>
        </w:rPr>
        <w:t>и</w:t>
      </w:r>
      <w:r w:rsidRPr="00FE7B61">
        <w:rPr>
          <w:sz w:val="28"/>
          <w:szCs w:val="28"/>
        </w:rPr>
        <w:t>й</w:t>
      </w:r>
    </w:p>
    <w:p w:rsidR="00FE7B61" w:rsidRPr="00FE7B61" w:rsidRDefault="00FE7B61" w:rsidP="00FE7B61">
      <w:pPr>
        <w:autoSpaceDE w:val="0"/>
        <w:autoSpaceDN w:val="0"/>
        <w:adjustRightInd w:val="0"/>
        <w:spacing w:line="200" w:lineRule="exact"/>
        <w:rPr>
          <w:sz w:val="28"/>
          <w:szCs w:val="28"/>
        </w:rPr>
      </w:pPr>
    </w:p>
    <w:p w:rsidR="00FE7B61" w:rsidRPr="00FE7B61" w:rsidRDefault="00FE7B61" w:rsidP="00FE7B61">
      <w:pPr>
        <w:autoSpaceDE w:val="0"/>
        <w:autoSpaceDN w:val="0"/>
        <w:adjustRightInd w:val="0"/>
        <w:spacing w:line="200" w:lineRule="exact"/>
        <w:rPr>
          <w:sz w:val="28"/>
          <w:szCs w:val="28"/>
        </w:rPr>
      </w:pPr>
    </w:p>
    <w:p w:rsidR="00FE7B61" w:rsidRPr="00FE7B61" w:rsidRDefault="00FE7B61" w:rsidP="00FE7B61">
      <w:pPr>
        <w:autoSpaceDE w:val="0"/>
        <w:autoSpaceDN w:val="0"/>
        <w:adjustRightInd w:val="0"/>
        <w:spacing w:before="29" w:line="360" w:lineRule="auto"/>
        <w:ind w:right="-74"/>
        <w:jc w:val="both"/>
        <w:rPr>
          <w:sz w:val="24"/>
          <w:szCs w:val="28"/>
        </w:rPr>
      </w:pPr>
      <w:r w:rsidRPr="00FE7B61">
        <w:rPr>
          <w:sz w:val="24"/>
          <w:szCs w:val="28"/>
        </w:rPr>
        <w:t>Н</w:t>
      </w:r>
      <w:r w:rsidRPr="00FE7B61">
        <w:rPr>
          <w:spacing w:val="-1"/>
          <w:sz w:val="24"/>
          <w:szCs w:val="28"/>
        </w:rPr>
        <w:t>ас</w:t>
      </w:r>
      <w:r w:rsidRPr="00FE7B61">
        <w:rPr>
          <w:sz w:val="24"/>
          <w:szCs w:val="28"/>
        </w:rPr>
        <w:t>тоящ</w:t>
      </w:r>
      <w:r w:rsidRPr="00FE7B61">
        <w:rPr>
          <w:spacing w:val="1"/>
          <w:sz w:val="24"/>
          <w:szCs w:val="28"/>
        </w:rPr>
        <w:t>и</w:t>
      </w:r>
      <w:r w:rsidRPr="00FE7B61">
        <w:rPr>
          <w:sz w:val="24"/>
          <w:szCs w:val="28"/>
        </w:rPr>
        <w:t>м __________________________________________________________ (наим</w:t>
      </w:r>
      <w:r w:rsidRPr="00FE7B61">
        <w:rPr>
          <w:spacing w:val="-1"/>
          <w:sz w:val="24"/>
          <w:szCs w:val="28"/>
        </w:rPr>
        <w:t>е</w:t>
      </w:r>
      <w:r w:rsidRPr="00FE7B61">
        <w:rPr>
          <w:spacing w:val="1"/>
          <w:sz w:val="24"/>
          <w:szCs w:val="28"/>
        </w:rPr>
        <w:t>н</w:t>
      </w:r>
      <w:r w:rsidRPr="00FE7B61">
        <w:rPr>
          <w:sz w:val="24"/>
          <w:szCs w:val="28"/>
        </w:rPr>
        <w:t>ов</w:t>
      </w:r>
      <w:r w:rsidRPr="00FE7B61">
        <w:rPr>
          <w:spacing w:val="-1"/>
          <w:sz w:val="24"/>
          <w:szCs w:val="28"/>
        </w:rPr>
        <w:t>а</w:t>
      </w:r>
      <w:r w:rsidRPr="00FE7B61">
        <w:rPr>
          <w:spacing w:val="1"/>
          <w:sz w:val="24"/>
          <w:szCs w:val="28"/>
        </w:rPr>
        <w:t>ни</w:t>
      </w:r>
      <w:r w:rsidRPr="00FE7B61">
        <w:rPr>
          <w:sz w:val="24"/>
          <w:szCs w:val="28"/>
        </w:rPr>
        <w:t>е уч</w:t>
      </w:r>
      <w:r w:rsidRPr="00FE7B61">
        <w:rPr>
          <w:spacing w:val="-1"/>
          <w:sz w:val="24"/>
          <w:szCs w:val="28"/>
        </w:rPr>
        <w:t>ас</w:t>
      </w:r>
      <w:r w:rsidRPr="00FE7B61">
        <w:rPr>
          <w:sz w:val="24"/>
          <w:szCs w:val="28"/>
        </w:rPr>
        <w:t>т</w:t>
      </w:r>
      <w:r w:rsidRPr="00FE7B61">
        <w:rPr>
          <w:spacing w:val="1"/>
          <w:sz w:val="24"/>
          <w:szCs w:val="28"/>
        </w:rPr>
        <w:t>ник</w:t>
      </w:r>
      <w:r w:rsidRPr="00FE7B61">
        <w:rPr>
          <w:sz w:val="24"/>
          <w:szCs w:val="28"/>
        </w:rPr>
        <w:t xml:space="preserve">а </w:t>
      </w:r>
      <w:r w:rsidRPr="00FE7B61">
        <w:rPr>
          <w:spacing w:val="1"/>
          <w:sz w:val="24"/>
          <w:szCs w:val="28"/>
        </w:rPr>
        <w:t>з</w:t>
      </w:r>
      <w:r w:rsidRPr="00FE7B61">
        <w:rPr>
          <w:spacing w:val="-1"/>
          <w:sz w:val="24"/>
          <w:szCs w:val="28"/>
        </w:rPr>
        <w:t>а</w:t>
      </w:r>
      <w:r w:rsidRPr="00FE7B61">
        <w:rPr>
          <w:spacing w:val="3"/>
          <w:sz w:val="24"/>
          <w:szCs w:val="28"/>
        </w:rPr>
        <w:t>к</w:t>
      </w:r>
      <w:r w:rsidRPr="00FE7B61">
        <w:rPr>
          <w:spacing w:val="-7"/>
          <w:sz w:val="24"/>
          <w:szCs w:val="28"/>
        </w:rPr>
        <w:t>у</w:t>
      </w:r>
      <w:r w:rsidRPr="00FE7B61">
        <w:rPr>
          <w:spacing w:val="1"/>
          <w:sz w:val="24"/>
          <w:szCs w:val="28"/>
        </w:rPr>
        <w:t>пки</w:t>
      </w:r>
      <w:r w:rsidRPr="00FE7B61">
        <w:rPr>
          <w:sz w:val="24"/>
          <w:szCs w:val="28"/>
        </w:rPr>
        <w:t xml:space="preserve">) </w:t>
      </w:r>
      <w:r w:rsidRPr="00FE7B61">
        <w:rPr>
          <w:spacing w:val="1"/>
          <w:sz w:val="24"/>
          <w:szCs w:val="28"/>
        </w:rPr>
        <w:t>п</w:t>
      </w:r>
      <w:r w:rsidRPr="00FE7B61">
        <w:rPr>
          <w:sz w:val="24"/>
          <w:szCs w:val="28"/>
        </w:rPr>
        <w:t>од</w:t>
      </w:r>
      <w:r w:rsidRPr="00FE7B61">
        <w:rPr>
          <w:spacing w:val="1"/>
          <w:sz w:val="24"/>
          <w:szCs w:val="28"/>
        </w:rPr>
        <w:t>т</w:t>
      </w:r>
      <w:r w:rsidRPr="00FE7B61">
        <w:rPr>
          <w:sz w:val="24"/>
          <w:szCs w:val="28"/>
        </w:rPr>
        <w:t>в</w:t>
      </w:r>
      <w:r w:rsidRPr="00FE7B61">
        <w:rPr>
          <w:spacing w:val="-1"/>
          <w:sz w:val="24"/>
          <w:szCs w:val="28"/>
        </w:rPr>
        <w:t>е</w:t>
      </w:r>
      <w:r w:rsidRPr="00FE7B61">
        <w:rPr>
          <w:sz w:val="24"/>
          <w:szCs w:val="28"/>
        </w:rPr>
        <w:t>ржд</w:t>
      </w:r>
      <w:r w:rsidRPr="00FE7B61">
        <w:rPr>
          <w:spacing w:val="-1"/>
          <w:sz w:val="24"/>
          <w:szCs w:val="28"/>
        </w:rPr>
        <w:t>ае</w:t>
      </w:r>
      <w:r w:rsidRPr="00FE7B61">
        <w:rPr>
          <w:sz w:val="24"/>
          <w:szCs w:val="28"/>
        </w:rPr>
        <w:t xml:space="preserve">т, что для </w:t>
      </w:r>
      <w:r w:rsidRPr="00FE7B61">
        <w:rPr>
          <w:spacing w:val="-5"/>
          <w:sz w:val="24"/>
          <w:szCs w:val="28"/>
        </w:rPr>
        <w:t>у</w:t>
      </w:r>
      <w:r w:rsidRPr="00FE7B61">
        <w:rPr>
          <w:spacing w:val="1"/>
          <w:sz w:val="24"/>
          <w:szCs w:val="28"/>
        </w:rPr>
        <w:t>ч</w:t>
      </w:r>
      <w:r w:rsidRPr="00FE7B61">
        <w:rPr>
          <w:spacing w:val="-1"/>
          <w:sz w:val="24"/>
          <w:szCs w:val="28"/>
        </w:rPr>
        <w:t>ас</w:t>
      </w:r>
      <w:r w:rsidRPr="00FE7B61">
        <w:rPr>
          <w:sz w:val="24"/>
          <w:szCs w:val="28"/>
        </w:rPr>
        <w:t>т</w:t>
      </w:r>
      <w:r w:rsidRPr="00FE7B61">
        <w:rPr>
          <w:spacing w:val="1"/>
          <w:sz w:val="24"/>
          <w:szCs w:val="28"/>
        </w:rPr>
        <w:t>и</w:t>
      </w:r>
      <w:r w:rsidRPr="00FE7B61">
        <w:rPr>
          <w:sz w:val="24"/>
          <w:szCs w:val="28"/>
        </w:rPr>
        <w:t xml:space="preserve">я в </w:t>
      </w:r>
      <w:r w:rsidRPr="00FE7B61">
        <w:rPr>
          <w:spacing w:val="1"/>
          <w:sz w:val="24"/>
          <w:szCs w:val="28"/>
        </w:rPr>
        <w:t>з</w:t>
      </w:r>
      <w:r w:rsidRPr="00FE7B61">
        <w:rPr>
          <w:spacing w:val="-1"/>
          <w:sz w:val="24"/>
          <w:szCs w:val="28"/>
        </w:rPr>
        <w:t>а</w:t>
      </w:r>
      <w:r w:rsidRPr="00FE7B61">
        <w:rPr>
          <w:spacing w:val="1"/>
          <w:sz w:val="24"/>
          <w:szCs w:val="28"/>
        </w:rPr>
        <w:t>п</w:t>
      </w:r>
      <w:r w:rsidRPr="00FE7B61">
        <w:rPr>
          <w:sz w:val="24"/>
          <w:szCs w:val="28"/>
        </w:rPr>
        <w:t>ро</w:t>
      </w:r>
      <w:r w:rsidRPr="00FE7B61">
        <w:rPr>
          <w:spacing w:val="-1"/>
          <w:sz w:val="24"/>
          <w:szCs w:val="28"/>
        </w:rPr>
        <w:t>с</w:t>
      </w:r>
      <w:r w:rsidRPr="00FE7B61">
        <w:rPr>
          <w:sz w:val="24"/>
          <w:szCs w:val="28"/>
        </w:rPr>
        <w:t>е</w:t>
      </w:r>
      <w:r w:rsidRPr="00FE7B61">
        <w:rPr>
          <w:spacing w:val="13"/>
          <w:sz w:val="24"/>
          <w:szCs w:val="28"/>
        </w:rPr>
        <w:t xml:space="preserve"> </w:t>
      </w:r>
      <w:r w:rsidRPr="00FE7B61">
        <w:rPr>
          <w:spacing w:val="1"/>
          <w:sz w:val="24"/>
          <w:szCs w:val="28"/>
        </w:rPr>
        <w:t>п</w:t>
      </w:r>
      <w:r w:rsidRPr="00FE7B61">
        <w:rPr>
          <w:sz w:val="24"/>
          <w:szCs w:val="28"/>
        </w:rPr>
        <w:t>р</w:t>
      </w:r>
      <w:r w:rsidRPr="00FE7B61">
        <w:rPr>
          <w:spacing w:val="-1"/>
          <w:sz w:val="24"/>
          <w:szCs w:val="28"/>
        </w:rPr>
        <w:t>е</w:t>
      </w:r>
      <w:r w:rsidRPr="00FE7B61">
        <w:rPr>
          <w:sz w:val="24"/>
          <w:szCs w:val="28"/>
        </w:rPr>
        <w:t>дло</w:t>
      </w:r>
      <w:r w:rsidRPr="00FE7B61">
        <w:rPr>
          <w:spacing w:val="-2"/>
          <w:sz w:val="24"/>
          <w:szCs w:val="28"/>
        </w:rPr>
        <w:t>ж</w:t>
      </w:r>
      <w:r w:rsidRPr="00FE7B61">
        <w:rPr>
          <w:spacing w:val="-1"/>
          <w:sz w:val="24"/>
          <w:szCs w:val="28"/>
        </w:rPr>
        <w:t>е</w:t>
      </w:r>
      <w:r w:rsidRPr="00FE7B61">
        <w:rPr>
          <w:spacing w:val="1"/>
          <w:sz w:val="24"/>
          <w:szCs w:val="28"/>
        </w:rPr>
        <w:t>ни</w:t>
      </w:r>
      <w:r w:rsidRPr="00FE7B61">
        <w:rPr>
          <w:sz w:val="24"/>
          <w:szCs w:val="28"/>
        </w:rPr>
        <w:t xml:space="preserve">й </w:t>
      </w:r>
      <w:r w:rsidRPr="00FE7B61">
        <w:rPr>
          <w:spacing w:val="36"/>
          <w:sz w:val="24"/>
          <w:szCs w:val="28"/>
        </w:rPr>
        <w:t>на</w:t>
      </w:r>
      <w:r w:rsidRPr="00FE7B61">
        <w:rPr>
          <w:spacing w:val="13"/>
          <w:sz w:val="24"/>
          <w:szCs w:val="28"/>
        </w:rPr>
        <w:t xml:space="preserve"> </w:t>
      </w:r>
      <w:r w:rsidRPr="00FE7B61">
        <w:rPr>
          <w:sz w:val="24"/>
          <w:szCs w:val="28"/>
        </w:rPr>
        <w:t xml:space="preserve">__________________________________________________ </w:t>
      </w:r>
      <w:r w:rsidRPr="00FE7B61">
        <w:rPr>
          <w:spacing w:val="12"/>
          <w:sz w:val="24"/>
          <w:szCs w:val="28"/>
        </w:rPr>
        <w:t>для</w:t>
      </w:r>
      <w:r w:rsidRPr="00FE7B61">
        <w:rPr>
          <w:sz w:val="24"/>
          <w:szCs w:val="28"/>
        </w:rPr>
        <w:t xml:space="preserve"> </w:t>
      </w:r>
      <w:r w:rsidRPr="00FE7B61">
        <w:rPr>
          <w:spacing w:val="12"/>
          <w:sz w:val="24"/>
          <w:szCs w:val="28"/>
        </w:rPr>
        <w:t>Агентства</w:t>
      </w:r>
      <w:r w:rsidRPr="00FE7B61">
        <w:rPr>
          <w:sz w:val="24"/>
          <w:szCs w:val="28"/>
        </w:rPr>
        <w:t xml:space="preserve"> </w:t>
      </w:r>
      <w:r w:rsidRPr="00FE7B61">
        <w:rPr>
          <w:spacing w:val="11"/>
          <w:sz w:val="24"/>
          <w:szCs w:val="28"/>
        </w:rPr>
        <w:t>нами</w:t>
      </w:r>
      <w:r w:rsidRPr="00FE7B61">
        <w:rPr>
          <w:sz w:val="24"/>
          <w:szCs w:val="28"/>
        </w:rPr>
        <w:t xml:space="preserve"> </w:t>
      </w:r>
      <w:r w:rsidRPr="00FE7B61">
        <w:rPr>
          <w:spacing w:val="13"/>
          <w:sz w:val="24"/>
          <w:szCs w:val="28"/>
        </w:rPr>
        <w:t>направляются</w:t>
      </w:r>
      <w:r w:rsidRPr="00FE7B61">
        <w:rPr>
          <w:sz w:val="24"/>
          <w:szCs w:val="28"/>
        </w:rPr>
        <w:t xml:space="preserve"> </w:t>
      </w:r>
      <w:r w:rsidRPr="00FE7B61">
        <w:rPr>
          <w:spacing w:val="1"/>
          <w:sz w:val="24"/>
          <w:szCs w:val="28"/>
        </w:rPr>
        <w:t>ни</w:t>
      </w:r>
      <w:r w:rsidRPr="00FE7B61">
        <w:rPr>
          <w:sz w:val="24"/>
          <w:szCs w:val="28"/>
        </w:rPr>
        <w:t>ж</w:t>
      </w:r>
      <w:r w:rsidRPr="00FE7B61">
        <w:rPr>
          <w:spacing w:val="-1"/>
          <w:sz w:val="24"/>
          <w:szCs w:val="28"/>
        </w:rPr>
        <w:t>е</w:t>
      </w:r>
      <w:r w:rsidRPr="00FE7B61">
        <w:rPr>
          <w:spacing w:val="1"/>
          <w:sz w:val="24"/>
          <w:szCs w:val="28"/>
        </w:rPr>
        <w:t>п</w:t>
      </w:r>
      <w:r w:rsidRPr="00FE7B61">
        <w:rPr>
          <w:spacing w:val="-1"/>
          <w:sz w:val="24"/>
          <w:szCs w:val="28"/>
        </w:rPr>
        <w:t>е</w:t>
      </w:r>
      <w:r w:rsidRPr="00FE7B61">
        <w:rPr>
          <w:sz w:val="24"/>
          <w:szCs w:val="28"/>
        </w:rPr>
        <w:t>р</w:t>
      </w:r>
      <w:r w:rsidRPr="00FE7B61">
        <w:rPr>
          <w:spacing w:val="-1"/>
          <w:sz w:val="24"/>
          <w:szCs w:val="28"/>
        </w:rPr>
        <w:t>еч</w:t>
      </w:r>
      <w:r w:rsidRPr="00FE7B61">
        <w:rPr>
          <w:spacing w:val="1"/>
          <w:sz w:val="24"/>
          <w:szCs w:val="28"/>
        </w:rPr>
        <w:t>и</w:t>
      </w:r>
      <w:r w:rsidRPr="00FE7B61">
        <w:rPr>
          <w:spacing w:val="-1"/>
          <w:sz w:val="24"/>
          <w:szCs w:val="28"/>
        </w:rPr>
        <w:t>с</w:t>
      </w:r>
      <w:r w:rsidRPr="00FE7B61">
        <w:rPr>
          <w:sz w:val="24"/>
          <w:szCs w:val="28"/>
        </w:rPr>
        <w:t>л</w:t>
      </w:r>
      <w:r w:rsidRPr="00FE7B61">
        <w:rPr>
          <w:spacing w:val="-1"/>
          <w:sz w:val="24"/>
          <w:szCs w:val="28"/>
        </w:rPr>
        <w:t>е</w:t>
      </w:r>
      <w:r w:rsidRPr="00FE7B61">
        <w:rPr>
          <w:spacing w:val="1"/>
          <w:sz w:val="24"/>
          <w:szCs w:val="28"/>
        </w:rPr>
        <w:t>нн</w:t>
      </w:r>
      <w:r w:rsidRPr="00FE7B61">
        <w:rPr>
          <w:sz w:val="24"/>
          <w:szCs w:val="28"/>
        </w:rPr>
        <w:t>ые</w:t>
      </w:r>
      <w:r w:rsidRPr="00FE7B61">
        <w:rPr>
          <w:spacing w:val="-1"/>
          <w:sz w:val="24"/>
          <w:szCs w:val="28"/>
        </w:rPr>
        <w:t xml:space="preserve"> </w:t>
      </w:r>
      <w:r w:rsidRPr="00FE7B61">
        <w:rPr>
          <w:sz w:val="24"/>
          <w:szCs w:val="28"/>
        </w:rPr>
        <w:t>до</w:t>
      </w:r>
      <w:r w:rsidRPr="00FE7B61">
        <w:rPr>
          <w:spacing w:val="3"/>
          <w:sz w:val="24"/>
          <w:szCs w:val="28"/>
        </w:rPr>
        <w:t>к</w:t>
      </w:r>
      <w:r w:rsidRPr="00FE7B61">
        <w:rPr>
          <w:spacing w:val="-5"/>
          <w:sz w:val="24"/>
          <w:szCs w:val="28"/>
        </w:rPr>
        <w:t>у</w:t>
      </w:r>
      <w:r w:rsidRPr="00FE7B61">
        <w:rPr>
          <w:spacing w:val="-1"/>
          <w:sz w:val="24"/>
          <w:szCs w:val="28"/>
        </w:rPr>
        <w:t>ме</w:t>
      </w:r>
      <w:r w:rsidRPr="00FE7B61">
        <w:rPr>
          <w:spacing w:val="1"/>
          <w:sz w:val="24"/>
          <w:szCs w:val="28"/>
        </w:rPr>
        <w:t>н</w:t>
      </w:r>
      <w:r w:rsidRPr="00FE7B61">
        <w:rPr>
          <w:sz w:val="24"/>
          <w:szCs w:val="28"/>
        </w:rPr>
        <w:t>ты:</w:t>
      </w:r>
    </w:p>
    <w:p w:rsidR="00FE7B61" w:rsidRPr="00FE7B61" w:rsidRDefault="00FE7B61" w:rsidP="00FE7B61">
      <w:pPr>
        <w:autoSpaceDE w:val="0"/>
        <w:autoSpaceDN w:val="0"/>
        <w:adjustRightInd w:val="0"/>
        <w:spacing w:before="9" w:line="100" w:lineRule="exact"/>
        <w:rPr>
          <w:sz w:val="24"/>
          <w:szCs w:val="28"/>
        </w:rPr>
      </w:pPr>
    </w:p>
    <w:tbl>
      <w:tblPr>
        <w:tblW w:w="9930" w:type="dxa"/>
        <w:tblInd w:w="-147" w:type="dxa"/>
        <w:tblLayout w:type="fixed"/>
        <w:tblCellMar>
          <w:left w:w="0" w:type="dxa"/>
          <w:right w:w="0" w:type="dxa"/>
        </w:tblCellMar>
        <w:tblLook w:val="04A0" w:firstRow="1" w:lastRow="0" w:firstColumn="1" w:lastColumn="0" w:noHBand="0" w:noVBand="1"/>
      </w:tblPr>
      <w:tblGrid>
        <w:gridCol w:w="569"/>
        <w:gridCol w:w="3262"/>
        <w:gridCol w:w="1560"/>
        <w:gridCol w:w="1419"/>
        <w:gridCol w:w="1418"/>
        <w:gridCol w:w="1702"/>
      </w:tblGrid>
      <w:tr w:rsidR="00FE7B61" w:rsidRPr="00FE7B61" w:rsidTr="00FE7B61">
        <w:trPr>
          <w:trHeight w:hRule="exact" w:val="552"/>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165" w:right="-20"/>
              <w:rPr>
                <w:b/>
                <w:sz w:val="24"/>
                <w:szCs w:val="28"/>
              </w:rPr>
            </w:pPr>
            <w:r w:rsidRPr="00FE7B61">
              <w:rPr>
                <w:b/>
                <w:sz w:val="24"/>
                <w:szCs w:val="28"/>
              </w:rPr>
              <w:t>№</w:t>
            </w:r>
          </w:p>
          <w:p w:rsidR="00FE7B61" w:rsidRPr="00FE7B61" w:rsidRDefault="00FE7B61" w:rsidP="00FE7B61">
            <w:pPr>
              <w:autoSpaceDE w:val="0"/>
              <w:autoSpaceDN w:val="0"/>
              <w:adjustRightInd w:val="0"/>
              <w:ind w:left="165" w:right="-20"/>
              <w:rPr>
                <w:b/>
                <w:sz w:val="24"/>
                <w:szCs w:val="28"/>
              </w:rPr>
            </w:pPr>
            <w:r w:rsidRPr="00FE7B61">
              <w:rPr>
                <w:b/>
                <w:spacing w:val="1"/>
                <w:sz w:val="24"/>
                <w:szCs w:val="28"/>
              </w:rPr>
              <w:t>п</w:t>
            </w:r>
            <w:r w:rsidRPr="00FE7B61">
              <w:rPr>
                <w:b/>
                <w:sz w:val="24"/>
                <w:szCs w:val="28"/>
              </w:rPr>
              <w:t>/п</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right="142"/>
              <w:jc w:val="center"/>
              <w:rPr>
                <w:b/>
                <w:sz w:val="24"/>
                <w:szCs w:val="28"/>
              </w:rPr>
            </w:pPr>
            <w:r w:rsidRPr="00FE7B61">
              <w:rPr>
                <w:b/>
                <w:sz w:val="24"/>
                <w:szCs w:val="28"/>
              </w:rPr>
              <w:t>Н</w:t>
            </w:r>
            <w:r w:rsidRPr="00FE7B61">
              <w:rPr>
                <w:b/>
                <w:spacing w:val="-1"/>
                <w:sz w:val="24"/>
                <w:szCs w:val="28"/>
              </w:rPr>
              <w:t>а</w:t>
            </w:r>
            <w:r w:rsidRPr="00FE7B61">
              <w:rPr>
                <w:b/>
                <w:spacing w:val="1"/>
                <w:sz w:val="24"/>
                <w:szCs w:val="28"/>
              </w:rPr>
              <w:t>и</w:t>
            </w:r>
            <w:r w:rsidRPr="00FE7B61">
              <w:rPr>
                <w:b/>
                <w:spacing w:val="-1"/>
                <w:sz w:val="24"/>
                <w:szCs w:val="28"/>
              </w:rPr>
              <w:t>ме</w:t>
            </w:r>
            <w:r w:rsidRPr="00FE7B61">
              <w:rPr>
                <w:b/>
                <w:spacing w:val="1"/>
                <w:sz w:val="24"/>
                <w:szCs w:val="28"/>
              </w:rPr>
              <w:t>н</w:t>
            </w:r>
            <w:r w:rsidRPr="00FE7B61">
              <w:rPr>
                <w:b/>
                <w:sz w:val="24"/>
                <w:szCs w:val="28"/>
              </w:rPr>
              <w:t>ов</w:t>
            </w:r>
            <w:r w:rsidRPr="00FE7B61">
              <w:rPr>
                <w:b/>
                <w:spacing w:val="-1"/>
                <w:sz w:val="24"/>
                <w:szCs w:val="28"/>
              </w:rPr>
              <w:t>а</w:t>
            </w:r>
            <w:r w:rsidRPr="00FE7B61">
              <w:rPr>
                <w:b/>
                <w:spacing w:val="1"/>
                <w:sz w:val="24"/>
                <w:szCs w:val="28"/>
              </w:rPr>
              <w:t>ни</w:t>
            </w:r>
            <w:r w:rsidRPr="00FE7B61">
              <w:rPr>
                <w:b/>
                <w:sz w:val="24"/>
                <w:szCs w:val="28"/>
              </w:rPr>
              <w:t>е</w:t>
            </w:r>
            <w:r w:rsidRPr="00FE7B61">
              <w:rPr>
                <w:b/>
                <w:spacing w:val="-1"/>
                <w:sz w:val="24"/>
                <w:szCs w:val="28"/>
              </w:rPr>
              <w:t xml:space="preserve"> </w:t>
            </w:r>
            <w:r w:rsidRPr="00FE7B61">
              <w:rPr>
                <w:b/>
                <w:sz w:val="24"/>
                <w:szCs w:val="28"/>
              </w:rPr>
              <w:t>и</w:t>
            </w:r>
            <w:r w:rsidRPr="00FE7B61">
              <w:rPr>
                <w:b/>
                <w:spacing w:val="1"/>
                <w:sz w:val="24"/>
                <w:szCs w:val="28"/>
              </w:rPr>
              <w:t xml:space="preserve"> </w:t>
            </w:r>
            <w:r w:rsidRPr="00FE7B61">
              <w:rPr>
                <w:b/>
                <w:sz w:val="24"/>
                <w:szCs w:val="28"/>
              </w:rPr>
              <w:t>р</w:t>
            </w:r>
            <w:r w:rsidRPr="00FE7B61">
              <w:rPr>
                <w:b/>
                <w:spacing w:val="-1"/>
                <w:sz w:val="24"/>
                <w:szCs w:val="28"/>
              </w:rPr>
              <w:t>е</w:t>
            </w:r>
            <w:r w:rsidRPr="00FE7B61">
              <w:rPr>
                <w:b/>
                <w:spacing w:val="1"/>
                <w:sz w:val="24"/>
                <w:szCs w:val="28"/>
              </w:rPr>
              <w:t>к</w:t>
            </w:r>
            <w:r w:rsidRPr="00FE7B61">
              <w:rPr>
                <w:b/>
                <w:sz w:val="24"/>
                <w:szCs w:val="28"/>
              </w:rPr>
              <w:t>ви</w:t>
            </w:r>
            <w:r w:rsidRPr="00FE7B61">
              <w:rPr>
                <w:b/>
                <w:spacing w:val="-1"/>
                <w:sz w:val="24"/>
                <w:szCs w:val="28"/>
              </w:rPr>
              <w:t>з</w:t>
            </w:r>
            <w:r w:rsidRPr="00FE7B61">
              <w:rPr>
                <w:b/>
                <w:spacing w:val="1"/>
                <w:sz w:val="24"/>
                <w:szCs w:val="28"/>
              </w:rPr>
              <w:t>и</w:t>
            </w:r>
            <w:r w:rsidRPr="00FE7B61">
              <w:rPr>
                <w:b/>
                <w:sz w:val="24"/>
                <w:szCs w:val="28"/>
              </w:rPr>
              <w:t>ты</w:t>
            </w:r>
          </w:p>
          <w:p w:rsidR="00FE7B61" w:rsidRPr="00FE7B61" w:rsidRDefault="00FE7B61" w:rsidP="00FE7B61">
            <w:pPr>
              <w:autoSpaceDE w:val="0"/>
              <w:autoSpaceDN w:val="0"/>
              <w:adjustRightInd w:val="0"/>
              <w:ind w:left="-142" w:right="142"/>
              <w:jc w:val="center"/>
              <w:rPr>
                <w:b/>
                <w:sz w:val="24"/>
                <w:szCs w:val="28"/>
              </w:rPr>
            </w:pPr>
            <w:r w:rsidRPr="00FE7B61">
              <w:rPr>
                <w:b/>
                <w:sz w:val="24"/>
                <w:szCs w:val="28"/>
              </w:rPr>
              <w:t>до</w:t>
            </w:r>
            <w:r w:rsidRPr="00FE7B61">
              <w:rPr>
                <w:b/>
                <w:spacing w:val="3"/>
                <w:sz w:val="24"/>
                <w:szCs w:val="28"/>
              </w:rPr>
              <w:t>к</w:t>
            </w:r>
            <w:r w:rsidRPr="00FE7B61">
              <w:rPr>
                <w:b/>
                <w:spacing w:val="-5"/>
                <w:sz w:val="24"/>
                <w:szCs w:val="28"/>
              </w:rPr>
              <w:t>у</w:t>
            </w:r>
            <w:r w:rsidRPr="00FE7B61">
              <w:rPr>
                <w:b/>
                <w:spacing w:val="-1"/>
                <w:sz w:val="24"/>
                <w:szCs w:val="28"/>
              </w:rPr>
              <w:t>мен</w:t>
            </w:r>
            <w:r w:rsidRPr="00FE7B61">
              <w:rPr>
                <w:b/>
                <w:sz w:val="24"/>
                <w:szCs w:val="28"/>
              </w:rPr>
              <w:t>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273" w:right="-20"/>
              <w:rPr>
                <w:b/>
                <w:sz w:val="24"/>
                <w:szCs w:val="28"/>
              </w:rPr>
            </w:pPr>
            <w:r w:rsidRPr="00FE7B61">
              <w:rPr>
                <w:b/>
                <w:sz w:val="24"/>
                <w:szCs w:val="28"/>
              </w:rPr>
              <w:t>Ко</w:t>
            </w:r>
            <w:r w:rsidRPr="00FE7B61">
              <w:rPr>
                <w:b/>
                <w:spacing w:val="1"/>
                <w:sz w:val="24"/>
                <w:szCs w:val="28"/>
              </w:rPr>
              <w:t>л</w:t>
            </w:r>
            <w:r w:rsidRPr="00FE7B61">
              <w:rPr>
                <w:b/>
                <w:spacing w:val="-1"/>
                <w:sz w:val="24"/>
                <w:szCs w:val="28"/>
              </w:rPr>
              <w:t>-</w:t>
            </w:r>
            <w:r w:rsidRPr="00FE7B61">
              <w:rPr>
                <w:b/>
                <w:sz w:val="24"/>
                <w:szCs w:val="28"/>
              </w:rPr>
              <w:t>во</w:t>
            </w:r>
          </w:p>
          <w:p w:rsidR="00FE7B61" w:rsidRPr="00FE7B61" w:rsidRDefault="00FE7B61" w:rsidP="00FE7B61">
            <w:pPr>
              <w:autoSpaceDE w:val="0"/>
              <w:autoSpaceDN w:val="0"/>
              <w:adjustRightInd w:val="0"/>
              <w:ind w:left="261" w:right="-20"/>
              <w:rPr>
                <w:b/>
                <w:sz w:val="24"/>
                <w:szCs w:val="28"/>
              </w:rPr>
            </w:pPr>
            <w:r w:rsidRPr="00FE7B61">
              <w:rPr>
                <w:b/>
                <w:sz w:val="24"/>
                <w:szCs w:val="28"/>
              </w:rPr>
              <w:t>л</w:t>
            </w:r>
            <w:r w:rsidRPr="00FE7B61">
              <w:rPr>
                <w:b/>
                <w:spacing w:val="1"/>
                <w:sz w:val="24"/>
                <w:szCs w:val="28"/>
              </w:rPr>
              <w:t>и</w:t>
            </w:r>
            <w:r w:rsidRPr="00FE7B61">
              <w:rPr>
                <w:b/>
                <w:spacing w:val="-1"/>
                <w:sz w:val="24"/>
                <w:szCs w:val="28"/>
              </w:rPr>
              <w:t>с</w:t>
            </w:r>
            <w:r w:rsidRPr="00FE7B61">
              <w:rPr>
                <w:b/>
                <w:sz w:val="24"/>
                <w:szCs w:val="28"/>
              </w:rPr>
              <w:t>тов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294" w:right="-20"/>
              <w:rPr>
                <w:b/>
                <w:sz w:val="24"/>
                <w:szCs w:val="28"/>
              </w:rPr>
            </w:pPr>
            <w:r w:rsidRPr="00FE7B61">
              <w:rPr>
                <w:b/>
                <w:sz w:val="24"/>
                <w:szCs w:val="28"/>
              </w:rPr>
              <w:t>Но</w:t>
            </w:r>
            <w:r w:rsidRPr="00FE7B61">
              <w:rPr>
                <w:b/>
                <w:spacing w:val="-1"/>
                <w:sz w:val="24"/>
                <w:szCs w:val="28"/>
              </w:rPr>
              <w:t>ме</w:t>
            </w:r>
            <w:r w:rsidRPr="00FE7B61">
              <w:rPr>
                <w:b/>
                <w:sz w:val="24"/>
                <w:szCs w:val="28"/>
              </w:rPr>
              <w:t>р</w:t>
            </w:r>
          </w:p>
          <w:p w:rsidR="00FE7B61" w:rsidRPr="00FE7B61" w:rsidRDefault="00FE7B61" w:rsidP="00FE7B61">
            <w:pPr>
              <w:autoSpaceDE w:val="0"/>
              <w:autoSpaceDN w:val="0"/>
              <w:adjustRightInd w:val="0"/>
              <w:ind w:left="366" w:right="264" w:hanging="41"/>
              <w:rPr>
                <w:b/>
                <w:sz w:val="24"/>
                <w:szCs w:val="28"/>
              </w:rPr>
            </w:pPr>
            <w:r w:rsidRPr="00FE7B61">
              <w:rPr>
                <w:b/>
                <w:sz w:val="24"/>
                <w:szCs w:val="28"/>
              </w:rPr>
              <w:t>л</w:t>
            </w:r>
            <w:r w:rsidRPr="00FE7B61">
              <w:rPr>
                <w:b/>
                <w:spacing w:val="1"/>
                <w:sz w:val="24"/>
                <w:szCs w:val="28"/>
              </w:rPr>
              <w:t>и</w:t>
            </w:r>
            <w:r w:rsidRPr="00FE7B61">
              <w:rPr>
                <w:b/>
                <w:spacing w:val="-1"/>
                <w:sz w:val="24"/>
                <w:szCs w:val="28"/>
              </w:rPr>
              <w:t>с</w:t>
            </w:r>
            <w:r w:rsidRPr="00FE7B61">
              <w:rPr>
                <w:b/>
                <w:sz w:val="24"/>
                <w:szCs w:val="28"/>
              </w:rPr>
              <w:t>та то</w:t>
            </w:r>
            <w:r w:rsidRPr="00FE7B61">
              <w:rPr>
                <w:b/>
                <w:spacing w:val="-1"/>
                <w:sz w:val="24"/>
                <w:szCs w:val="28"/>
              </w:rPr>
              <w:t>м</w:t>
            </w:r>
            <w:r w:rsidRPr="00FE7B61">
              <w:rPr>
                <w:b/>
                <w:sz w:val="24"/>
                <w:szCs w:val="28"/>
              </w:rPr>
              <w:t>а</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7" w:lineRule="exact"/>
              <w:ind w:left="470" w:right="-20"/>
              <w:rPr>
                <w:b/>
                <w:sz w:val="24"/>
                <w:szCs w:val="28"/>
              </w:rPr>
            </w:pPr>
            <w:r w:rsidRPr="00FE7B61">
              <w:rPr>
                <w:b/>
                <w:spacing w:val="-2"/>
                <w:sz w:val="24"/>
                <w:szCs w:val="28"/>
              </w:rPr>
              <w:t>В</w:t>
            </w:r>
            <w:r w:rsidRPr="00FE7B61">
              <w:rPr>
                <w:b/>
                <w:spacing w:val="1"/>
                <w:sz w:val="24"/>
                <w:szCs w:val="28"/>
              </w:rPr>
              <w:t>и</w:t>
            </w:r>
            <w:r w:rsidRPr="00FE7B61">
              <w:rPr>
                <w:b/>
                <w:sz w:val="24"/>
                <w:szCs w:val="28"/>
              </w:rPr>
              <w:t>д до</w:t>
            </w:r>
            <w:r w:rsidRPr="00FE7B61">
              <w:rPr>
                <w:b/>
                <w:spacing w:val="3"/>
                <w:sz w:val="24"/>
                <w:szCs w:val="28"/>
              </w:rPr>
              <w:t>к</w:t>
            </w:r>
            <w:r w:rsidRPr="00FE7B61">
              <w:rPr>
                <w:b/>
                <w:spacing w:val="-5"/>
                <w:sz w:val="24"/>
                <w:szCs w:val="28"/>
              </w:rPr>
              <w:t>у</w:t>
            </w:r>
            <w:r w:rsidRPr="00FE7B61">
              <w:rPr>
                <w:b/>
                <w:spacing w:val="-1"/>
                <w:sz w:val="24"/>
                <w:szCs w:val="28"/>
              </w:rPr>
              <w:t>ме</w:t>
            </w:r>
            <w:r w:rsidRPr="00FE7B61">
              <w:rPr>
                <w:b/>
                <w:spacing w:val="1"/>
                <w:sz w:val="24"/>
                <w:szCs w:val="28"/>
              </w:rPr>
              <w:t>н</w:t>
            </w:r>
            <w:r w:rsidRPr="00FE7B61">
              <w:rPr>
                <w:b/>
                <w:sz w:val="24"/>
                <w:szCs w:val="28"/>
              </w:rPr>
              <w:t>та</w:t>
            </w:r>
          </w:p>
        </w:tc>
      </w:tr>
      <w:tr w:rsidR="00FE7B61" w:rsidRPr="00FE7B61" w:rsidTr="00FE7B61">
        <w:trPr>
          <w:trHeight w:hRule="exact" w:val="55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E7B61" w:rsidRPr="00FE7B61" w:rsidRDefault="00FE7B61" w:rsidP="00FE7B61">
            <w:pPr>
              <w:rPr>
                <w:b/>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70" w:lineRule="exact"/>
              <w:ind w:left="153" w:right="-20"/>
              <w:rPr>
                <w:b/>
                <w:sz w:val="24"/>
                <w:szCs w:val="28"/>
              </w:rPr>
            </w:pPr>
            <w:r w:rsidRPr="00FE7B61">
              <w:rPr>
                <w:b/>
                <w:sz w:val="24"/>
                <w:szCs w:val="28"/>
              </w:rPr>
              <w:t>ор</w:t>
            </w:r>
            <w:r w:rsidRPr="00FE7B61">
              <w:rPr>
                <w:b/>
                <w:spacing w:val="1"/>
                <w:sz w:val="24"/>
                <w:szCs w:val="28"/>
              </w:rPr>
              <w:t>и</w:t>
            </w:r>
            <w:r w:rsidRPr="00FE7B61">
              <w:rPr>
                <w:b/>
                <w:sz w:val="24"/>
                <w:szCs w:val="28"/>
              </w:rPr>
              <w:t>г</w:t>
            </w:r>
            <w:r w:rsidRPr="00FE7B61">
              <w:rPr>
                <w:b/>
                <w:spacing w:val="1"/>
                <w:sz w:val="24"/>
                <w:szCs w:val="28"/>
              </w:rPr>
              <w:t>ин</w:t>
            </w:r>
            <w:r w:rsidRPr="00FE7B61">
              <w:rPr>
                <w:b/>
                <w:spacing w:val="-1"/>
                <w:sz w:val="24"/>
                <w:szCs w:val="28"/>
              </w:rPr>
              <w:t>а</w:t>
            </w:r>
            <w:r w:rsidRPr="00FE7B61">
              <w:rPr>
                <w:b/>
                <w:sz w:val="24"/>
                <w:szCs w:val="28"/>
              </w:rPr>
              <w:t>л</w:t>
            </w:r>
          </w:p>
        </w:tc>
        <w:tc>
          <w:tcPr>
            <w:tcW w:w="1701"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70" w:lineRule="exact"/>
              <w:ind w:left="325" w:right="-20"/>
              <w:rPr>
                <w:b/>
                <w:sz w:val="24"/>
                <w:szCs w:val="28"/>
              </w:rPr>
            </w:pPr>
            <w:r w:rsidRPr="00FE7B61">
              <w:rPr>
                <w:b/>
                <w:spacing w:val="1"/>
                <w:sz w:val="24"/>
                <w:szCs w:val="28"/>
              </w:rPr>
              <w:t>к</w:t>
            </w:r>
            <w:r w:rsidRPr="00FE7B61">
              <w:rPr>
                <w:b/>
                <w:sz w:val="24"/>
                <w:szCs w:val="28"/>
              </w:rPr>
              <w:t>о</w:t>
            </w:r>
            <w:r w:rsidRPr="00FE7B61">
              <w:rPr>
                <w:b/>
                <w:spacing w:val="1"/>
                <w:sz w:val="24"/>
                <w:szCs w:val="28"/>
              </w:rPr>
              <w:t>пи</w:t>
            </w:r>
            <w:r w:rsidRPr="00FE7B61">
              <w:rPr>
                <w:b/>
                <w:sz w:val="24"/>
                <w:szCs w:val="28"/>
              </w:rPr>
              <w:t>я</w:t>
            </w:r>
          </w:p>
        </w:tc>
      </w:tr>
      <w:tr w:rsidR="00FE7B61" w:rsidRPr="00FE7B61" w:rsidTr="00FE7B61">
        <w:trPr>
          <w:trHeight w:hRule="exact" w:val="288"/>
        </w:trPr>
        <w:tc>
          <w:tcPr>
            <w:tcW w:w="568" w:type="dxa"/>
            <w:tcBorders>
              <w:top w:val="single" w:sz="4" w:space="0" w:color="000000"/>
              <w:left w:val="single" w:sz="4" w:space="0" w:color="000000"/>
              <w:bottom w:val="single" w:sz="4" w:space="0" w:color="000000"/>
              <w:right w:val="single" w:sz="4" w:space="0" w:color="000000"/>
            </w:tcBorders>
            <w:hideMark/>
          </w:tcPr>
          <w:p w:rsidR="00FE7B61" w:rsidRPr="00FE7B61" w:rsidRDefault="00FE7B61" w:rsidP="00FE7B61">
            <w:pPr>
              <w:autoSpaceDE w:val="0"/>
              <w:autoSpaceDN w:val="0"/>
              <w:adjustRightInd w:val="0"/>
              <w:spacing w:line="269" w:lineRule="exact"/>
              <w:ind w:left="165" w:right="-20"/>
              <w:rPr>
                <w:sz w:val="24"/>
                <w:szCs w:val="28"/>
              </w:rPr>
            </w:pPr>
            <w:r w:rsidRPr="00FE7B61">
              <w:rPr>
                <w:sz w:val="24"/>
                <w:szCs w:val="28"/>
              </w:rPr>
              <w:t>1.</w:t>
            </w:r>
          </w:p>
        </w:tc>
        <w:tc>
          <w:tcPr>
            <w:tcW w:w="3260"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559"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FE7B61" w:rsidRPr="00FE7B61" w:rsidRDefault="00FE7B61" w:rsidP="00FE7B61">
            <w:pPr>
              <w:autoSpaceDE w:val="0"/>
              <w:autoSpaceDN w:val="0"/>
              <w:adjustRightInd w:val="0"/>
              <w:rPr>
                <w:sz w:val="24"/>
                <w:szCs w:val="28"/>
              </w:rPr>
            </w:pPr>
          </w:p>
        </w:tc>
      </w:tr>
      <w:tr w:rsidR="00FE7B61" w:rsidRPr="00FE7B61" w:rsidTr="00FE7B61">
        <w:trPr>
          <w:trHeight w:hRule="exact" w:val="281"/>
        </w:trPr>
        <w:tc>
          <w:tcPr>
            <w:tcW w:w="568" w:type="dxa"/>
            <w:tcBorders>
              <w:top w:val="single" w:sz="4" w:space="0" w:color="000000"/>
              <w:left w:val="single" w:sz="4" w:space="0" w:color="000000"/>
              <w:bottom w:val="nil"/>
              <w:right w:val="single" w:sz="4" w:space="0" w:color="000000"/>
            </w:tcBorders>
            <w:hideMark/>
          </w:tcPr>
          <w:p w:rsidR="00FE7B61" w:rsidRPr="00FE7B61" w:rsidRDefault="00FE7B61" w:rsidP="00FE7B61">
            <w:pPr>
              <w:autoSpaceDE w:val="0"/>
              <w:autoSpaceDN w:val="0"/>
              <w:adjustRightInd w:val="0"/>
              <w:spacing w:line="267" w:lineRule="exact"/>
              <w:ind w:left="165" w:right="-20"/>
              <w:rPr>
                <w:sz w:val="24"/>
                <w:szCs w:val="28"/>
              </w:rPr>
            </w:pPr>
            <w:r w:rsidRPr="00FE7B61">
              <w:rPr>
                <w:sz w:val="24"/>
                <w:szCs w:val="28"/>
              </w:rPr>
              <w:t>2.</w:t>
            </w:r>
          </w:p>
        </w:tc>
        <w:tc>
          <w:tcPr>
            <w:tcW w:w="3260"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559"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418"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FE7B61" w:rsidRPr="00FE7B61" w:rsidRDefault="00FE7B61" w:rsidP="00FE7B61">
            <w:pPr>
              <w:autoSpaceDE w:val="0"/>
              <w:autoSpaceDN w:val="0"/>
              <w:adjustRightInd w:val="0"/>
              <w:rPr>
                <w:sz w:val="24"/>
                <w:szCs w:val="28"/>
              </w:rPr>
            </w:pPr>
          </w:p>
        </w:tc>
      </w:tr>
    </w:tbl>
    <w:p w:rsidR="00FE7B61" w:rsidRPr="00FE7B61" w:rsidRDefault="00FE7B61" w:rsidP="00FE7B61">
      <w:pPr>
        <w:autoSpaceDE w:val="0"/>
        <w:autoSpaceDN w:val="0"/>
        <w:adjustRightInd w:val="0"/>
        <w:spacing w:before="3" w:line="140" w:lineRule="exact"/>
        <w:rPr>
          <w:sz w:val="24"/>
          <w:szCs w:val="28"/>
        </w:rPr>
      </w:pPr>
    </w:p>
    <w:p w:rsidR="00FE7B61" w:rsidRPr="00FE7B61" w:rsidRDefault="00FE7B61" w:rsidP="00FE7B61">
      <w:pPr>
        <w:autoSpaceDE w:val="0"/>
        <w:autoSpaceDN w:val="0"/>
        <w:adjustRightInd w:val="0"/>
        <w:spacing w:before="29"/>
        <w:ind w:right="-65"/>
        <w:rPr>
          <w:sz w:val="24"/>
          <w:szCs w:val="28"/>
        </w:rPr>
      </w:pPr>
    </w:p>
    <w:p w:rsidR="00FE7B61" w:rsidRPr="00FE7B61" w:rsidRDefault="00FE7B61" w:rsidP="00FE7B61">
      <w:pPr>
        <w:autoSpaceDE w:val="0"/>
        <w:autoSpaceDN w:val="0"/>
        <w:adjustRightInd w:val="0"/>
        <w:spacing w:before="29"/>
        <w:ind w:right="-65"/>
        <w:rPr>
          <w:sz w:val="24"/>
          <w:szCs w:val="28"/>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Cs w:val="22"/>
        </w:rPr>
      </w:pPr>
    </w:p>
    <w:p w:rsidR="00FE7B61" w:rsidRPr="00FE7B61" w:rsidRDefault="00FE7B61" w:rsidP="00FE7B61">
      <w:pPr>
        <w:rPr>
          <w:sz w:val="22"/>
          <w:szCs w:val="22"/>
        </w:rPr>
      </w:pPr>
      <w:r w:rsidRPr="00FE7B61">
        <w:rPr>
          <w:sz w:val="22"/>
          <w:szCs w:val="22"/>
        </w:rPr>
        <w:br w:type="page"/>
      </w:r>
    </w:p>
    <w:p w:rsidR="00FE7B61" w:rsidRPr="00FE7B61" w:rsidRDefault="00FE7B61" w:rsidP="00FE7B61">
      <w:pPr>
        <w:keepNext/>
        <w:spacing w:after="60"/>
        <w:jc w:val="center"/>
        <w:outlineLvl w:val="1"/>
        <w:rPr>
          <w:b/>
          <w:sz w:val="24"/>
          <w:szCs w:val="24"/>
        </w:rPr>
      </w:pPr>
      <w:r w:rsidRPr="00FE7B61">
        <w:rPr>
          <w:b/>
          <w:sz w:val="24"/>
        </w:rPr>
        <w:t xml:space="preserve">ФОРМА 4. </w:t>
      </w:r>
      <w:r w:rsidRPr="00FE7B61">
        <w:rPr>
          <w:b/>
          <w:sz w:val="24"/>
          <w:szCs w:val="24"/>
        </w:rPr>
        <w:t>СОГЛАШЕНИЯ об уровне предоставления услуг.</w:t>
      </w:r>
    </w:p>
    <w:p w:rsidR="00FE7B61" w:rsidRPr="00FE7B61" w:rsidRDefault="00FE7B61" w:rsidP="00FE7B61"/>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51"/>
        <w:gridCol w:w="2268"/>
        <w:gridCol w:w="2834"/>
        <w:gridCol w:w="2268"/>
      </w:tblGrid>
      <w:tr w:rsidR="00FE7B61" w:rsidRPr="00FE7B61" w:rsidTr="00FE7B61">
        <w:trPr>
          <w:trHeight w:val="510"/>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Категория услуги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Перечень услуг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Запрашиваемые Заказчиком параметры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bCs/>
                <w:color w:val="000000"/>
                <w:sz w:val="24"/>
                <w:szCs w:val="24"/>
              </w:rPr>
            </w:pPr>
            <w:r w:rsidRPr="00FE7B61">
              <w:rPr>
                <w:b/>
                <w:bCs/>
                <w:color w:val="000000"/>
                <w:sz w:val="24"/>
                <w:szCs w:val="24"/>
              </w:rPr>
              <w:t>Предложение Участника</w:t>
            </w: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b/>
                <w:bCs/>
                <w:color w:val="000000"/>
                <w:sz w:val="24"/>
                <w:szCs w:val="24"/>
              </w:rPr>
            </w:pPr>
            <w:r w:rsidRPr="00FE7B61">
              <w:rPr>
                <w:b/>
                <w:bCs/>
                <w:color w:val="000000"/>
                <w:sz w:val="24"/>
                <w:szCs w:val="24"/>
              </w:rPr>
              <w:t>Обслуживание</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График оказания услуг</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 24/7/365</w:t>
            </w:r>
          </w:p>
          <w:p w:rsidR="00FE7B61" w:rsidRPr="00FE7B61" w:rsidRDefault="00FE7B61" w:rsidP="00FE7B61">
            <w:pPr>
              <w:jc w:val="both"/>
              <w:rPr>
                <w:i/>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Предоставление менеджера/агента, график его работы</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Предоставление </w:t>
            </w:r>
            <w:r w:rsidRPr="00FE7B61">
              <w:rPr>
                <w:spacing w:val="-4"/>
                <w:sz w:val="24"/>
                <w:szCs w:val="2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r w:rsidRPr="00FE7B61">
              <w:rPr>
                <w:color w:val="000000"/>
                <w:sz w:val="24"/>
                <w:szCs w:val="24"/>
              </w:rPr>
              <w:t xml:space="preserve"> с 09:00 до 18:00 по московскому времени в рабочие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pacing w:val="-4"/>
                <w:sz w:val="24"/>
                <w:szCs w:val="24"/>
              </w:rPr>
              <w:t>Предоставление выделенных агентов для обработки заявок Заказчика на период с 10:00 до 19:00 в рабочие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1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pacing w:val="-4"/>
                <w:sz w:val="24"/>
                <w:szCs w:val="24"/>
              </w:rPr>
              <w:t>Предоставление выделенного (-ых) менеджера (-ов) для обработки заявок Заказчика на период с 19:00 до 10:00 в рабочие дни, а также для обеспечения круглосуточного режима обработки заявок в выходные и нерабочие праздничные дни</w:t>
            </w:r>
          </w:p>
          <w:p w:rsidR="00FE7B61" w:rsidRPr="00FE7B61" w:rsidRDefault="00FE7B61" w:rsidP="00FE7B61">
            <w:pPr>
              <w:jc w:val="both"/>
              <w:rPr>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12"/>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5</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815"/>
              <w:jc w:val="both"/>
              <w:rPr>
                <w:b/>
                <w:bCs/>
                <w:color w:val="000000"/>
                <w:sz w:val="24"/>
                <w:szCs w:val="24"/>
              </w:rPr>
            </w:pPr>
            <w:r w:rsidRPr="00FE7B61">
              <w:rPr>
                <w:b/>
                <w:bCs/>
                <w:color w:val="000000"/>
                <w:sz w:val="24"/>
                <w:szCs w:val="24"/>
              </w:rPr>
              <w:t>Сроки обработки заявки</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Подтверждение получения любого типа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запросов на железнодорожные билеты: </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подтверждение наличия мест или предложение альтернативных вариантов,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383"/>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545"/>
        </w:trPr>
        <w:tc>
          <w:tcPr>
            <w:tcW w:w="56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color w:val="000000"/>
                <w:sz w:val="24"/>
                <w:szCs w:val="24"/>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запросов на авиационные билеты: </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бронь авиабилета или предложение вариантов перелета по указанному направлению, информирование о стоимости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41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выписка билета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по РФ, за исключением Москвы,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z w:val="24"/>
                <w:szCs w:val="24"/>
              </w:rPr>
              <w:t xml:space="preserve">Не более 24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по Москве,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Не более 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за границей, предложение вариантов, направление ваучера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Не более 48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(вылет в этот же или на следующий день) заявки на авиационные билеты – подтверждение наличия мест, доступных рейсов</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r w:rsidRPr="00FE7B61">
              <w:rPr>
                <w:color w:val="000000"/>
                <w:sz w:val="24"/>
                <w:szCs w:val="24"/>
              </w:rPr>
              <w:t>Не более 30 мин. с момента направления Заказчиком заявки</w:t>
            </w:r>
          </w:p>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(выезд в этот же или на следующий день) заявки на железнодорожные билеты - информирование о доступных рейсах</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r w:rsidRPr="00FE7B61">
              <w:rPr>
                <w:color w:val="000000"/>
                <w:sz w:val="24"/>
                <w:szCs w:val="24"/>
              </w:rPr>
              <w:t>Не более 30 мин. с момента направления Заказчиком заявки</w:t>
            </w:r>
          </w:p>
          <w:p w:rsidR="00FE7B61" w:rsidRPr="00FE7B61" w:rsidRDefault="00FE7B61" w:rsidP="00FE7B61">
            <w:pPr>
              <w:jc w:val="both"/>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Выписка билета по срочной заявке на авиационный или железнодорожный билет</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30 мин. с момента подтверждения Заказчиком предложения Исполнителя.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1 часа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Направление ваучера от отеля по срочной заявке, за исключением бронирования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Устное подтверждение – не более 6 часов с момента подтверждения Заказчиком предложения Исполнителя</w:t>
            </w:r>
          </w:p>
          <w:p w:rsidR="00FE7B61" w:rsidRPr="00FE7B61" w:rsidRDefault="00FE7B61" w:rsidP="00FE7B61">
            <w:pPr>
              <w:jc w:val="both"/>
              <w:rPr>
                <w:color w:val="000000"/>
                <w:sz w:val="24"/>
                <w:szCs w:val="24"/>
              </w:rPr>
            </w:pPr>
            <w:r w:rsidRPr="00FE7B61">
              <w:rPr>
                <w:color w:val="000000"/>
                <w:sz w:val="24"/>
                <w:szCs w:val="24"/>
              </w:rPr>
              <w:t>Письменное подтверждение –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Направление ваучера от отеля по срочной заявке на бронирование гостиницы по Москве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Устное подтверждение – не более 4 часов с момента подтверждения Заказчиком предложения Исполнителя</w:t>
            </w:r>
          </w:p>
          <w:p w:rsidR="00FE7B61" w:rsidRPr="00FE7B61" w:rsidRDefault="00FE7B61" w:rsidP="00FE7B61">
            <w:pPr>
              <w:jc w:val="both"/>
              <w:rPr>
                <w:color w:val="000000"/>
                <w:sz w:val="24"/>
                <w:szCs w:val="24"/>
              </w:rPr>
            </w:pPr>
            <w:r w:rsidRPr="00FE7B61">
              <w:rPr>
                <w:color w:val="000000"/>
                <w:sz w:val="24"/>
                <w:szCs w:val="24"/>
              </w:rPr>
              <w:t>Письменное подтверждение не позднее, чем за 1 час до заселения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19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765"/>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22</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Обработка групповых заявок (до 30 человек)</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График прием заявок</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color w:val="000000"/>
                <w:sz w:val="24"/>
                <w:szCs w:val="24"/>
              </w:rPr>
            </w:pPr>
            <w:r w:rsidRPr="00FE7B61">
              <w:rPr>
                <w:bCs/>
                <w:color w:val="000000"/>
                <w:sz w:val="24"/>
                <w:szCs w:val="24"/>
              </w:rPr>
              <w:t> </w:t>
            </w:r>
            <w:r w:rsidRPr="00FE7B61">
              <w:rPr>
                <w:color w:val="000000"/>
                <w:sz w:val="24"/>
                <w:szCs w:val="24"/>
              </w:rPr>
              <w:t>24/7/365</w:t>
            </w:r>
          </w:p>
          <w:p w:rsidR="00FE7B61" w:rsidRPr="00FE7B61" w:rsidRDefault="00FE7B61" w:rsidP="00FE7B61">
            <w:pPr>
              <w:rPr>
                <w:bCs/>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30 мин.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Обработка запросов на железнодорожные билеты: подтверждение наличия мест, информирование о стоимости, выписка билетов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 xml:space="preserve">Обработка запросов на авиационные билеты: подтверждение наличия мест, информирование о стоимости, бронь и выписка билетов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color w:val="000000"/>
                <w:sz w:val="24"/>
                <w:szCs w:val="24"/>
              </w:rPr>
              <w:t>Не более 72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sz w:val="24"/>
                <w:szCs w:val="24"/>
              </w:rPr>
              <w:t xml:space="preserve">Не более 48 часов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Обработка срочной (вылет в этот же или на следующий день) заявки на авиационные билеты  </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29</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срочной заявки на бронирование гостиницы (заезд в этот же или на следующий день)</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18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Москве и Санкт-Петербурге</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31</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в других городах РФ</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24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Обработка заявки на трансфер за рубежом</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Не более 48 часов 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33</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Визовая поддержка</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График приема заявок</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color w:val="000000"/>
                <w:sz w:val="24"/>
                <w:szCs w:val="24"/>
              </w:rPr>
            </w:pPr>
            <w:r w:rsidRPr="00FE7B61">
              <w:rPr>
                <w:bCs/>
                <w:color w:val="000000"/>
                <w:sz w:val="24"/>
                <w:szCs w:val="24"/>
              </w:rPr>
              <w:t> </w:t>
            </w:r>
            <w:r w:rsidRPr="00FE7B61">
              <w:rPr>
                <w:color w:val="000000"/>
                <w:sz w:val="24"/>
                <w:szCs w:val="24"/>
              </w:rPr>
              <w:t>В рабочие дни с 09:00 до 18:00 по московскому времени</w:t>
            </w:r>
          </w:p>
          <w:p w:rsidR="00FE7B61" w:rsidRPr="00FE7B61" w:rsidRDefault="00FE7B61" w:rsidP="00FE7B61">
            <w:pPr>
              <w:rPr>
                <w:bCs/>
                <w:color w:val="000000"/>
                <w:sz w:val="24"/>
                <w:szCs w:val="24"/>
              </w:rPr>
            </w:pPr>
            <w:r w:rsidRPr="00FE7B61">
              <w:rPr>
                <w:i/>
                <w:color w:val="000000"/>
                <w:sz w:val="24"/>
                <w:szCs w:val="24"/>
              </w:rPr>
              <w:t>Не подлежит изменению</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Подтверждение получения заявки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30 мин.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35</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Предоставление информации по перечню необходимых для получения визы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 xml:space="preserve">Не более 1 часа </w:t>
            </w:r>
            <w:r w:rsidRPr="00FE7B61">
              <w:rPr>
                <w:color w:val="000000"/>
                <w:sz w:val="24"/>
                <w:szCs w:val="24"/>
              </w:rPr>
              <w:t>с момента направления Заказчиком заявки</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36</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Сроки подачи документов в визовый центр/ посольство/ консульство</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На следующий рабочий день после поступления документов от Заказчика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37</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Сопровождение сотрудника при прохождении собеседования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Всегда в случае необходимости очного прохождения собеседования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38</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Подача комплекта документов на визу без присутствия сотрудника Заказчика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Cs/>
                <w:color w:val="000000"/>
                <w:sz w:val="24"/>
                <w:szCs w:val="24"/>
              </w:rPr>
            </w:pPr>
            <w:r w:rsidRPr="00FE7B61">
              <w:rPr>
                <w:bCs/>
                <w:color w:val="000000"/>
                <w:sz w:val="24"/>
                <w:szCs w:val="24"/>
              </w:rPr>
              <w:t>Всегда, если это допускается требованиями визового центра/ консульства/ посольства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39</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Возвраты</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Оформление возврата билетов</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Все билеты, принятые на возврат, должны быть обработаны Исполнителем в течение текущего дня</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40</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Документационное оформление возврата</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Первичные документы на возврат билетов должны быть направлены Заказчику не позднее следующего рабочего дня от даты возврата</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41</w:t>
            </w:r>
          </w:p>
        </w:tc>
        <w:tc>
          <w:tcPr>
            <w:tcW w:w="1851" w:type="dxa"/>
            <w:vMerge w:val="restart"/>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b/>
                <w:bCs/>
                <w:color w:val="000000"/>
                <w:sz w:val="24"/>
                <w:szCs w:val="24"/>
              </w:rPr>
            </w:pPr>
            <w:r w:rsidRPr="00FE7B61">
              <w:rPr>
                <w:b/>
                <w:bCs/>
                <w:color w:val="000000"/>
                <w:sz w:val="24"/>
                <w:szCs w:val="24"/>
              </w:rPr>
              <w:t>Претензии</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Подтверждение получения претензии</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 xml:space="preserve">Получение претензии от Заказчика должно быть подтверждено в течение 24 часов с момента получения претензии с сообщением последующих действий по ее рассмотрению и предполагаемого срока окончательного решения </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42</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на претензию, возникшую по вине Исполнителя</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и решение должны быть предоставлены Заказчику в течение 3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r w:rsidR="00FE7B61" w:rsidRPr="00FE7B61" w:rsidTr="00FE7B61">
        <w:trPr>
          <w:trHeight w:val="300"/>
        </w:trPr>
        <w:tc>
          <w:tcPr>
            <w:tcW w:w="5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color w:val="000000"/>
                <w:sz w:val="24"/>
                <w:szCs w:val="24"/>
              </w:rPr>
            </w:pPr>
            <w:r w:rsidRPr="00FE7B61">
              <w:rPr>
                <w:color w:val="000000"/>
                <w:sz w:val="24"/>
                <w:szCs w:val="24"/>
              </w:rPr>
              <w:t>43</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на претензию, возникшую по вине 3-ей стороны</w:t>
            </w:r>
          </w:p>
        </w:tc>
        <w:tc>
          <w:tcPr>
            <w:tcW w:w="283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color w:val="000000"/>
                <w:sz w:val="24"/>
                <w:szCs w:val="24"/>
              </w:rPr>
            </w:pPr>
            <w:r w:rsidRPr="00FE7B61">
              <w:rPr>
                <w:color w:val="000000"/>
                <w:sz w:val="24"/>
                <w:szCs w:val="24"/>
              </w:rPr>
              <w:t>Ответ и решение должны быть предоставлены Заказчику в течение 10 рабочих дней с момента получения претензии Исполнителем</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bCs/>
                <w:color w:val="000000"/>
                <w:sz w:val="24"/>
                <w:szCs w:val="24"/>
              </w:rPr>
            </w:pPr>
          </w:p>
        </w:tc>
      </w:tr>
    </w:tbl>
    <w:p w:rsidR="00FE7B61" w:rsidRPr="00FE7B61" w:rsidRDefault="00FE7B61" w:rsidP="00FE7B61">
      <w:pPr>
        <w:spacing w:after="120"/>
        <w:ind w:left="283"/>
        <w:jc w:val="right"/>
        <w:rPr>
          <w:b/>
          <w:bCs/>
          <w:i/>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4"/>
          <w:szCs w:val="24"/>
        </w:rPr>
      </w:pPr>
      <w:r w:rsidRPr="00FE7B61">
        <w:rPr>
          <w:sz w:val="24"/>
          <w:szCs w:val="24"/>
        </w:rPr>
        <w:br w:type="page"/>
      </w:r>
    </w:p>
    <w:p w:rsidR="00FE7B61" w:rsidRPr="00FE7B61" w:rsidRDefault="00FE7B61" w:rsidP="00FE7B61">
      <w:pPr>
        <w:rPr>
          <w:sz w:val="24"/>
          <w:szCs w:val="24"/>
        </w:rPr>
        <w:sectPr w:rsidR="00FE7B61" w:rsidRPr="00FE7B61">
          <w:type w:val="continuous"/>
          <w:pgSz w:w="11906" w:h="16838"/>
          <w:pgMar w:top="1134" w:right="850" w:bottom="1134" w:left="1701"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t>ФОРМА 5. СПРАВКА об</w:t>
      </w:r>
    </w:p>
    <w:p w:rsidR="00FE7B61" w:rsidRPr="00FE7B61" w:rsidRDefault="00FE7B61" w:rsidP="00FE7B61">
      <w:pPr>
        <w:suppressAutoHyphens/>
        <w:spacing w:after="120"/>
        <w:jc w:val="center"/>
        <w:rPr>
          <w:b/>
          <w:sz w:val="28"/>
          <w:szCs w:val="28"/>
        </w:rPr>
      </w:pPr>
      <w:r w:rsidRPr="00FE7B61">
        <w:rPr>
          <w:b/>
          <w:sz w:val="28"/>
          <w:szCs w:val="28"/>
        </w:rPr>
        <w:t>объемах выполнения аналогичных договоров</w:t>
      </w:r>
    </w:p>
    <w:p w:rsidR="00FE7B61" w:rsidRPr="00FE7B61" w:rsidRDefault="00FE7B61" w:rsidP="00FE7B61">
      <w:pPr>
        <w:rPr>
          <w:snapToGrid w:val="0"/>
          <w:sz w:val="28"/>
        </w:rPr>
      </w:pPr>
    </w:p>
    <w:p w:rsidR="00FE7B61" w:rsidRPr="00FE7B61" w:rsidRDefault="00FE7B61" w:rsidP="00FE7B61">
      <w:pPr>
        <w:rPr>
          <w:snapToGrid w:val="0"/>
          <w:sz w:val="28"/>
        </w:rPr>
      </w:pP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8"/>
        <w:gridCol w:w="2977"/>
        <w:gridCol w:w="3260"/>
      </w:tblGrid>
      <w:tr w:rsidR="00FE7B61" w:rsidRPr="00FE7B61" w:rsidTr="00FE7B61">
        <w:trPr>
          <w:cantSplit/>
          <w:tblHeader/>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w:t>
            </w:r>
          </w:p>
        </w:tc>
        <w:tc>
          <w:tcPr>
            <w:tcW w:w="22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Годовой объем оказанных услуг с НДС, тыс. руб.</w:t>
            </w:r>
          </w:p>
        </w:tc>
        <w:tc>
          <w:tcPr>
            <w:tcW w:w="297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 xml:space="preserve">Годовой объем оказанных услуг, аналогичных предмету запроса предложений с НДС, </w:t>
            </w:r>
          </w:p>
          <w:p w:rsidR="00FE7B61" w:rsidRPr="00FE7B61" w:rsidRDefault="00FE7B61" w:rsidP="00FE7B61">
            <w:pPr>
              <w:keepNext/>
              <w:spacing w:before="40" w:after="40"/>
              <w:ind w:left="57" w:right="57"/>
              <w:jc w:val="center"/>
              <w:rPr>
                <w:snapToGrid w:val="0"/>
              </w:rPr>
            </w:pPr>
            <w:r w:rsidRPr="00FE7B61">
              <w:rPr>
                <w:snapToGrid w:val="0"/>
              </w:rPr>
              <w:t xml:space="preserve">тыс. руб. </w:t>
            </w:r>
          </w:p>
        </w:tc>
        <w:tc>
          <w:tcPr>
            <w:tcW w:w="326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40"/>
              <w:ind w:left="57" w:right="57"/>
              <w:jc w:val="center"/>
              <w:rPr>
                <w:snapToGrid w:val="0"/>
              </w:rPr>
            </w:pPr>
            <w:r w:rsidRPr="00FE7B61">
              <w:rPr>
                <w:snapToGrid w:val="0"/>
              </w:rPr>
              <w:t>Годовой объем аналогичных оказанных услуг государственным организациям и государственным компаниям с НДС, тыс. руб.</w:t>
            </w: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360"/>
              <w:jc w:val="both"/>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360"/>
              <w:jc w:val="both"/>
              <w:rPr>
                <w:snapToGrid w:val="0"/>
                <w:sz w:val="24"/>
                <w:szCs w:val="24"/>
              </w:rPr>
            </w:pPr>
            <w:r w:rsidRPr="00FE7B61">
              <w:rPr>
                <w:snapToGrid w:val="0"/>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r w:rsidR="00FE7B61" w:rsidRPr="00FE7B61" w:rsidTr="00FE7B61">
        <w:trPr>
          <w:cantSplit/>
        </w:trPr>
        <w:tc>
          <w:tcPr>
            <w:tcW w:w="127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spacing w:before="40" w:after="40"/>
              <w:ind w:left="57" w:right="57"/>
              <w:rPr>
                <w:snapToGrid w:val="0"/>
                <w:sz w:val="24"/>
                <w:szCs w:val="24"/>
              </w:rPr>
            </w:pPr>
            <w:r w:rsidRPr="00FE7B61">
              <w:rPr>
                <w:snapToGrid w:val="0"/>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29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40"/>
              <w:ind w:left="57" w:right="57"/>
              <w:rPr>
                <w:snapToGrid w:val="0"/>
                <w:sz w:val="24"/>
                <w:szCs w:val="24"/>
              </w:rPr>
            </w:pPr>
          </w:p>
        </w:tc>
      </w:tr>
    </w:tbl>
    <w:p w:rsidR="00FE7B61" w:rsidRPr="00FE7B61" w:rsidRDefault="00FE7B61" w:rsidP="00FE7B61">
      <w:pPr>
        <w:rPr>
          <w:snapToGrid w:val="0"/>
          <w:sz w:val="28"/>
        </w:rPr>
      </w:pPr>
    </w:p>
    <w:p w:rsidR="00FE7B61" w:rsidRPr="00FE7B61" w:rsidRDefault="00FE7B61" w:rsidP="00FE7B61">
      <w:pPr>
        <w:rPr>
          <w:snapToGrid w:val="0"/>
          <w:sz w:val="22"/>
        </w:rPr>
      </w:pPr>
      <w:r w:rsidRPr="00FE7B61">
        <w:rPr>
          <w:snapToGrid w:val="0"/>
          <w:sz w:val="22"/>
        </w:rPr>
        <w:t>Примечание: Участник указывает данные не менее чем за последние 5 лет.</w:t>
      </w:r>
    </w:p>
    <w:p w:rsidR="00FE7B61" w:rsidRPr="00FE7B61" w:rsidRDefault="00FE7B61" w:rsidP="00FE7B61">
      <w:pPr>
        <w:rPr>
          <w:snapToGrid w:val="0"/>
          <w:sz w:val="28"/>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(фамилия, имя, отчество подписавшего, должность)</w:t>
      </w:r>
    </w:p>
    <w:p w:rsidR="00FE7B61" w:rsidRPr="00FE7B61" w:rsidRDefault="00FE7B61" w:rsidP="00FE7B61">
      <w:pPr>
        <w:rPr>
          <w:sz w:val="24"/>
          <w:szCs w:val="24"/>
        </w:rPr>
        <w:sectPr w:rsidR="00FE7B61" w:rsidRPr="00FE7B61">
          <w:type w:val="continuous"/>
          <w:pgSz w:w="11906" w:h="16838"/>
          <w:pgMar w:top="1134" w:right="850" w:bottom="1134" w:left="1701" w:header="709" w:footer="709" w:gutter="0"/>
          <w:cols w:space="720"/>
        </w:sectPr>
      </w:pPr>
    </w:p>
    <w:p w:rsidR="00FE7B61" w:rsidRPr="00FE7B61" w:rsidRDefault="00FE7B61" w:rsidP="00FE7B61">
      <w:pPr>
        <w:rPr>
          <w:b/>
          <w:sz w:val="24"/>
          <w:szCs w:val="24"/>
        </w:rPr>
      </w:pPr>
      <w:r w:rsidRPr="00FE7B61">
        <w:rPr>
          <w:b/>
          <w:sz w:val="24"/>
          <w:szCs w:val="24"/>
        </w:rPr>
        <w:br w:type="page"/>
      </w:r>
    </w:p>
    <w:p w:rsidR="00FE7B61" w:rsidRPr="00FE7B61" w:rsidRDefault="00FE7B61" w:rsidP="00FE7B61">
      <w:pPr>
        <w:rPr>
          <w:sz w:val="22"/>
          <w:szCs w:val="22"/>
          <w:lang w:eastAsia="en-US"/>
        </w:rPr>
        <w:sectPr w:rsidR="00FE7B61" w:rsidRPr="00FE7B61">
          <w:type w:val="continuous"/>
          <w:pgSz w:w="11906" w:h="16838"/>
          <w:pgMar w:top="1134" w:right="850" w:bottom="1134" w:left="1701" w:header="709" w:footer="709" w:gutter="0"/>
          <w:cols w:space="720"/>
        </w:sectPr>
      </w:pPr>
    </w:p>
    <w:p w:rsidR="00FE7B61" w:rsidRPr="00FE7B61" w:rsidRDefault="00FE7B61" w:rsidP="00FE7B61">
      <w:pPr>
        <w:jc w:val="center"/>
        <w:rPr>
          <w:b/>
          <w:sz w:val="28"/>
          <w:szCs w:val="28"/>
        </w:rPr>
      </w:pPr>
      <w:r w:rsidRPr="00FE7B61">
        <w:rPr>
          <w:b/>
          <w:sz w:val="28"/>
          <w:szCs w:val="28"/>
        </w:rPr>
        <w:t>ФОРМА 6. СПРАВКА об опыте оказания услуг.</w:t>
      </w:r>
    </w:p>
    <w:p w:rsidR="00FE7B61" w:rsidRPr="00FE7B61" w:rsidRDefault="00FE7B61" w:rsidP="00FE7B61">
      <w:pPr>
        <w:jc w:val="center"/>
        <w:rPr>
          <w:sz w:val="22"/>
          <w:szCs w:val="22"/>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120"/>
        <w:gridCol w:w="3828"/>
        <w:gridCol w:w="5811"/>
      </w:tblGrid>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rPr>
            </w:pPr>
            <w:r w:rsidRPr="00FE7B61">
              <w:rPr>
                <w:b/>
                <w:szCs w:val="24"/>
              </w:rPr>
              <w:t>Год*</w:t>
            </w:r>
          </w:p>
        </w:tc>
        <w:tc>
          <w:tcPr>
            <w:tcW w:w="41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val="en-US" w:eastAsia="en-US"/>
              </w:rPr>
            </w:pPr>
            <w:r w:rsidRPr="00FE7B61">
              <w:rPr>
                <w:b/>
                <w:szCs w:val="24"/>
                <w:lang w:eastAsia="en-US"/>
              </w:rPr>
              <w:t>Количество заключенных договоров, шт.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eastAsia="en-US"/>
              </w:rPr>
            </w:pPr>
            <w:r w:rsidRPr="00FE7B61">
              <w:rPr>
                <w:b/>
                <w:szCs w:val="24"/>
                <w:lang w:eastAsia="en-US"/>
              </w:rPr>
              <w:t>Количество договоров, заключенных на оказание услуг, аналогичных предмету запроса предложений, шт.</w:t>
            </w:r>
          </w:p>
        </w:tc>
        <w:tc>
          <w:tcPr>
            <w:tcW w:w="581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Cs w:val="24"/>
                <w:lang w:eastAsia="en-US"/>
              </w:rPr>
            </w:pPr>
            <w:r w:rsidRPr="00FE7B61">
              <w:rPr>
                <w:b/>
                <w:szCs w:val="24"/>
                <w:lang w:eastAsia="en-US"/>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rPr>
            </w:pPr>
            <w:r w:rsidRPr="00FE7B61">
              <w:rPr>
                <w:b/>
                <w:sz w:val="16"/>
                <w:szCs w:val="24"/>
              </w:rPr>
              <w:t>1</w:t>
            </w:r>
          </w:p>
        </w:tc>
        <w:tc>
          <w:tcPr>
            <w:tcW w:w="41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lang w:val="en-US" w:eastAsia="en-US"/>
              </w:rPr>
            </w:pPr>
            <w:r w:rsidRPr="00FE7B61">
              <w:rPr>
                <w:b/>
                <w:sz w:val="16"/>
                <w:szCs w:val="24"/>
                <w:lang w:val="en-US"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16"/>
                <w:szCs w:val="24"/>
                <w:lang w:eastAsia="en-US"/>
              </w:rPr>
            </w:pPr>
            <w:r w:rsidRPr="00FE7B61">
              <w:rPr>
                <w:b/>
                <w:sz w:val="16"/>
                <w:szCs w:val="24"/>
                <w:lang w:eastAsia="en-U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b/>
                <w:sz w:val="16"/>
                <w:szCs w:val="24"/>
                <w:lang w:eastAsia="en-US"/>
              </w:rPr>
            </w:pPr>
            <w:r w:rsidRPr="00FE7B61">
              <w:rPr>
                <w:b/>
                <w:sz w:val="16"/>
                <w:szCs w:val="24"/>
                <w:lang w:eastAsia="en-US"/>
              </w:rPr>
              <w:t>4</w:t>
            </w: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Cs w:val="24"/>
                <w:lang w:val="en-US" w:eastAsia="en-US"/>
              </w:rPr>
            </w:pPr>
            <w:r w:rsidRPr="00FE7B61">
              <w:rPr>
                <w:szCs w:val="24"/>
                <w:lang w:val="en-US" w:eastAsia="en-US"/>
              </w:rPr>
              <w:t>…</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szCs w:val="24"/>
                <w:lang w:val="en-US" w:eastAsia="en-US"/>
              </w:rPr>
            </w:pPr>
          </w:p>
        </w:tc>
      </w:tr>
      <w:tr w:rsidR="00FE7B61" w:rsidRPr="00FE7B61" w:rsidTr="00FE7B61">
        <w:trPr>
          <w:cantSplit/>
          <w:trHeight w:val="253"/>
        </w:trPr>
        <w:tc>
          <w:tcPr>
            <w:tcW w:w="22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spacing w:after="200" w:line="276" w:lineRule="auto"/>
              <w:jc w:val="center"/>
              <w:outlineLvl w:val="3"/>
              <w:rPr>
                <w:b/>
                <w:bCs/>
                <w:spacing w:val="5"/>
                <w:szCs w:val="24"/>
                <w:lang w:val="en-US" w:eastAsia="en-US"/>
              </w:rPr>
            </w:pPr>
            <w:r w:rsidRPr="00FE7B61">
              <w:rPr>
                <w:b/>
                <w:bCs/>
                <w:spacing w:val="5"/>
                <w:szCs w:val="24"/>
                <w:lang w:val="en-US" w:eastAsia="en-US"/>
              </w:rPr>
              <w:t>Текущий год</w:t>
            </w:r>
          </w:p>
        </w:tc>
        <w:tc>
          <w:tcPr>
            <w:tcW w:w="4120"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jc w:val="center"/>
              <w:rPr>
                <w:i/>
                <w:szCs w:val="24"/>
                <w:lang w:val="en-US" w:eastAsia="en-US"/>
              </w:rPr>
            </w:pPr>
          </w:p>
        </w:tc>
        <w:tc>
          <w:tcPr>
            <w:tcW w:w="3828"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i/>
                <w:szCs w:val="24"/>
                <w:lang w:val="en-US" w:eastAsia="en-US"/>
              </w:rPr>
            </w:pPr>
          </w:p>
        </w:tc>
        <w:tc>
          <w:tcPr>
            <w:tcW w:w="5811" w:type="dxa"/>
            <w:tcBorders>
              <w:top w:val="single" w:sz="4" w:space="0" w:color="auto"/>
              <w:left w:val="single" w:sz="4" w:space="0" w:color="auto"/>
              <w:bottom w:val="single" w:sz="4" w:space="0" w:color="auto"/>
              <w:right w:val="single" w:sz="4" w:space="0" w:color="auto"/>
            </w:tcBorders>
            <w:vAlign w:val="center"/>
          </w:tcPr>
          <w:p w:rsidR="00FE7B61" w:rsidRPr="00FE7B61" w:rsidRDefault="00FE7B61" w:rsidP="00FE7B61">
            <w:pPr>
              <w:ind w:firstLine="709"/>
              <w:jc w:val="center"/>
              <w:rPr>
                <w:i/>
                <w:szCs w:val="24"/>
                <w:lang w:val="en-US" w:eastAsia="en-US"/>
              </w:rPr>
            </w:pPr>
          </w:p>
        </w:tc>
      </w:tr>
    </w:tbl>
    <w:p w:rsidR="00FE7B61" w:rsidRPr="00FE7B61" w:rsidRDefault="00FE7B61" w:rsidP="00FE7B61">
      <w:pPr>
        <w:jc w:val="both"/>
        <w:rPr>
          <w:b/>
          <w:sz w:val="16"/>
          <w:szCs w:val="22"/>
          <w:lang w:eastAsia="en-US"/>
        </w:rPr>
      </w:pPr>
    </w:p>
    <w:p w:rsidR="00FE7B61" w:rsidRPr="00FE7B61" w:rsidRDefault="00FE7B61" w:rsidP="00FE7B61">
      <w:pPr>
        <w:jc w:val="both"/>
        <w:rPr>
          <w:sz w:val="24"/>
          <w:szCs w:val="22"/>
          <w:lang w:eastAsia="en-US"/>
        </w:rPr>
      </w:pPr>
      <w:r w:rsidRPr="00FE7B61">
        <w:rPr>
          <w:b/>
          <w:sz w:val="24"/>
          <w:szCs w:val="22"/>
          <w:lang w:eastAsia="en-US"/>
        </w:rPr>
        <w:t>Примечание: *</w:t>
      </w:r>
      <w:r w:rsidRPr="00FE7B61">
        <w:rPr>
          <w:sz w:val="24"/>
          <w:szCs w:val="22"/>
          <w:lang w:eastAsia="en-US"/>
        </w:rPr>
        <w:t>Участник указывает данные не менее чем за последние 5 лет</w:t>
      </w:r>
    </w:p>
    <w:p w:rsidR="00FE7B61" w:rsidRPr="00FE7B61" w:rsidRDefault="00FE7B61" w:rsidP="00FE7B61">
      <w:pPr>
        <w:jc w:val="both"/>
        <w:rPr>
          <w:szCs w:val="22"/>
          <w:lang w:eastAsia="en-US"/>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2412"/>
        <w:gridCol w:w="2268"/>
        <w:gridCol w:w="2460"/>
        <w:gridCol w:w="1576"/>
        <w:gridCol w:w="1984"/>
        <w:gridCol w:w="1581"/>
        <w:gridCol w:w="1759"/>
      </w:tblGrid>
      <w:tr w:rsidR="00FE7B61" w:rsidRPr="00FE7B61" w:rsidTr="00FE7B61">
        <w:tc>
          <w:tcPr>
            <w:tcW w:w="5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val="en-US" w:eastAsia="en-US"/>
              </w:rPr>
            </w:pPr>
            <w:r w:rsidRPr="00FE7B61">
              <w:rPr>
                <w:b/>
                <w:szCs w:val="22"/>
                <w:lang w:val="en-US" w:eastAsia="en-US"/>
              </w:rPr>
              <w:t>№</w:t>
            </w:r>
          </w:p>
          <w:p w:rsidR="00FE7B61" w:rsidRPr="00FE7B61" w:rsidRDefault="00FE7B61" w:rsidP="00FE7B61">
            <w:pPr>
              <w:ind w:left="-85" w:right="-85"/>
              <w:jc w:val="center"/>
              <w:rPr>
                <w:b/>
                <w:szCs w:val="22"/>
                <w:lang w:val="en-US" w:eastAsia="en-US"/>
              </w:rPr>
            </w:pPr>
            <w:r w:rsidRPr="00FE7B61">
              <w:rPr>
                <w:b/>
                <w:szCs w:val="22"/>
                <w:lang w:val="en-US" w:eastAsia="en-US"/>
              </w:rPr>
              <w:t>п/п</w:t>
            </w:r>
          </w:p>
        </w:tc>
        <w:tc>
          <w:tcPr>
            <w:tcW w:w="14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spacing w:after="200" w:line="276" w:lineRule="auto"/>
              <w:ind w:left="-85" w:right="-85"/>
              <w:rPr>
                <w:b/>
                <w:szCs w:val="22"/>
                <w:lang w:eastAsia="en-US"/>
              </w:rPr>
            </w:pPr>
            <w:r w:rsidRPr="00FE7B61">
              <w:rPr>
                <w:b/>
                <w:szCs w:val="22"/>
                <w:lang w:val="en-US" w:eastAsia="en-US"/>
              </w:rPr>
              <w:t>№ договора</w:t>
            </w:r>
            <w:r w:rsidRPr="00FE7B61">
              <w:rPr>
                <w:b/>
                <w:szCs w:val="22"/>
                <w:lang w:eastAsia="en-US"/>
              </w:rPr>
              <w:t>**</w:t>
            </w:r>
          </w:p>
        </w:tc>
        <w:tc>
          <w:tcPr>
            <w:tcW w:w="24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Наименование заказчика,</w:t>
            </w:r>
          </w:p>
          <w:p w:rsidR="00FE7B61" w:rsidRPr="00FE7B61" w:rsidRDefault="00FE7B61" w:rsidP="00FE7B61">
            <w:pPr>
              <w:spacing w:after="200"/>
              <w:ind w:left="-85" w:right="-85"/>
              <w:jc w:val="center"/>
              <w:rPr>
                <w:b/>
                <w:szCs w:val="22"/>
                <w:lang w:eastAsia="en-US"/>
              </w:rPr>
            </w:pPr>
            <w:r w:rsidRPr="00FE7B61">
              <w:rPr>
                <w:b/>
                <w:szCs w:val="22"/>
                <w:lang w:eastAsia="en-US"/>
              </w:rPr>
              <w:t>адрес и контактный телефон/факс заказчика, контактное лицо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2340"/>
              </w:tabs>
              <w:ind w:left="-85" w:right="-85"/>
              <w:jc w:val="center"/>
              <w:rPr>
                <w:b/>
              </w:rPr>
            </w:pPr>
            <w:r w:rsidRPr="00FE7B61">
              <w:rPr>
                <w:b/>
              </w:rPr>
              <w:t>Предмет договора, наименование оказанных услуг</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Cs/>
                <w:szCs w:val="28"/>
              </w:rPr>
            </w:pPr>
            <w:r w:rsidRPr="00FE7B61">
              <w:rPr>
                <w:b/>
              </w:rPr>
              <w:t>Сумма всего договора по завершении или на дату присуждения текущего договора/ причитающейся доли договора</w:t>
            </w:r>
          </w:p>
          <w:p w:rsidR="00FE7B61" w:rsidRPr="00FE7B61" w:rsidRDefault="00FE7B61" w:rsidP="00FE7B61">
            <w:pPr>
              <w:ind w:left="-85" w:right="-85"/>
              <w:jc w:val="center"/>
              <w:rPr>
                <w:b/>
              </w:rPr>
            </w:pPr>
            <w:r w:rsidRPr="00FE7B61">
              <w:rPr>
                <w:b/>
                <w:szCs w:val="28"/>
              </w:rPr>
              <w:t>с НДС, тыс. руб.</w:t>
            </w:r>
          </w:p>
        </w:tc>
        <w:tc>
          <w:tcPr>
            <w:tcW w:w="157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rPr>
            </w:pPr>
            <w:r w:rsidRPr="00FE7B61">
              <w:rPr>
                <w:b/>
              </w:rPr>
              <w:t>Дата заключения/ завершения (месяц, год, процент выполнения)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Роль (генподрядчик, соисполнитель) и объем услуг по договору, %</w:t>
            </w:r>
          </w:p>
        </w:tc>
        <w:tc>
          <w:tcPr>
            <w:tcW w:w="158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Сведения о претензиях заказчика к выполнению обязательств</w:t>
            </w:r>
          </w:p>
        </w:tc>
        <w:tc>
          <w:tcPr>
            <w:tcW w:w="175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Cs w:val="22"/>
                <w:lang w:eastAsia="en-US"/>
              </w:rPr>
            </w:pPr>
            <w:r w:rsidRPr="00FE7B61">
              <w:rPr>
                <w:b/>
                <w:szCs w:val="22"/>
                <w:lang w:eastAsia="en-US"/>
              </w:rPr>
              <w:t>Примечание,</w:t>
            </w:r>
          </w:p>
          <w:p w:rsidR="00FE7B61" w:rsidRPr="00FE7B61" w:rsidRDefault="00FE7B61" w:rsidP="00FE7B61">
            <w:pPr>
              <w:ind w:left="-85" w:right="-85"/>
              <w:jc w:val="center"/>
              <w:rPr>
                <w:b/>
                <w:szCs w:val="22"/>
                <w:lang w:eastAsia="en-US"/>
              </w:rPr>
            </w:pPr>
            <w:r w:rsidRPr="00FE7B61">
              <w:rPr>
                <w:b/>
                <w:szCs w:val="22"/>
                <w:lang w:eastAsia="en-US"/>
              </w:rPr>
              <w:t>наличие прилагаемых отзывов от заказчиков</w:t>
            </w:r>
          </w:p>
          <w:p w:rsidR="00FE7B61" w:rsidRPr="00FE7B61" w:rsidRDefault="00FE7B61" w:rsidP="00FE7B61">
            <w:pPr>
              <w:ind w:left="-85" w:right="-85"/>
              <w:jc w:val="center"/>
              <w:rPr>
                <w:b/>
                <w:szCs w:val="22"/>
                <w:lang w:eastAsia="en-US"/>
              </w:rPr>
            </w:pPr>
            <w:r w:rsidRPr="00FE7B61">
              <w:rPr>
                <w:b/>
                <w:szCs w:val="22"/>
                <w:lang w:eastAsia="en-US"/>
              </w:rPr>
              <w:t>(есть/нет)</w:t>
            </w: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r w:rsidR="00FE7B61" w:rsidRPr="00FE7B61" w:rsidTr="00FE7B61">
        <w:tc>
          <w:tcPr>
            <w:tcW w:w="568"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29"/>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2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246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rPr>
                <w:lang w:eastAsia="en-US"/>
              </w:rPr>
            </w:pPr>
          </w:p>
        </w:tc>
      </w:tr>
    </w:tbl>
    <w:p w:rsidR="00FE7B61" w:rsidRPr="00FE7B61" w:rsidRDefault="00FE7B61" w:rsidP="00FE7B61">
      <w:pPr>
        <w:shd w:val="clear" w:color="auto" w:fill="FFFFFF"/>
        <w:tabs>
          <w:tab w:val="left" w:pos="3562"/>
          <w:tab w:val="left" w:leader="underscore" w:pos="5774"/>
          <w:tab w:val="left" w:leader="underscore" w:pos="8218"/>
        </w:tabs>
        <w:jc w:val="both"/>
        <w:rPr>
          <w:szCs w:val="22"/>
          <w:lang w:eastAsia="en-US"/>
        </w:rPr>
      </w:pPr>
    </w:p>
    <w:p w:rsidR="00FE7B61" w:rsidRPr="00FE7B61" w:rsidRDefault="00FE7B61" w:rsidP="00FE7B61">
      <w:pPr>
        <w:jc w:val="both"/>
        <w:rPr>
          <w:sz w:val="22"/>
          <w:szCs w:val="22"/>
          <w:lang w:eastAsia="en-US"/>
        </w:rPr>
      </w:pPr>
      <w:r w:rsidRPr="00FE7B61">
        <w:rPr>
          <w:b/>
          <w:sz w:val="22"/>
          <w:szCs w:val="22"/>
          <w:lang w:eastAsia="en-US"/>
        </w:rPr>
        <w:t>Примечание: **</w:t>
      </w:r>
      <w:r w:rsidRPr="00FE7B61">
        <w:rPr>
          <w:sz w:val="22"/>
          <w:szCs w:val="22"/>
          <w:lang w:eastAsia="en-US"/>
        </w:rPr>
        <w:t>Участник указывает договоры, наилучшим образом его характеризующие</w:t>
      </w:r>
    </w:p>
    <w:p w:rsidR="00FE7B61" w:rsidRPr="00FE7B61" w:rsidRDefault="00FE7B61" w:rsidP="00FE7B61">
      <w:pPr>
        <w:rPr>
          <w:color w:val="7F7F7F"/>
        </w:rPr>
      </w:pPr>
    </w:p>
    <w:p w:rsidR="00FE7B61" w:rsidRPr="00FE7B61" w:rsidRDefault="00FE7B61" w:rsidP="00FE7B61">
      <w:pPr>
        <w:rPr>
          <w:color w:val="7F7F7F"/>
        </w:rPr>
      </w:pPr>
      <w:r w:rsidRPr="00FE7B61">
        <w:rPr>
          <w:color w:val="7F7F7F"/>
        </w:rPr>
        <w:t>____________________________________________________</w:t>
      </w:r>
    </w:p>
    <w:p w:rsidR="00FE7B61" w:rsidRPr="00FE7B61" w:rsidRDefault="00FE7B61" w:rsidP="00FE7B61">
      <w:pPr>
        <w:rPr>
          <w:color w:val="7F7F7F"/>
        </w:rPr>
      </w:pPr>
      <w:r w:rsidRPr="00FE7B61">
        <w:rPr>
          <w:color w:val="7F7F7F"/>
        </w:rPr>
        <w:t xml:space="preserve">                  (подпись, М.П.)</w:t>
      </w:r>
    </w:p>
    <w:p w:rsidR="00FE7B61" w:rsidRPr="00FE7B61" w:rsidRDefault="00FE7B61" w:rsidP="00FE7B61">
      <w:pPr>
        <w:rPr>
          <w:color w:val="7F7F7F"/>
        </w:rPr>
      </w:pPr>
      <w:r w:rsidRPr="00FE7B61">
        <w:rPr>
          <w:color w:val="7F7F7F"/>
        </w:rPr>
        <w:t>____________________________________________________</w:t>
      </w:r>
    </w:p>
    <w:p w:rsidR="00FE7B61" w:rsidRPr="00FE7B61" w:rsidRDefault="00FE7B61" w:rsidP="00FE7B61">
      <w:pPr>
        <w:rPr>
          <w:color w:val="7F7F7F"/>
        </w:rPr>
      </w:pPr>
      <w:r w:rsidRPr="00FE7B61">
        <w:rPr>
          <w:color w:val="7F7F7F"/>
        </w:rPr>
        <w:t>(фамилия, имя, отчество подписавшего, должность)</w:t>
      </w:r>
    </w:p>
    <w:p w:rsidR="00FE7B61" w:rsidRPr="00FE7B61" w:rsidRDefault="00FE7B61" w:rsidP="00FE7B61">
      <w:pPr>
        <w:rPr>
          <w:color w:val="7F7F7F"/>
        </w:rPr>
        <w:sectPr w:rsidR="00FE7B61" w:rsidRPr="00FE7B61">
          <w:type w:val="continuous"/>
          <w:pgSz w:w="16838" w:h="11906" w:orient="landscape"/>
          <w:pgMar w:top="851" w:right="1134" w:bottom="993" w:left="1134" w:header="709" w:footer="709" w:gutter="0"/>
          <w:cols w:space="720"/>
        </w:sectPr>
      </w:pPr>
    </w:p>
    <w:p w:rsidR="00FE7B61" w:rsidRPr="00FE7B61" w:rsidRDefault="00FE7B61" w:rsidP="00FE7B61">
      <w:pPr>
        <w:rPr>
          <w:b/>
          <w:sz w:val="28"/>
          <w:szCs w:val="28"/>
        </w:rPr>
      </w:pPr>
    </w:p>
    <w:p w:rsidR="00FE7B61" w:rsidRPr="00FE7B61" w:rsidRDefault="00FE7B61" w:rsidP="00FE7B61">
      <w:pPr>
        <w:suppressAutoHyphens/>
        <w:spacing w:after="120"/>
        <w:jc w:val="center"/>
        <w:rPr>
          <w:b/>
          <w:sz w:val="28"/>
          <w:szCs w:val="28"/>
        </w:rPr>
      </w:pPr>
      <w:r w:rsidRPr="00FE7B61">
        <w:rPr>
          <w:b/>
          <w:sz w:val="28"/>
          <w:szCs w:val="28"/>
        </w:rPr>
        <w:t>ФОРМА 7. СПРАВКА о кадровых ресурсах</w:t>
      </w:r>
    </w:p>
    <w:p w:rsidR="00FE7B61" w:rsidRPr="00FE7B61" w:rsidRDefault="00FE7B61" w:rsidP="00FE7B61">
      <w:pPr>
        <w:spacing w:after="120"/>
        <w:jc w:val="both"/>
        <w:rPr>
          <w:sz w:val="28"/>
          <w:szCs w:val="28"/>
        </w:rPr>
      </w:pPr>
    </w:p>
    <w:p w:rsidR="00FE7B61" w:rsidRPr="00FE7B61" w:rsidRDefault="00FE7B61" w:rsidP="00FE7B61">
      <w:pPr>
        <w:keepNext/>
        <w:suppressAutoHyphens/>
        <w:spacing w:after="120"/>
        <w:rPr>
          <w:sz w:val="28"/>
          <w:szCs w:val="28"/>
        </w:rPr>
      </w:pPr>
      <w:r w:rsidRPr="00FE7B6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FE7B61" w:rsidRPr="00FE7B61" w:rsidTr="00E70FFB">
        <w:trPr>
          <w:trHeight w:val="551"/>
        </w:trPr>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w:t>
            </w:r>
            <w:r w:rsidRPr="00FE7B61">
              <w:br/>
              <w:t>п/п</w:t>
            </w:r>
          </w:p>
        </w:tc>
        <w:tc>
          <w:tcPr>
            <w:tcW w:w="1992"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Должность</w:t>
            </w:r>
          </w:p>
        </w:tc>
        <w:tc>
          <w:tcPr>
            <w:tcW w:w="1561"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rsidR="00FE7B61" w:rsidRPr="00FE7B61" w:rsidRDefault="00FE7B61" w:rsidP="00E70FFB">
            <w:pPr>
              <w:keepNext/>
              <w:spacing w:before="40" w:after="120"/>
              <w:ind w:left="57" w:right="57"/>
              <w:jc w:val="center"/>
            </w:pPr>
            <w:r w:rsidRPr="00FE7B61">
              <w:t>Предполагаемое задание при оказании услуг</w:t>
            </w: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0"/>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Специалисты</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1"/>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1"/>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rPr>
          <w:cantSplit/>
        </w:trPr>
        <w:tc>
          <w:tcPr>
            <w:tcW w:w="8653" w:type="dxa"/>
            <w:gridSpan w:val="5"/>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before="40" w:after="120"/>
              <w:ind w:left="57" w:right="57"/>
            </w:pPr>
            <w:r w:rsidRPr="00FE7B61">
              <w:t>Прочий персонал</w:t>
            </w: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2"/>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tcPr>
          <w:p w:rsidR="00FE7B61" w:rsidRPr="00FE7B61" w:rsidRDefault="00FE7B61" w:rsidP="00221BE0">
            <w:pPr>
              <w:numPr>
                <w:ilvl w:val="0"/>
                <w:numId w:val="32"/>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r w:rsidR="00FE7B61" w:rsidRPr="00FE7B61" w:rsidTr="00E70FFB">
        <w:tc>
          <w:tcPr>
            <w:tcW w:w="1109" w:type="dxa"/>
            <w:tcBorders>
              <w:top w:val="single" w:sz="6" w:space="0" w:color="auto"/>
              <w:left w:val="single" w:sz="6" w:space="0" w:color="auto"/>
              <w:bottom w:val="single" w:sz="6" w:space="0" w:color="auto"/>
              <w:right w:val="single" w:sz="6" w:space="0" w:color="auto"/>
            </w:tcBorders>
            <w:hideMark/>
          </w:tcPr>
          <w:p w:rsidR="00FE7B61" w:rsidRPr="00FE7B61" w:rsidRDefault="00FE7B61" w:rsidP="00FE7B61">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rsidR="00FE7B61" w:rsidRPr="00FE7B61" w:rsidRDefault="00FE7B61" w:rsidP="00FE7B61">
            <w:pPr>
              <w:spacing w:before="40" w:after="120"/>
              <w:ind w:left="57" w:right="57"/>
              <w:jc w:val="center"/>
            </w:pPr>
          </w:p>
        </w:tc>
      </w:tr>
    </w:tbl>
    <w:p w:rsidR="00FE7B61" w:rsidRPr="00FE7B61" w:rsidRDefault="00FE7B61" w:rsidP="00FE7B61">
      <w:pPr>
        <w:keepNext/>
        <w:suppressAutoHyphens/>
        <w:spacing w:after="120"/>
        <w:rPr>
          <w:b/>
          <w:sz w:val="28"/>
          <w:szCs w:val="28"/>
        </w:rPr>
      </w:pPr>
      <w:r w:rsidRPr="00FE7B6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keepNext/>
              <w:spacing w:before="40" w:after="120"/>
              <w:ind w:left="57" w:right="57"/>
            </w:pPr>
            <w:r w:rsidRPr="00FE7B61">
              <w:t>Штатная численность в 20__ году, чел.</w:t>
            </w: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E70FFB">
            <w:r w:rsidRPr="00FE7B6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tabs>
                <w:tab w:val="num" w:pos="2880"/>
              </w:tabs>
            </w:pPr>
            <w:r w:rsidRPr="00FE7B6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tabs>
                <w:tab w:val="num" w:pos="2880"/>
              </w:tabs>
            </w:pPr>
            <w:r w:rsidRPr="00FE7B6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r w:rsidR="00FE7B61" w:rsidRPr="00FE7B61" w:rsidTr="00FE7B61">
        <w:tc>
          <w:tcPr>
            <w:tcW w:w="354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pStyle w:val="afff3"/>
              <w:numPr>
                <w:ilvl w:val="0"/>
                <w:numId w:val="46"/>
              </w:numPr>
            </w:pPr>
            <w:r w:rsidRPr="00FE7B6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spacing w:before="40" w:after="120"/>
              <w:ind w:left="57" w:right="57"/>
            </w:pPr>
          </w:p>
        </w:tc>
      </w:tr>
    </w:tbl>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right="4625"/>
        <w:jc w:val="center"/>
        <w:rPr>
          <w:b/>
          <w:sz w:val="32"/>
          <w:szCs w:val="32"/>
        </w:rPr>
      </w:pPr>
      <w:r w:rsidRPr="00FE7B61">
        <w:rPr>
          <w:color w:val="808080"/>
          <w:sz w:val="24"/>
          <w:szCs w:val="24"/>
          <w:vertAlign w:val="superscript"/>
        </w:rPr>
        <w:t>(фамилия, имя, отчество подписавшего, должность)</w:t>
      </w:r>
      <w:r w:rsidRPr="00FE7B61">
        <w:rPr>
          <w:b/>
          <w:sz w:val="32"/>
          <w:szCs w:val="32"/>
        </w:rPr>
        <w:br w:type="page"/>
      </w:r>
    </w:p>
    <w:p w:rsidR="00FE7B61" w:rsidRPr="00FE7B61" w:rsidRDefault="00FE7B61" w:rsidP="00FE7B61">
      <w:pPr>
        <w:rPr>
          <w:b/>
          <w:sz w:val="32"/>
          <w:szCs w:val="32"/>
        </w:rPr>
        <w:sectPr w:rsidR="00FE7B61" w:rsidRPr="00FE7B61">
          <w:type w:val="continuous"/>
          <w:pgSz w:w="11906" w:h="16838"/>
          <w:pgMar w:top="993" w:right="851" w:bottom="426" w:left="1276"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t>ФОРМА 8. СПРАВКА о материально-технических ресурсах</w:t>
      </w:r>
    </w:p>
    <w:p w:rsidR="00FE7B61" w:rsidRPr="00FE7B61" w:rsidRDefault="00FE7B61" w:rsidP="00FE7B61">
      <w:pPr>
        <w:suppressAutoHyphens/>
        <w:spacing w:after="120"/>
        <w:jc w:val="center"/>
        <w:rPr>
          <w:b/>
          <w:sz w:val="28"/>
          <w:szCs w:val="28"/>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3430"/>
        <w:gridCol w:w="709"/>
        <w:gridCol w:w="2962"/>
        <w:gridCol w:w="2247"/>
        <w:gridCol w:w="1639"/>
        <w:gridCol w:w="1512"/>
        <w:gridCol w:w="1850"/>
      </w:tblGrid>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  п/п</w:t>
            </w:r>
          </w:p>
        </w:tc>
        <w:tc>
          <w:tcPr>
            <w:tcW w:w="342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Наименование</w:t>
            </w:r>
          </w:p>
          <w:p w:rsidR="00FE7B61" w:rsidRPr="00FE7B61" w:rsidRDefault="00FE7B61" w:rsidP="00FE7B61">
            <w:pPr>
              <w:ind w:left="-85" w:right="-85"/>
              <w:jc w:val="center"/>
              <w:rPr>
                <w:b/>
                <w:sz w:val="24"/>
                <w:szCs w:val="24"/>
                <w:lang w:val="en-US" w:eastAsia="en-US"/>
              </w:rPr>
            </w:pPr>
            <w:r w:rsidRPr="00FE7B61">
              <w:rPr>
                <w:b/>
                <w:sz w:val="24"/>
                <w:szCs w:val="24"/>
                <w:lang w:val="en-US" w:eastAsia="en-US"/>
              </w:rPr>
              <w:t>(</w:t>
            </w:r>
            <w:r w:rsidRPr="00FE7B61">
              <w:rPr>
                <w:b/>
                <w:sz w:val="24"/>
                <w:szCs w:val="24"/>
                <w:lang w:eastAsia="en-US"/>
              </w:rPr>
              <w:t>м</w:t>
            </w:r>
            <w:r w:rsidRPr="00FE7B61">
              <w:rPr>
                <w:b/>
                <w:sz w:val="24"/>
                <w:szCs w:val="24"/>
                <w:lang w:val="en-US" w:eastAsia="en-US"/>
              </w:rPr>
              <w:t>одель)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Кол-во</w:t>
            </w:r>
          </w:p>
        </w:tc>
        <w:tc>
          <w:tcPr>
            <w:tcW w:w="2961"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val="en-US" w:eastAsia="en-US"/>
              </w:rPr>
            </w:pPr>
            <w:r w:rsidRPr="00FE7B61">
              <w:rPr>
                <w:b/>
                <w:sz w:val="24"/>
                <w:szCs w:val="24"/>
                <w:lang w:val="en-US" w:eastAsia="en-US"/>
              </w:rPr>
              <w:t>Технические характеристики</w:t>
            </w:r>
          </w:p>
        </w:tc>
        <w:tc>
          <w:tcPr>
            <w:tcW w:w="2246"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ind w:left="-85" w:right="-85"/>
              <w:jc w:val="center"/>
              <w:rPr>
                <w:b/>
                <w:sz w:val="24"/>
                <w:szCs w:val="24"/>
                <w:lang w:eastAsia="en-US"/>
              </w:rPr>
            </w:pPr>
            <w:r w:rsidRPr="00FE7B61">
              <w:rPr>
                <w:b/>
                <w:sz w:val="24"/>
                <w:szCs w:val="24"/>
                <w:lang w:eastAsia="en-US"/>
              </w:rPr>
              <w:t>Право собственности или иное право (хозяйственного ведения, оперативного управления)</w:t>
            </w:r>
          </w:p>
        </w:tc>
        <w:tc>
          <w:tcPr>
            <w:tcW w:w="163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0"/>
                <w:tab w:val="center" w:pos="4677"/>
                <w:tab w:val="right" w:pos="9355"/>
              </w:tabs>
              <w:ind w:left="-85" w:right="-85"/>
              <w:jc w:val="center"/>
              <w:rPr>
                <w:b/>
                <w:sz w:val="24"/>
                <w:szCs w:val="24"/>
                <w:lang w:eastAsia="en-US"/>
              </w:rPr>
            </w:pPr>
            <w:r w:rsidRPr="00FE7B61">
              <w:rPr>
                <w:b/>
                <w:sz w:val="24"/>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1187"/>
              </w:tabs>
              <w:ind w:left="-85" w:right="-85"/>
              <w:jc w:val="center"/>
              <w:rPr>
                <w:b/>
                <w:sz w:val="24"/>
                <w:szCs w:val="24"/>
                <w:lang w:val="en-US" w:eastAsia="en-US"/>
              </w:rPr>
            </w:pPr>
            <w:r w:rsidRPr="00FE7B61">
              <w:rPr>
                <w:b/>
                <w:sz w:val="24"/>
                <w:szCs w:val="24"/>
                <w:lang w:val="en-US" w:eastAsia="en-US"/>
              </w:rPr>
              <w:t>Техническое состояние</w:t>
            </w:r>
          </w:p>
        </w:tc>
        <w:tc>
          <w:tcPr>
            <w:tcW w:w="1849"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tabs>
                <w:tab w:val="left" w:pos="732"/>
              </w:tabs>
              <w:ind w:left="-85" w:right="-85" w:firstLine="12"/>
              <w:jc w:val="center"/>
              <w:rPr>
                <w:b/>
                <w:sz w:val="24"/>
                <w:szCs w:val="24"/>
                <w:lang w:val="en-US" w:eastAsia="en-US"/>
              </w:rPr>
            </w:pPr>
            <w:r w:rsidRPr="00FE7B61">
              <w:rPr>
                <w:b/>
                <w:sz w:val="24"/>
                <w:szCs w:val="24"/>
                <w:lang w:val="en-US" w:eastAsia="en-US"/>
              </w:rPr>
              <w:t>Примечание</w:t>
            </w: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1</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2</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3</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4</w:t>
            </w:r>
          </w:p>
        </w:tc>
        <w:tc>
          <w:tcPr>
            <w:tcW w:w="342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b/>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640"/>
              </w:tabs>
              <w:ind w:left="-85" w:right="-85"/>
              <w:jc w:val="both"/>
              <w:rPr>
                <w:sz w:val="24"/>
                <w:szCs w:val="24"/>
                <w:lang w:val="en-US" w:eastAsia="en-US"/>
              </w:rPr>
            </w:pPr>
          </w:p>
        </w:tc>
      </w:tr>
      <w:tr w:rsidR="00FE7B61" w:rsidRPr="00FE7B61" w:rsidTr="00FE7B61">
        <w:trPr>
          <w:jc w:val="center"/>
        </w:trPr>
        <w:tc>
          <w:tcPr>
            <w:tcW w:w="84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right"/>
              <w:rPr>
                <w:sz w:val="24"/>
                <w:szCs w:val="24"/>
                <w:lang w:val="en-US" w:eastAsia="en-US"/>
              </w:rPr>
            </w:pPr>
            <w:r w:rsidRPr="00FE7B61">
              <w:rPr>
                <w:sz w:val="24"/>
                <w:szCs w:val="24"/>
                <w:lang w:val="en-US" w:eastAsia="en-US"/>
              </w:rPr>
              <w:t>…</w:t>
            </w:r>
          </w:p>
        </w:tc>
        <w:tc>
          <w:tcPr>
            <w:tcW w:w="342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85" w:right="-85"/>
              <w:jc w:val="both"/>
              <w:rPr>
                <w:sz w:val="24"/>
                <w:szCs w:val="24"/>
                <w:lang w:val="en-US" w:eastAsia="en-US"/>
              </w:rPr>
            </w:pPr>
            <w:r w:rsidRPr="00FE7B61">
              <w:rPr>
                <w:sz w:val="24"/>
                <w:szCs w:val="24"/>
                <w:lang w:val="en-US" w:eastAsia="en-US"/>
              </w:rPr>
              <w:t>…</w:t>
            </w:r>
          </w:p>
        </w:tc>
        <w:tc>
          <w:tcPr>
            <w:tcW w:w="70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0"/>
              </w:tabs>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1187"/>
              </w:tabs>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tabs>
                <w:tab w:val="left" w:pos="732"/>
              </w:tabs>
              <w:ind w:left="-85" w:right="-85" w:firstLine="12"/>
              <w:jc w:val="both"/>
              <w:rPr>
                <w:sz w:val="24"/>
                <w:szCs w:val="24"/>
                <w:lang w:val="en-US" w:eastAsia="en-US"/>
              </w:rPr>
            </w:pPr>
          </w:p>
        </w:tc>
      </w:tr>
    </w:tbl>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left="708" w:right="4625" w:firstLine="708"/>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rPr>
          <w:b/>
          <w:sz w:val="32"/>
          <w:szCs w:val="32"/>
        </w:rPr>
      </w:pPr>
      <w:r w:rsidRPr="00FE7B61">
        <w:rPr>
          <w:color w:val="808080"/>
          <w:sz w:val="24"/>
          <w:szCs w:val="24"/>
          <w:vertAlign w:val="superscript"/>
        </w:rPr>
        <w:t xml:space="preserve">        (фамилия, имя, отчество подписавшего, должность)</w:t>
      </w: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sectPr w:rsidR="00FE7B61" w:rsidRPr="00FE7B61">
          <w:type w:val="continuous"/>
          <w:pgSz w:w="16838" w:h="11906" w:orient="landscape"/>
          <w:pgMar w:top="851" w:right="425" w:bottom="1276" w:left="992" w:header="709" w:footer="709" w:gutter="0"/>
          <w:cols w:space="720"/>
        </w:sectPr>
      </w:pPr>
    </w:p>
    <w:p w:rsidR="00FE7B61" w:rsidRPr="00FE7B61" w:rsidRDefault="00FE7B61" w:rsidP="00FE7B61">
      <w:pPr>
        <w:suppressAutoHyphens/>
        <w:spacing w:after="120"/>
        <w:jc w:val="center"/>
        <w:rPr>
          <w:b/>
          <w:sz w:val="28"/>
          <w:szCs w:val="28"/>
        </w:rPr>
      </w:pPr>
      <w:r w:rsidRPr="00FE7B61">
        <w:rPr>
          <w:b/>
          <w:sz w:val="28"/>
          <w:szCs w:val="28"/>
        </w:rPr>
        <w:t>ФОРМА 9. СПРАВКА о</w:t>
      </w:r>
      <w:r w:rsidR="00F6164E">
        <w:rPr>
          <w:b/>
          <w:sz w:val="28"/>
          <w:szCs w:val="28"/>
        </w:rPr>
        <w:t xml:space="preserve"> наличии случаев судебных разбирательств, касающихся исполнения обязательств по договору</w:t>
      </w:r>
      <w:r w:rsidR="00BD3740">
        <w:rPr>
          <w:b/>
          <w:sz w:val="28"/>
          <w:szCs w:val="28"/>
        </w:rPr>
        <w:t xml:space="preserve"> оказания услуг</w:t>
      </w:r>
      <w:r w:rsidRPr="00FE7B61">
        <w:rPr>
          <w:b/>
          <w:sz w:val="28"/>
          <w:szCs w:val="28"/>
          <w:vertAlign w:val="superscript"/>
        </w:rPr>
        <w:footnoteReference w:id="2"/>
      </w:r>
    </w:p>
    <w:p w:rsidR="00FE7B61" w:rsidRPr="00FE7B61" w:rsidRDefault="00FE7B61" w:rsidP="00FE7B61">
      <w:pPr>
        <w:rPr>
          <w:b/>
          <w:sz w:val="32"/>
          <w:szCs w:val="32"/>
        </w:rPr>
      </w:pPr>
    </w:p>
    <w:p w:rsidR="00FE7B61" w:rsidRPr="00FE7B61" w:rsidRDefault="00FE7B61" w:rsidP="00FE7B61">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val="en-US" w:eastAsia="en-US"/>
              </w:rPr>
            </w:pPr>
            <w:r w:rsidRPr="00FE7B61">
              <w:rPr>
                <w:b/>
                <w:sz w:val="24"/>
                <w:szCs w:val="24"/>
                <w:lang w:val="en-US" w:eastAsia="en-US"/>
              </w:rPr>
              <w:t>Год</w:t>
            </w: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b/>
                <w:sz w:val="24"/>
                <w:szCs w:val="24"/>
                <w:lang w:eastAsia="en-US"/>
              </w:rPr>
            </w:pPr>
            <w:r w:rsidRPr="00FE7B61">
              <w:rPr>
                <w:b/>
                <w:sz w:val="24"/>
                <w:szCs w:val="24"/>
                <w:lang w:eastAsia="en-US"/>
              </w:rPr>
              <w:t>Наименование контрагента, основание и предмет спора</w:t>
            </w:r>
          </w:p>
          <w:p w:rsidR="00FE7B61" w:rsidRPr="00FE7B61" w:rsidRDefault="00FE7B61" w:rsidP="00FE7B61">
            <w:pPr>
              <w:jc w:val="center"/>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eastAsia="en-US"/>
              </w:rPr>
            </w:pPr>
            <w:r w:rsidRPr="00FE7B61">
              <w:rPr>
                <w:b/>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val="en-US" w:eastAsia="en-US"/>
              </w:rPr>
            </w:pPr>
            <w:r w:rsidRPr="00FE7B61">
              <w:rPr>
                <w:b/>
                <w:sz w:val="24"/>
                <w:szCs w:val="24"/>
                <w:lang w:val="en-US" w:eastAsia="en-US"/>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color w:val="000000"/>
                <w:sz w:val="24"/>
                <w:szCs w:val="24"/>
                <w:lang w:eastAsia="en-US"/>
              </w:rPr>
            </w:pPr>
            <w:r w:rsidRPr="00FE7B61">
              <w:rPr>
                <w:b/>
                <w:sz w:val="24"/>
                <w:szCs w:val="24"/>
                <w:lang w:eastAsia="en-US"/>
              </w:rPr>
              <w:t>Решение в ПОЛЬЗУ или ПРОТИВ Участника</w:t>
            </w: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r w:rsidR="00FE7B61" w:rsidRPr="00FE7B61" w:rsidTr="00FE7B61">
        <w:trPr>
          <w:jc w:val="center"/>
        </w:trPr>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color w:val="000000"/>
                <w:sz w:val="24"/>
                <w:szCs w:val="24"/>
                <w:lang w:eastAsia="en-US"/>
              </w:rPr>
            </w:pPr>
          </w:p>
        </w:tc>
      </w:tr>
    </w:tbl>
    <w:p w:rsidR="00FE7B61" w:rsidRPr="00FE7B61" w:rsidRDefault="00FE7B61" w:rsidP="00FE7B61">
      <w:pPr>
        <w:jc w:val="both"/>
        <w:rPr>
          <w:color w:val="000000"/>
          <w:sz w:val="24"/>
          <w:szCs w:val="24"/>
          <w:lang w:eastAsia="en-US"/>
        </w:rPr>
      </w:pPr>
      <w:r w:rsidRPr="00FE7B61">
        <w:rPr>
          <w:sz w:val="24"/>
          <w:szCs w:val="24"/>
          <w:lang w:eastAsia="en-US"/>
        </w:rPr>
        <w:br/>
      </w:r>
    </w:p>
    <w:p w:rsidR="00FE7B61" w:rsidRPr="00FE7B61" w:rsidRDefault="00FE7B61" w:rsidP="00FE7B61">
      <w:pPr>
        <w:rPr>
          <w:b/>
          <w:sz w:val="32"/>
          <w:szCs w:val="32"/>
        </w:rPr>
      </w:pP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ind w:left="708" w:right="4625" w:firstLine="708"/>
        <w:rPr>
          <w:color w:val="808080"/>
          <w:sz w:val="24"/>
          <w:szCs w:val="24"/>
          <w:vertAlign w:val="superscript"/>
        </w:rPr>
      </w:pPr>
      <w:r w:rsidRPr="00FE7B61">
        <w:rPr>
          <w:color w:val="808080"/>
          <w:sz w:val="24"/>
          <w:szCs w:val="24"/>
          <w:vertAlign w:val="superscript"/>
        </w:rPr>
        <w:t>(подпись, М.П.)</w:t>
      </w:r>
    </w:p>
    <w:p w:rsidR="00FE7B61" w:rsidRPr="00FE7B61" w:rsidRDefault="00FE7B61" w:rsidP="00FE7B61">
      <w:pPr>
        <w:rPr>
          <w:sz w:val="24"/>
          <w:szCs w:val="24"/>
        </w:rPr>
      </w:pPr>
      <w:r w:rsidRPr="00FE7B61">
        <w:rPr>
          <w:sz w:val="24"/>
          <w:szCs w:val="24"/>
        </w:rPr>
        <w:t>____________________________________</w:t>
      </w:r>
    </w:p>
    <w:p w:rsidR="00FE7B61" w:rsidRPr="00FE7B61" w:rsidRDefault="00FE7B61" w:rsidP="00FE7B61">
      <w:pPr>
        <w:rPr>
          <w:b/>
          <w:sz w:val="32"/>
          <w:szCs w:val="32"/>
        </w:rPr>
      </w:pPr>
      <w:r w:rsidRPr="00FE7B61">
        <w:rPr>
          <w:color w:val="808080"/>
          <w:sz w:val="24"/>
          <w:szCs w:val="24"/>
          <w:vertAlign w:val="superscript"/>
        </w:rPr>
        <w:t xml:space="preserve">        (фамилия, имя, отчество подписавшего, должность)</w:t>
      </w:r>
    </w:p>
    <w:p w:rsidR="00FE7B61" w:rsidRPr="00FE7B61" w:rsidRDefault="00FE7B61" w:rsidP="00FE7B61">
      <w:pPr>
        <w:rPr>
          <w:b/>
          <w:sz w:val="32"/>
          <w:szCs w:val="32"/>
        </w:rPr>
      </w:pPr>
    </w:p>
    <w:p w:rsidR="00FE7B61" w:rsidRPr="00FE7B61" w:rsidRDefault="00FE7B61" w:rsidP="00FE7B61">
      <w:pPr>
        <w:rPr>
          <w:b/>
          <w:sz w:val="32"/>
          <w:szCs w:val="32"/>
        </w:rPr>
      </w:pPr>
    </w:p>
    <w:p w:rsidR="00FE7B61" w:rsidRPr="00FE7B61" w:rsidRDefault="00FE7B61" w:rsidP="00FE7B61">
      <w:pPr>
        <w:rPr>
          <w:b/>
          <w:sz w:val="32"/>
          <w:szCs w:val="32"/>
        </w:rPr>
      </w:pPr>
      <w:r w:rsidRPr="00FE7B61">
        <w:rPr>
          <w:b/>
          <w:sz w:val="32"/>
          <w:szCs w:val="32"/>
        </w:rPr>
        <w:br w:type="page"/>
      </w:r>
    </w:p>
    <w:p w:rsidR="00FE7B61" w:rsidRPr="00FE7B61" w:rsidRDefault="00FE7B61" w:rsidP="00FE7B61">
      <w:pPr>
        <w:tabs>
          <w:tab w:val="left" w:pos="360"/>
        </w:tabs>
        <w:jc w:val="center"/>
        <w:rPr>
          <w:b/>
          <w:sz w:val="32"/>
          <w:szCs w:val="32"/>
        </w:rPr>
      </w:pPr>
      <w:r w:rsidRPr="00FE7B61">
        <w:rPr>
          <w:b/>
          <w:sz w:val="32"/>
          <w:szCs w:val="32"/>
        </w:rPr>
        <w:t>VI. ПРОЕКТ ДОГОВОРА</w:t>
      </w:r>
    </w:p>
    <w:p w:rsidR="00FE7B61" w:rsidRPr="00FE7B61" w:rsidRDefault="00FE7B61" w:rsidP="00FE7B61">
      <w:pPr>
        <w:tabs>
          <w:tab w:val="left" w:pos="360"/>
        </w:tabs>
        <w:jc w:val="center"/>
        <w:rPr>
          <w:b/>
          <w:sz w:val="24"/>
          <w:szCs w:val="24"/>
        </w:rPr>
      </w:pPr>
    </w:p>
    <w:p w:rsidR="00FE7B61" w:rsidRPr="00FE7B61" w:rsidRDefault="00FE7B61" w:rsidP="00FE7B61">
      <w:pPr>
        <w:widowControl w:val="0"/>
        <w:suppressAutoHyphens/>
        <w:jc w:val="center"/>
        <w:outlineLvl w:val="1"/>
        <w:rPr>
          <w:b/>
          <w:snapToGrid w:val="0"/>
          <w:sz w:val="24"/>
          <w:szCs w:val="24"/>
        </w:rPr>
      </w:pPr>
      <w:r w:rsidRPr="00FE7B61">
        <w:rPr>
          <w:b/>
          <w:snapToGrid w:val="0"/>
          <w:sz w:val="24"/>
          <w:szCs w:val="24"/>
        </w:rPr>
        <w:t>Договор № ________</w:t>
      </w:r>
    </w:p>
    <w:p w:rsidR="00FE7B61" w:rsidRPr="00FE7B61" w:rsidRDefault="00FE7B61" w:rsidP="00FE7B61">
      <w:pPr>
        <w:widowControl w:val="0"/>
        <w:jc w:val="center"/>
        <w:rPr>
          <w:sz w:val="24"/>
          <w:szCs w:val="24"/>
        </w:rPr>
      </w:pPr>
      <w:r w:rsidRPr="00FE7B61">
        <w:rPr>
          <w:b/>
          <w:snapToGrid w:val="0"/>
          <w:sz w:val="24"/>
          <w:szCs w:val="24"/>
        </w:rPr>
        <w:t>от «____» __________ 20____года</w:t>
      </w:r>
    </w:p>
    <w:p w:rsidR="00FE7B61" w:rsidRPr="00FE7B61" w:rsidRDefault="00FE7B61" w:rsidP="00FE7B61">
      <w:pPr>
        <w:widowControl w:val="0"/>
        <w:tabs>
          <w:tab w:val="right" w:pos="9356"/>
        </w:tabs>
        <w:jc w:val="both"/>
        <w:rPr>
          <w:sz w:val="24"/>
          <w:szCs w:val="24"/>
        </w:rPr>
      </w:pPr>
    </w:p>
    <w:p w:rsidR="00FE7B61" w:rsidRPr="00FE7B61" w:rsidRDefault="00FE7B61" w:rsidP="00FE7B61">
      <w:pPr>
        <w:widowControl w:val="0"/>
        <w:tabs>
          <w:tab w:val="right" w:pos="9356"/>
        </w:tabs>
        <w:jc w:val="both"/>
        <w:rPr>
          <w:sz w:val="24"/>
          <w:szCs w:val="24"/>
        </w:rPr>
      </w:pPr>
      <w:r w:rsidRPr="00FE7B61">
        <w:rPr>
          <w:sz w:val="24"/>
          <w:szCs w:val="24"/>
        </w:rPr>
        <w:t>г. Москва</w:t>
      </w:r>
      <w:r w:rsidRPr="00FE7B61">
        <w:rPr>
          <w:sz w:val="24"/>
          <w:szCs w:val="24"/>
        </w:rPr>
        <w:tab/>
      </w:r>
    </w:p>
    <w:p w:rsidR="00FE7B61" w:rsidRPr="00FE7B61" w:rsidRDefault="00FE7B61" w:rsidP="00FE7B61">
      <w:pPr>
        <w:widowControl w:val="0"/>
        <w:jc w:val="both"/>
        <w:rPr>
          <w:sz w:val="24"/>
          <w:szCs w:val="24"/>
        </w:rPr>
      </w:pPr>
    </w:p>
    <w:p w:rsidR="00FE7B61" w:rsidRPr="00FE7B61" w:rsidRDefault="00FE7B61" w:rsidP="00FE7B61">
      <w:pPr>
        <w:widowControl w:val="0"/>
        <w:ind w:firstLine="709"/>
        <w:jc w:val="both"/>
        <w:rPr>
          <w:sz w:val="24"/>
          <w:szCs w:val="24"/>
        </w:rPr>
      </w:pPr>
      <w:r w:rsidRPr="00FE7B61">
        <w:rPr>
          <w:sz w:val="24"/>
          <w:szCs w:val="24"/>
        </w:rPr>
        <w:t xml:space="preserve">Автономная некоммерческая организация «Агентство стратегических инициатив по продвижению новых проектов», именуемое в дальнейшем «Заказчик», в лице________________________________________, действующего </w:t>
      </w:r>
      <w:r w:rsidRPr="00FE7B61">
        <w:rPr>
          <w:sz w:val="24"/>
          <w:szCs w:val="24"/>
        </w:rPr>
        <w:br/>
        <w:t xml:space="preserve">на основании_____________________________________________, с одной стороны, </w:t>
      </w:r>
      <w:r w:rsidRPr="00FE7B61">
        <w:rPr>
          <w:sz w:val="24"/>
          <w:szCs w:val="24"/>
        </w:rPr>
        <w:br/>
        <w:t xml:space="preserve">и </w:t>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rPr>
        <w:t>, именуемое в дальнейшем «Исполнитель», в лице</w:t>
      </w:r>
      <w:r w:rsidRPr="00FE7B61">
        <w:rPr>
          <w:sz w:val="24"/>
          <w:szCs w:val="24"/>
        </w:rPr>
        <w:br/>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u w:val="single"/>
        </w:rPr>
        <w:tab/>
      </w:r>
      <w:r w:rsidRPr="00FE7B61">
        <w:rPr>
          <w:sz w:val="24"/>
          <w:szCs w:val="24"/>
        </w:rPr>
        <w:t>, действующего на основании ___________________________, с другой стороны, совместно именуемые Стороны, заключили настоящий Договор о нижеследующем:</w:t>
      </w:r>
    </w:p>
    <w:p w:rsidR="00FE7B61" w:rsidRPr="00FE7B61" w:rsidRDefault="00FE7B61" w:rsidP="00FE7B61">
      <w:pPr>
        <w:widowControl w:val="0"/>
        <w:jc w:val="center"/>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Предмет договора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 xml:space="preserve">Исполнитель обязуется по заданию (заявкам) Заказчика оказать услуги, указанные в п. 1.2 настоящего Договора, а Заказчик обязуется принять </w:t>
      </w:r>
      <w:r w:rsidRPr="00FE7B61">
        <w:rPr>
          <w:snapToGrid w:val="0"/>
          <w:sz w:val="24"/>
          <w:szCs w:val="24"/>
        </w:rPr>
        <w:br/>
        <w:t>и оплатить эти услуги в соответствии с условиями настоящего Договора и приложений к нему.</w:t>
      </w:r>
    </w:p>
    <w:p w:rsidR="00FE7B61" w:rsidRPr="00FE7B61" w:rsidRDefault="00FE7B61" w:rsidP="00221BE0">
      <w:pPr>
        <w:numPr>
          <w:ilvl w:val="1"/>
          <w:numId w:val="33"/>
        </w:numPr>
        <w:jc w:val="both"/>
        <w:rPr>
          <w:sz w:val="24"/>
          <w:szCs w:val="24"/>
        </w:rPr>
      </w:pPr>
      <w:r w:rsidRPr="00FE7B61">
        <w:rPr>
          <w:sz w:val="24"/>
          <w:szCs w:val="24"/>
        </w:rPr>
        <w:t>Исполнитель обязуется оказывать Заказчику следующие услуги:</w:t>
      </w:r>
    </w:p>
    <w:p w:rsidR="00FE7B61" w:rsidRPr="00FE7B61" w:rsidRDefault="00FE7B61" w:rsidP="00221BE0">
      <w:pPr>
        <w:widowControl w:val="0"/>
        <w:numPr>
          <w:ilvl w:val="2"/>
          <w:numId w:val="33"/>
        </w:numPr>
        <w:jc w:val="both"/>
        <w:rPr>
          <w:sz w:val="24"/>
          <w:szCs w:val="24"/>
        </w:rPr>
      </w:pPr>
      <w:r w:rsidRPr="00FE7B61">
        <w:rPr>
          <w:sz w:val="24"/>
          <w:szCs w:val="24"/>
        </w:rPr>
        <w:t>Резервировать (бронировать), приобретать, оформлять авиационные билеты на рейсы российских и иностранных авиакомпаний, а также организовывать чартерные воздушные перевозки пассажиров в порядке, предусмотренном Приложением № 1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Резервировать (бронировать), приобретать, оформлять железнодорожные билеты на международные и внутренние маршруты в порядке, предусмотренном Приложением № 1 к настоящему Договору.</w:t>
      </w:r>
    </w:p>
    <w:p w:rsidR="00FE7B61" w:rsidRPr="00FE7B61" w:rsidRDefault="00FE7B61" w:rsidP="00221BE0">
      <w:pPr>
        <w:numPr>
          <w:ilvl w:val="2"/>
          <w:numId w:val="33"/>
        </w:numPr>
        <w:jc w:val="both"/>
        <w:rPr>
          <w:sz w:val="24"/>
          <w:szCs w:val="24"/>
        </w:rPr>
      </w:pPr>
      <w:r w:rsidRPr="00FE7B61">
        <w:rPr>
          <w:sz w:val="24"/>
          <w:szCs w:val="24"/>
        </w:rPr>
        <w:t xml:space="preserve">Резервировать (бронировать) и оплачивать номера различных категорий </w:t>
      </w:r>
      <w:r w:rsidRPr="00FE7B61">
        <w:rPr>
          <w:sz w:val="24"/>
          <w:szCs w:val="24"/>
        </w:rPr>
        <w:br/>
        <w:t xml:space="preserve">в гостиницах в любых городах мира в порядке, предусмотренном </w:t>
      </w:r>
      <w:r w:rsidRPr="00FE7B61">
        <w:rPr>
          <w:sz w:val="24"/>
          <w:szCs w:val="24"/>
        </w:rPr>
        <w:br/>
        <w:t>Приложением № 2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 xml:space="preserve">Организовывать транспортное обеспечение, в том числе трансферов </w:t>
      </w:r>
      <w:r w:rsidRPr="00FE7B61">
        <w:rPr>
          <w:sz w:val="24"/>
          <w:szCs w:val="24"/>
        </w:rPr>
        <w:br/>
        <w:t>в (из) аэропорты(-ов) и железнодорожных(-ые) вокзалы(-ов), сопровождение, экскурсионное обслуживание, иное наземное обслуживание по России и за рубежом в порядке, предусмотренном Приложением № 2 к настоящему Договору.</w:t>
      </w:r>
    </w:p>
    <w:p w:rsidR="00FE7B61" w:rsidRPr="00FE7B61" w:rsidRDefault="00FE7B61" w:rsidP="00221BE0">
      <w:pPr>
        <w:numPr>
          <w:ilvl w:val="2"/>
          <w:numId w:val="33"/>
        </w:numPr>
        <w:jc w:val="both"/>
        <w:rPr>
          <w:sz w:val="24"/>
          <w:szCs w:val="24"/>
        </w:rPr>
      </w:pPr>
      <w:r w:rsidRPr="00FE7B61">
        <w:rPr>
          <w:sz w:val="24"/>
          <w:szCs w:val="24"/>
        </w:rPr>
        <w:t>Обеспечивать обслуживание пассажиров в VIP-залах и залах официальных лиц и делегаций (ЗОЛД) в порядке, предусмотренном Приложением № 4 к настоящему Договору.</w:t>
      </w:r>
    </w:p>
    <w:p w:rsidR="00FE7B61" w:rsidRPr="00FE7B61" w:rsidRDefault="00FE7B61" w:rsidP="00221BE0">
      <w:pPr>
        <w:numPr>
          <w:ilvl w:val="2"/>
          <w:numId w:val="33"/>
        </w:numPr>
        <w:jc w:val="both"/>
        <w:rPr>
          <w:sz w:val="24"/>
          <w:szCs w:val="24"/>
        </w:rPr>
      </w:pPr>
      <w:r w:rsidRPr="00FE7B61">
        <w:rPr>
          <w:sz w:val="24"/>
          <w:szCs w:val="24"/>
        </w:rPr>
        <w:t>Оформлять визы (Российской Федерации и иных государств), разрешения на привлечение иностранной рабочей силы, разрешения на работу (включая формирование квот на выдачу иностранным гражданам приглашений на въезд в Российскую Федерацию в целях осуществления трудовой деятельности и разрешений на работу, далее - квотирование) для лиц, указанных Заказчиком в порядке, предусмотренном Приложением № 3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Осуществлять доставку авиа и железнодорожных билетов, гостиничных ваучеров и прочих документов по указанному Заказчиком адресу в пределах г. Москвы и/или Московской области на условиях, предусмотренных в Приложении № 6 к настоящему Договору.</w:t>
      </w:r>
    </w:p>
    <w:p w:rsidR="00FE7B61" w:rsidRPr="00FE7B61" w:rsidRDefault="00FE7B61" w:rsidP="00221BE0">
      <w:pPr>
        <w:widowControl w:val="0"/>
        <w:numPr>
          <w:ilvl w:val="2"/>
          <w:numId w:val="33"/>
        </w:numPr>
        <w:jc w:val="both"/>
        <w:rPr>
          <w:sz w:val="24"/>
          <w:szCs w:val="24"/>
        </w:rPr>
      </w:pPr>
      <w:r w:rsidRPr="00FE7B61">
        <w:rPr>
          <w:sz w:val="24"/>
          <w:szCs w:val="24"/>
        </w:rPr>
        <w:t>Организовывать и проводить семинары, конференции, собрания, совещания, обучающие программы, выставки и любые другие массовые мероприятия в Москве и прилегающих к ней областях, а при необходимости и в различных городах мира (далее - мероприятия) в порядке, предусмотренном Приложением № 7 к настоящему Договору.</w:t>
      </w:r>
    </w:p>
    <w:p w:rsidR="00FE7B61" w:rsidRPr="00FE7B61" w:rsidRDefault="00FE7B61" w:rsidP="00221BE0">
      <w:pPr>
        <w:widowControl w:val="0"/>
        <w:numPr>
          <w:ilvl w:val="1"/>
          <w:numId w:val="33"/>
        </w:numPr>
        <w:jc w:val="both"/>
        <w:rPr>
          <w:sz w:val="24"/>
          <w:szCs w:val="24"/>
        </w:rPr>
      </w:pPr>
      <w:r w:rsidRPr="00FE7B61">
        <w:rPr>
          <w:sz w:val="24"/>
          <w:szCs w:val="24"/>
        </w:rPr>
        <w:t>Срок оказания услуг по настоящему Договору (период действия настоящего Договора) с 1 января 2016 года по 31 декабря 2016 года, с правом пролонгации на один год.</w:t>
      </w:r>
    </w:p>
    <w:p w:rsidR="00FE7B61" w:rsidRPr="00FE7B61" w:rsidRDefault="00FE7B61" w:rsidP="00FE7B61">
      <w:pPr>
        <w:widowControl w:val="0"/>
        <w:ind w:left="1134"/>
        <w:jc w:val="both"/>
        <w:rPr>
          <w:sz w:val="24"/>
          <w:szCs w:val="24"/>
        </w:rPr>
      </w:pPr>
    </w:p>
    <w:p w:rsidR="00FE7B61" w:rsidRPr="00FE7B61" w:rsidRDefault="00FE7B61" w:rsidP="00221BE0">
      <w:pPr>
        <w:widowControl w:val="0"/>
        <w:numPr>
          <w:ilvl w:val="0"/>
          <w:numId w:val="33"/>
        </w:numPr>
        <w:tabs>
          <w:tab w:val="num" w:pos="284"/>
        </w:tabs>
        <w:jc w:val="center"/>
        <w:rPr>
          <w:b/>
          <w:sz w:val="24"/>
          <w:szCs w:val="24"/>
          <w:lang w:val="en-US"/>
        </w:rPr>
      </w:pPr>
      <w:r w:rsidRPr="00FE7B61">
        <w:rPr>
          <w:b/>
          <w:sz w:val="24"/>
          <w:szCs w:val="24"/>
        </w:rPr>
        <w:t>Обязанности сторон</w:t>
      </w:r>
    </w:p>
    <w:p w:rsidR="00FE7B61" w:rsidRPr="00FE7B61" w:rsidRDefault="00FE7B61" w:rsidP="00221BE0">
      <w:pPr>
        <w:numPr>
          <w:ilvl w:val="1"/>
          <w:numId w:val="33"/>
        </w:numPr>
        <w:jc w:val="both"/>
        <w:rPr>
          <w:b/>
          <w:sz w:val="24"/>
          <w:szCs w:val="24"/>
        </w:rPr>
      </w:pPr>
      <w:r w:rsidRPr="00FE7B61">
        <w:rPr>
          <w:b/>
          <w:sz w:val="24"/>
          <w:szCs w:val="24"/>
        </w:rPr>
        <w:t>Заказчик обязуется:</w:t>
      </w:r>
    </w:p>
    <w:p w:rsidR="00FE7B61" w:rsidRPr="00FE7B61" w:rsidRDefault="00FE7B61" w:rsidP="00221BE0">
      <w:pPr>
        <w:numPr>
          <w:ilvl w:val="2"/>
          <w:numId w:val="33"/>
        </w:numPr>
        <w:jc w:val="both"/>
        <w:rPr>
          <w:sz w:val="24"/>
          <w:szCs w:val="24"/>
        </w:rPr>
      </w:pPr>
      <w:r w:rsidRPr="00FE7B61">
        <w:rPr>
          <w:sz w:val="24"/>
          <w:szCs w:val="24"/>
        </w:rPr>
        <w:t>своевременно по запросу Исполнителя предоставлять имеющуюся у Заказчика информацию, необходимую Исполнителю для выполнения своих обязательств в рамках настоящего Договора;</w:t>
      </w:r>
    </w:p>
    <w:p w:rsidR="00FE7B61" w:rsidRPr="00FE7B61" w:rsidRDefault="00FE7B61" w:rsidP="00221BE0">
      <w:pPr>
        <w:numPr>
          <w:ilvl w:val="2"/>
          <w:numId w:val="33"/>
        </w:numPr>
        <w:jc w:val="both"/>
        <w:rPr>
          <w:sz w:val="24"/>
          <w:szCs w:val="24"/>
        </w:rPr>
      </w:pPr>
      <w:r w:rsidRPr="00FE7B61">
        <w:rPr>
          <w:sz w:val="24"/>
          <w:szCs w:val="24"/>
        </w:rPr>
        <w:t>в соответствии с условиями настоящего Договора принимать надлежащим образом оказанные услуги Исполнителя и оплачивать их в полном объеме.</w:t>
      </w:r>
    </w:p>
    <w:p w:rsidR="00FE7B61" w:rsidRPr="00FE7B61" w:rsidRDefault="00FE7B61" w:rsidP="00221BE0">
      <w:pPr>
        <w:numPr>
          <w:ilvl w:val="1"/>
          <w:numId w:val="33"/>
        </w:numPr>
        <w:jc w:val="both"/>
        <w:rPr>
          <w:b/>
          <w:sz w:val="24"/>
          <w:szCs w:val="24"/>
        </w:rPr>
      </w:pPr>
      <w:r w:rsidRPr="00FE7B61">
        <w:rPr>
          <w:b/>
          <w:sz w:val="24"/>
          <w:szCs w:val="24"/>
        </w:rPr>
        <w:t>Заказчик вправе:</w:t>
      </w:r>
    </w:p>
    <w:p w:rsidR="00FE7B61" w:rsidRPr="00FE7B61" w:rsidRDefault="00FE7B61" w:rsidP="00221BE0">
      <w:pPr>
        <w:numPr>
          <w:ilvl w:val="2"/>
          <w:numId w:val="33"/>
        </w:numPr>
        <w:jc w:val="both"/>
        <w:rPr>
          <w:sz w:val="24"/>
          <w:szCs w:val="24"/>
        </w:rPr>
      </w:pPr>
      <w:r w:rsidRPr="00FE7B61">
        <w:rPr>
          <w:sz w:val="24"/>
          <w:szCs w:val="24"/>
        </w:rPr>
        <w:t>в любое время осуществлять контроль за ходом оказания Исполнителем услуг в рамках настоящего Договора, при обнаружении нарушений Заказчик вправе приостановить оказание услуг и потребовать устранения нарушений и оказания услуг в соответствии с условиями настоящего Договора.</w:t>
      </w:r>
    </w:p>
    <w:p w:rsidR="00FE7B61" w:rsidRPr="00FE7B61" w:rsidRDefault="00FE7B61" w:rsidP="00221BE0">
      <w:pPr>
        <w:numPr>
          <w:ilvl w:val="1"/>
          <w:numId w:val="33"/>
        </w:numPr>
        <w:jc w:val="both"/>
        <w:rPr>
          <w:b/>
          <w:sz w:val="24"/>
          <w:szCs w:val="24"/>
        </w:rPr>
      </w:pPr>
      <w:r w:rsidRPr="00FE7B61">
        <w:rPr>
          <w:b/>
          <w:sz w:val="24"/>
          <w:szCs w:val="24"/>
        </w:rPr>
        <w:t>Исполнитель обязуется:</w:t>
      </w:r>
    </w:p>
    <w:p w:rsidR="00FE7B61" w:rsidRPr="00FE7B61" w:rsidRDefault="00FE7B61" w:rsidP="00221BE0">
      <w:pPr>
        <w:numPr>
          <w:ilvl w:val="2"/>
          <w:numId w:val="33"/>
        </w:numPr>
        <w:jc w:val="both"/>
        <w:rPr>
          <w:sz w:val="24"/>
          <w:szCs w:val="24"/>
        </w:rPr>
      </w:pPr>
      <w:r w:rsidRPr="00FE7B61">
        <w:rPr>
          <w:sz w:val="24"/>
          <w:szCs w:val="24"/>
        </w:rPr>
        <w:t>оказывать услуги в полном объеме, на высоком профессиональном уровне, в соответствии с заданием (заявками) Заказчика;</w:t>
      </w:r>
    </w:p>
    <w:p w:rsidR="00FE7B61" w:rsidRPr="00FE7B61" w:rsidRDefault="00FE7B61" w:rsidP="00221BE0">
      <w:pPr>
        <w:numPr>
          <w:ilvl w:val="2"/>
          <w:numId w:val="33"/>
        </w:numPr>
        <w:jc w:val="both"/>
        <w:rPr>
          <w:sz w:val="24"/>
          <w:szCs w:val="24"/>
        </w:rPr>
      </w:pPr>
      <w:r w:rsidRPr="00FE7B61">
        <w:rPr>
          <w:sz w:val="24"/>
          <w:szCs w:val="24"/>
        </w:rPr>
        <w:t>по требованию Заказчика представлять промежуточные отчеты о ходе оказания услуг по Договору;</w:t>
      </w:r>
    </w:p>
    <w:p w:rsidR="00FE7B61" w:rsidRPr="00FE7B61" w:rsidRDefault="00FE7B61" w:rsidP="00221BE0">
      <w:pPr>
        <w:numPr>
          <w:ilvl w:val="2"/>
          <w:numId w:val="33"/>
        </w:numPr>
        <w:jc w:val="both"/>
        <w:rPr>
          <w:sz w:val="24"/>
          <w:szCs w:val="24"/>
        </w:rPr>
      </w:pPr>
      <w:r w:rsidRPr="00FE7B61">
        <w:rPr>
          <w:sz w:val="24"/>
          <w:szCs w:val="24"/>
        </w:rPr>
        <w:t>не передавать третьим лицам любую информацию о Заказчике, ставшую известной Исполнителю при оказании услуг по настоящему Договору, за исключением информации, подлежащей раскрытию третьим лицам по законодательству Российской Федерации;</w:t>
      </w:r>
    </w:p>
    <w:p w:rsidR="00FE7B61" w:rsidRPr="00FE7B61" w:rsidRDefault="00FE7B61" w:rsidP="00221BE0">
      <w:pPr>
        <w:widowControl w:val="0"/>
        <w:numPr>
          <w:ilvl w:val="2"/>
          <w:numId w:val="33"/>
        </w:numPr>
        <w:jc w:val="both"/>
        <w:rPr>
          <w:spacing w:val="-2"/>
          <w:sz w:val="24"/>
        </w:rPr>
      </w:pPr>
      <w:r w:rsidRPr="00FE7B61">
        <w:rPr>
          <w:spacing w:val="-2"/>
          <w:sz w:val="24"/>
        </w:rPr>
        <w:t xml:space="preserve">своевременно предоставлять Заказчику информацию о действующих тарифах, правилах и условиях предоставления услуг, установленных перевозчиками </w:t>
      </w:r>
      <w:r w:rsidRPr="00FE7B61">
        <w:rPr>
          <w:spacing w:val="-2"/>
          <w:sz w:val="24"/>
        </w:rPr>
        <w:br/>
        <w:t>и другими поставщиками услуг (гостиницы и т.д.), в том числе условиях аннуляции (отмены) заказов (заявок), об изменениях в расписании движения авиационного (железнодорожного) транспорта, о действующих сезонных скидках и специальных предложениях;</w:t>
      </w:r>
    </w:p>
    <w:p w:rsidR="00FE7B61" w:rsidRPr="00FE7B61" w:rsidRDefault="00FE7B61" w:rsidP="00221BE0">
      <w:pPr>
        <w:widowControl w:val="0"/>
        <w:numPr>
          <w:ilvl w:val="2"/>
          <w:numId w:val="33"/>
        </w:numPr>
        <w:jc w:val="both"/>
        <w:rPr>
          <w:spacing w:val="-2"/>
          <w:sz w:val="24"/>
        </w:rPr>
      </w:pPr>
      <w:r w:rsidRPr="00FE7B61">
        <w:rPr>
          <w:spacing w:val="-2"/>
          <w:sz w:val="24"/>
        </w:rPr>
        <w:t xml:space="preserve">заблаговременно информировать Заказчика о возможности возникновения ответственности перед поставщиком услуг (неустойки, штрафы, пени) </w:t>
      </w:r>
      <w:r w:rsidRPr="00FE7B61">
        <w:rPr>
          <w:spacing w:val="-2"/>
          <w:sz w:val="24"/>
        </w:rPr>
        <w:br/>
        <w:t xml:space="preserve">в соответствии с тарифами и правилами, установленными перевозчиками и другими поставщиками услуг (гостиницы и т.д.); </w:t>
      </w:r>
    </w:p>
    <w:p w:rsidR="00FE7B61" w:rsidRPr="00FE7B61" w:rsidRDefault="00FE7B61" w:rsidP="00221BE0">
      <w:pPr>
        <w:widowControl w:val="0"/>
        <w:numPr>
          <w:ilvl w:val="2"/>
          <w:numId w:val="33"/>
        </w:numPr>
        <w:jc w:val="both"/>
        <w:rPr>
          <w:spacing w:val="-2"/>
          <w:sz w:val="24"/>
        </w:rPr>
      </w:pPr>
      <w:r w:rsidRPr="00FE7B61">
        <w:rPr>
          <w:spacing w:val="-2"/>
          <w:sz w:val="24"/>
        </w:rPr>
        <w:t xml:space="preserve">при оказании услуг, связанных с выездом за границу Российской Федерации, информировать Заказчика о запретах и ограничениях, установленных законодательством Российской Федерации и стран пребывания в отношении лиц, пересекающих границу соответствующего государства и товаров, перемещаемых ими через границу соответствующего государства, а также </w:t>
      </w:r>
      <w:r w:rsidRPr="00FE7B61">
        <w:rPr>
          <w:spacing w:val="-2"/>
          <w:sz w:val="24"/>
        </w:rPr>
        <w:br/>
        <w:t xml:space="preserve">об иных правилах, установленных соответствующими авиакомпаниями, аэропортами, вокзалами, связанных с организацией перевозок </w:t>
      </w:r>
      <w:r w:rsidRPr="00FE7B61">
        <w:rPr>
          <w:spacing w:val="-2"/>
          <w:sz w:val="24"/>
        </w:rPr>
        <w:br/>
        <w:t>на международных и внутренних линиях;</w:t>
      </w:r>
    </w:p>
    <w:p w:rsidR="00FE7B61" w:rsidRPr="00FE7B61" w:rsidRDefault="00FE7B61" w:rsidP="00221BE0">
      <w:pPr>
        <w:widowControl w:val="0"/>
        <w:numPr>
          <w:ilvl w:val="2"/>
          <w:numId w:val="33"/>
        </w:numPr>
        <w:jc w:val="both"/>
        <w:rPr>
          <w:spacing w:val="-2"/>
          <w:sz w:val="24"/>
        </w:rPr>
      </w:pPr>
      <w:r w:rsidRPr="00FE7B61">
        <w:rPr>
          <w:spacing w:val="-2"/>
          <w:sz w:val="24"/>
        </w:rPr>
        <w:t>незамедлительно уведомлять Заказчика обо всех существенных условиях, которые могут повлиять на качество оказываемых по настоящему Договору услуг, в том числе своевременно информировать Заказчика обо всех изменениях в деятельности авиакомпаний и железнодорожных перевозчиков (далее – перевозчики), об отмене авиарейсов, маршрутов движения железнодорожных поездов).</w:t>
      </w:r>
    </w:p>
    <w:p w:rsidR="00FE7B61" w:rsidRPr="00FE7B61" w:rsidRDefault="00FE7B61" w:rsidP="00221BE0">
      <w:pPr>
        <w:numPr>
          <w:ilvl w:val="1"/>
          <w:numId w:val="33"/>
        </w:numPr>
        <w:rPr>
          <w:b/>
          <w:sz w:val="24"/>
        </w:rPr>
      </w:pPr>
      <w:r w:rsidRPr="00FE7B61">
        <w:rPr>
          <w:b/>
          <w:spacing w:val="-2"/>
          <w:sz w:val="24"/>
        </w:rPr>
        <w:t>Исполнитель имеет право:</w:t>
      </w:r>
    </w:p>
    <w:p w:rsidR="00FE7B61" w:rsidRPr="00FE7B61" w:rsidRDefault="00FE7B61" w:rsidP="00221BE0">
      <w:pPr>
        <w:widowControl w:val="0"/>
        <w:numPr>
          <w:ilvl w:val="2"/>
          <w:numId w:val="33"/>
        </w:numPr>
        <w:jc w:val="both"/>
        <w:rPr>
          <w:b/>
          <w:sz w:val="24"/>
        </w:rPr>
      </w:pPr>
      <w:r w:rsidRPr="00FE7B61">
        <w:rPr>
          <w:spacing w:val="-2"/>
          <w:sz w:val="24"/>
        </w:rPr>
        <w:t>обращаться к Заказчику за предоставлением информации и материалов, необходимых для оказания услуг. Если иное не предусмотрено настоящим Договором, форма предоставления информации, материалов определяется Сторонами в рабочем порядке;</w:t>
      </w:r>
    </w:p>
    <w:p w:rsidR="00FE7B61" w:rsidRPr="00FE7B61" w:rsidRDefault="00FE7B61" w:rsidP="00221BE0">
      <w:pPr>
        <w:widowControl w:val="0"/>
        <w:numPr>
          <w:ilvl w:val="2"/>
          <w:numId w:val="33"/>
        </w:numPr>
        <w:jc w:val="both"/>
        <w:rPr>
          <w:spacing w:val="-2"/>
          <w:sz w:val="24"/>
        </w:rPr>
      </w:pPr>
      <w:r w:rsidRPr="00FE7B61">
        <w:rPr>
          <w:spacing w:val="-2"/>
          <w:sz w:val="24"/>
        </w:rPr>
        <w:t>привлекать к исполнению настоящего Договора третьих лиц, не предусмотренных настоящим Договором (соисполнителей), только с согласия Заказчика. В любом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FE7B61" w:rsidRPr="00FE7B61" w:rsidRDefault="00FE7B61" w:rsidP="00FE7B61">
      <w:pPr>
        <w:widowControl w:val="0"/>
        <w:ind w:left="1134"/>
        <w:jc w:val="both"/>
        <w:rPr>
          <w:spacing w:val="-2"/>
          <w:sz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Порядок сдачи-приемки услуг</w:t>
      </w:r>
    </w:p>
    <w:p w:rsidR="00FE7B61" w:rsidRPr="00FE7B61" w:rsidRDefault="00FE7B61" w:rsidP="00221BE0">
      <w:pPr>
        <w:numPr>
          <w:ilvl w:val="1"/>
          <w:numId w:val="33"/>
        </w:numPr>
        <w:jc w:val="both"/>
        <w:rPr>
          <w:sz w:val="24"/>
          <w:szCs w:val="24"/>
        </w:rPr>
      </w:pPr>
      <w:r w:rsidRPr="00FE7B61">
        <w:rPr>
          <w:sz w:val="24"/>
          <w:szCs w:val="24"/>
        </w:rPr>
        <w:t xml:space="preserve">В отношении услуг, указанных в п. 1.2.1 – 1.2.7 настоящего Договора, Исполнитель направляет Заказчику Отчет об оказанных услугах (по форме, предусмотренной Приложением № 13 к настоящему Договору) с приложением документов, подтверждающих расходы Исполнителя по оказанным услугам и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11 к настоящему Договору), каждые </w:t>
      </w:r>
      <w:r w:rsidRPr="00FE7B61">
        <w:rPr>
          <w:sz w:val="24"/>
          <w:szCs w:val="24"/>
        </w:rPr>
        <w:br/>
        <w:t>15 (пятнадцать) календарных дней начиная с даты подписания настоящего Договора.</w:t>
      </w:r>
    </w:p>
    <w:p w:rsidR="00FE7B61" w:rsidRPr="00FE7B61" w:rsidRDefault="00FE7B61" w:rsidP="00221BE0">
      <w:pPr>
        <w:numPr>
          <w:ilvl w:val="1"/>
          <w:numId w:val="33"/>
        </w:numPr>
        <w:jc w:val="both"/>
        <w:rPr>
          <w:sz w:val="24"/>
          <w:szCs w:val="24"/>
        </w:rPr>
      </w:pPr>
      <w:r w:rsidRPr="00FE7B61">
        <w:rPr>
          <w:sz w:val="24"/>
          <w:szCs w:val="24"/>
        </w:rPr>
        <w:t>В отношении услуг, указанных в п. 1.2.8 настоящего Договора, Исполнитель в течение 5 (пяти) рабочих дней после даты проведения мероприятия представляет Заказчику Отчет об оказании услуг по организации и проведению мероприятий (по форме, предусмотренной Приложением № 11 к настоящему Договору),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предусмотренной Приложением № 12 к настоящему Договору).</w:t>
      </w:r>
    </w:p>
    <w:p w:rsidR="00FE7B61" w:rsidRPr="00FE7B61" w:rsidRDefault="00FE7B61" w:rsidP="00221BE0">
      <w:pPr>
        <w:numPr>
          <w:ilvl w:val="1"/>
          <w:numId w:val="33"/>
        </w:numPr>
        <w:jc w:val="both"/>
        <w:rPr>
          <w:sz w:val="24"/>
          <w:szCs w:val="24"/>
        </w:rPr>
      </w:pPr>
      <w:r w:rsidRPr="00FE7B61">
        <w:rPr>
          <w:sz w:val="24"/>
          <w:szCs w:val="24"/>
        </w:rPr>
        <w:t>Исполнитель обязан предоставлять счета-фактуры, выставленные в сроки и оформленные в порядке, предусмотренном действующим законодательством Российской Федерации о налогах и сборах.</w:t>
      </w:r>
    </w:p>
    <w:p w:rsidR="00FE7B61" w:rsidRPr="00FE7B61" w:rsidRDefault="00FE7B61" w:rsidP="00221BE0">
      <w:pPr>
        <w:numPr>
          <w:ilvl w:val="1"/>
          <w:numId w:val="33"/>
        </w:numPr>
        <w:jc w:val="both"/>
        <w:rPr>
          <w:sz w:val="24"/>
          <w:szCs w:val="24"/>
        </w:rPr>
      </w:pPr>
      <w:r w:rsidRPr="00FE7B61">
        <w:rPr>
          <w:sz w:val="24"/>
          <w:szCs w:val="24"/>
        </w:rPr>
        <w:t xml:space="preserve">Заказчик в течение 5 (пяти) рабочих дней, считая со дня, следующего за датой получения Акта сдачи-приемки оказанных услуг, обязан рассмотреть и направить Исполнителю подписанный Акт сдачи-приемки оказанных услуг или мотивированный письменный отказ от приемки услуг. </w:t>
      </w:r>
    </w:p>
    <w:p w:rsidR="00FE7B61" w:rsidRPr="00FE7B61" w:rsidRDefault="00FE7B61" w:rsidP="00221BE0">
      <w:pPr>
        <w:numPr>
          <w:ilvl w:val="1"/>
          <w:numId w:val="33"/>
        </w:numPr>
        <w:jc w:val="both"/>
        <w:rPr>
          <w:sz w:val="24"/>
          <w:szCs w:val="24"/>
        </w:rPr>
      </w:pPr>
      <w:r w:rsidRPr="00FE7B61">
        <w:rPr>
          <w:sz w:val="24"/>
          <w:szCs w:val="24"/>
        </w:rPr>
        <w:t>В случае мотивированного отказа Заказчика от приемки услуг им составляется перечень необходимых доработок и сроков их выполнения. Доработки по мотивированному отказу производятся Исполнителем за свой счет. Повторная приемка результатов оказания услуг после проведения доработок осуществляется в порядке, установленном для первоначальной сдачи-приемки услуг.</w:t>
      </w:r>
    </w:p>
    <w:p w:rsidR="00FE7B61" w:rsidRPr="00FE7B61" w:rsidRDefault="00FE7B61" w:rsidP="00221BE0">
      <w:pPr>
        <w:numPr>
          <w:ilvl w:val="1"/>
          <w:numId w:val="33"/>
        </w:numPr>
        <w:jc w:val="both"/>
        <w:rPr>
          <w:sz w:val="24"/>
          <w:szCs w:val="24"/>
        </w:rPr>
      </w:pPr>
      <w:r w:rsidRPr="00FE7B61">
        <w:rPr>
          <w:sz w:val="24"/>
          <w:szCs w:val="24"/>
        </w:rPr>
        <w:t xml:space="preserve">Услуги по настоящему Договору считаются оказанными и принятыми Заказчиком после подписания Заказчиком Акта сдачи-приемки оказанных услуг, либо </w:t>
      </w:r>
      <w:r w:rsidRPr="00FE7B61">
        <w:rPr>
          <w:sz w:val="24"/>
          <w:szCs w:val="24"/>
        </w:rPr>
        <w:br/>
        <w:t xml:space="preserve">по истечении срока, указанного в пункте 3.5. настоящего Договора, если </w:t>
      </w:r>
      <w:r w:rsidRPr="00FE7B61">
        <w:rPr>
          <w:sz w:val="24"/>
          <w:szCs w:val="24"/>
        </w:rPr>
        <w:br/>
        <w:t>в течение указанного срока Заказчик не подпишет Акт сдачи-приемки оказанных услуг или не направит Исполнителю мотивированный отказ от приемки услуг.</w:t>
      </w:r>
    </w:p>
    <w:p w:rsidR="00FE7B61" w:rsidRPr="00FE7B61" w:rsidRDefault="00FE7B61" w:rsidP="00221BE0">
      <w:pPr>
        <w:numPr>
          <w:ilvl w:val="1"/>
          <w:numId w:val="33"/>
        </w:numPr>
        <w:jc w:val="both"/>
        <w:rPr>
          <w:sz w:val="24"/>
          <w:szCs w:val="24"/>
        </w:rPr>
      </w:pPr>
      <w:r w:rsidRPr="00FE7B61">
        <w:rPr>
          <w:sz w:val="24"/>
          <w:szCs w:val="24"/>
        </w:rPr>
        <w:t>В случае, если первичные документы оформлены не по форме и/или оформлены не полностью (отсутствуют обязательные реквизиты, заполнены не все поля, разделы), либо оформлены с ошибками, Заказчик вправе вернуть такие документы Исполнителю на переоформление.</w:t>
      </w:r>
    </w:p>
    <w:p w:rsidR="00FE7B61" w:rsidRPr="00FE7B61" w:rsidRDefault="00FE7B61" w:rsidP="00221BE0">
      <w:pPr>
        <w:numPr>
          <w:ilvl w:val="1"/>
          <w:numId w:val="33"/>
        </w:numPr>
        <w:jc w:val="both"/>
        <w:rPr>
          <w:sz w:val="24"/>
          <w:szCs w:val="24"/>
        </w:rPr>
      </w:pPr>
      <w:r w:rsidRPr="00FE7B61">
        <w:rPr>
          <w:sz w:val="24"/>
          <w:szCs w:val="24"/>
        </w:rPr>
        <w:t>В случае досрочного оказания Исполнителем услуг Заказчик вправе досрочно принять оказанные услуги.</w:t>
      </w:r>
    </w:p>
    <w:p w:rsidR="00FE7B61" w:rsidRPr="00FE7B61" w:rsidRDefault="00FE7B61" w:rsidP="00FE7B61">
      <w:pPr>
        <w:ind w:left="1134"/>
        <w:jc w:val="both"/>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Цена договора и порядок расчётов</w:t>
      </w:r>
    </w:p>
    <w:p w:rsidR="00FE7B61" w:rsidRPr="00FE7B61" w:rsidRDefault="00FE7B61" w:rsidP="00221BE0">
      <w:pPr>
        <w:keepLines/>
        <w:widowControl w:val="0"/>
        <w:numPr>
          <w:ilvl w:val="1"/>
          <w:numId w:val="33"/>
        </w:numPr>
        <w:tabs>
          <w:tab w:val="num" w:pos="1494"/>
        </w:tabs>
        <w:suppressAutoHyphens/>
        <w:jc w:val="both"/>
        <w:outlineLvl w:val="1"/>
        <w:rPr>
          <w:snapToGrid w:val="0"/>
          <w:sz w:val="24"/>
          <w:szCs w:val="24"/>
        </w:rPr>
      </w:pPr>
      <w:r w:rsidRPr="00FE7B61">
        <w:rPr>
          <w:snapToGrid w:val="0"/>
          <w:sz w:val="24"/>
          <w:szCs w:val="24"/>
        </w:rPr>
        <w:t xml:space="preserve">Стоимость услуг Исполнителя состоит из вознаграждения (сервисный сбор) Исполнителя, возмещения Исполнителю документально подтвержденных </w:t>
      </w:r>
      <w:r w:rsidRPr="00FE7B61">
        <w:rPr>
          <w:snapToGrid w:val="0"/>
          <w:sz w:val="24"/>
          <w:szCs w:val="24"/>
        </w:rPr>
        <w:br/>
        <w:t xml:space="preserve">и израсходованных им в связи с исполнением Договора (заданий (заявок) Заказчика) денежных средств. В счете, выставленном Исполнителем, отдельной строкой указывается вознаграждения (сервисный сбор) Исполнителя, и расходы Исполнителя. </w:t>
      </w:r>
    </w:p>
    <w:p w:rsidR="00FE7B61" w:rsidRPr="00FE7B61" w:rsidRDefault="00FE7B61" w:rsidP="00FE7B61">
      <w:pPr>
        <w:rPr>
          <w:sz w:val="24"/>
          <w:szCs w:val="24"/>
        </w:rPr>
      </w:pPr>
    </w:p>
    <w:p w:rsidR="00FE7B61" w:rsidRPr="00FE7B61" w:rsidRDefault="00FE7B61" w:rsidP="00221BE0">
      <w:pPr>
        <w:keepNext/>
        <w:widowControl w:val="0"/>
        <w:numPr>
          <w:ilvl w:val="1"/>
          <w:numId w:val="33"/>
        </w:numPr>
        <w:suppressAutoHyphens/>
        <w:jc w:val="both"/>
        <w:outlineLvl w:val="1"/>
        <w:rPr>
          <w:rFonts w:eastAsia="Calibri"/>
          <w:sz w:val="24"/>
          <w:szCs w:val="24"/>
        </w:rPr>
      </w:pPr>
      <w:r w:rsidRPr="00FE7B61">
        <w:rPr>
          <w:rFonts w:eastAsia="Calibri"/>
          <w:sz w:val="24"/>
          <w:szCs w:val="24"/>
        </w:rPr>
        <w:t xml:space="preserve">Общая стоимость услуг по настоящему Договору не может превышать </w:t>
      </w:r>
      <w:r w:rsidRPr="00FE7B61">
        <w:rPr>
          <w:rFonts w:eastAsia="Calibri"/>
          <w:sz w:val="24"/>
          <w:szCs w:val="24"/>
        </w:rPr>
        <w:br/>
        <w:t>50 000 000 (Пятьдесят миллионов) рублей 00 копеек, в том числе НДС 18% - 7 627 118 (Семь миллионов шестьсот двадцать семь тысяч сто восемнадцать) рублей 64 копейки.</w:t>
      </w:r>
    </w:p>
    <w:p w:rsidR="00FE7B61" w:rsidRPr="00FE7B61" w:rsidRDefault="00FE7B61" w:rsidP="00221BE0">
      <w:pPr>
        <w:widowControl w:val="0"/>
        <w:numPr>
          <w:ilvl w:val="1"/>
          <w:numId w:val="33"/>
        </w:numPr>
        <w:tabs>
          <w:tab w:val="num" w:pos="1494"/>
        </w:tabs>
        <w:suppressAutoHyphens/>
        <w:jc w:val="both"/>
        <w:outlineLvl w:val="1"/>
        <w:rPr>
          <w:snapToGrid w:val="0"/>
          <w:sz w:val="24"/>
          <w:szCs w:val="24"/>
        </w:rPr>
      </w:pPr>
      <w:r w:rsidRPr="00FE7B61">
        <w:rPr>
          <w:snapToGrid w:val="0"/>
          <w:sz w:val="24"/>
          <w:szCs w:val="24"/>
        </w:rPr>
        <w:t>Оплата услуг, указанных в п. 1.2.1 – 1.2.7 настоящего Договора, производится по факту оказания услуг Исполнителем после получения Заказчиком документов, подтверждающих бронирование гостиниц, оформление виз, проездных документов, сопроводительных документов и иных оформленных для Заказчика документов, подтверждающих результат оказания услуг, на основании подписанных Сторонами Актов сдачи-приемки оказанных услуг, выставленных Исполнителем</w:t>
      </w:r>
      <w:r w:rsidRPr="00FE7B61">
        <w:rPr>
          <w:b/>
          <w:snapToGrid w:val="0"/>
          <w:sz w:val="24"/>
          <w:szCs w:val="24"/>
        </w:rPr>
        <w:t xml:space="preserve"> </w:t>
      </w:r>
      <w:r w:rsidRPr="00FE7B61">
        <w:rPr>
          <w:snapToGrid w:val="0"/>
          <w:sz w:val="24"/>
          <w:szCs w:val="24"/>
        </w:rPr>
        <w:t xml:space="preserve">счетов, а также документов, подтверждающих понесенные Исполнителем расходы, в связи с исполнением данного Договора, в течение </w:t>
      </w:r>
      <w:r w:rsidRPr="00FE7B61">
        <w:rPr>
          <w:snapToGrid w:val="0"/>
          <w:sz w:val="24"/>
          <w:szCs w:val="24"/>
        </w:rPr>
        <w:br/>
        <w:t>5 (пяти) рабочих дней после получения указанных в настоящем пункте документов и подписания Сторонами Актов сдачи-приемки оказанных услуг.</w:t>
      </w:r>
    </w:p>
    <w:p w:rsidR="00FE7B61" w:rsidRPr="00FE7B61" w:rsidRDefault="00FE7B61" w:rsidP="00221BE0">
      <w:pPr>
        <w:widowControl w:val="0"/>
        <w:numPr>
          <w:ilvl w:val="1"/>
          <w:numId w:val="33"/>
        </w:numPr>
        <w:suppressAutoHyphens/>
        <w:jc w:val="both"/>
        <w:outlineLvl w:val="1"/>
        <w:rPr>
          <w:snapToGrid w:val="0"/>
          <w:spacing w:val="-8"/>
          <w:sz w:val="24"/>
          <w:szCs w:val="24"/>
          <w:lang w:eastAsia="en-US"/>
        </w:rPr>
      </w:pPr>
      <w:r w:rsidRPr="00FE7B61">
        <w:rPr>
          <w:snapToGrid w:val="0"/>
          <w:spacing w:val="-8"/>
          <w:sz w:val="24"/>
          <w:szCs w:val="24"/>
          <w:lang w:eastAsia="en-US"/>
        </w:rPr>
        <w:t>Оплата услуг, указанных в пункте 1.2.8. настоящего Договора, производится Заказчиком в следующем порядке:</w:t>
      </w:r>
    </w:p>
    <w:p w:rsidR="00FE7B61" w:rsidRPr="00FE7B61" w:rsidRDefault="00FE7B61" w:rsidP="00221BE0">
      <w:pPr>
        <w:widowControl w:val="0"/>
        <w:numPr>
          <w:ilvl w:val="2"/>
          <w:numId w:val="33"/>
        </w:numPr>
        <w:suppressAutoHyphens/>
        <w:jc w:val="both"/>
        <w:outlineLvl w:val="1"/>
        <w:rPr>
          <w:snapToGrid w:val="0"/>
          <w:sz w:val="24"/>
          <w:szCs w:val="24"/>
        </w:rPr>
      </w:pPr>
      <w:r w:rsidRPr="00FE7B61">
        <w:rPr>
          <w:snapToGrid w:val="0"/>
          <w:sz w:val="24"/>
          <w:szCs w:val="24"/>
        </w:rPr>
        <w:t xml:space="preserve">Оплата услуг по организации мероприятий, стоимость которых не превышает </w:t>
      </w:r>
      <w:r w:rsidRPr="00FE7B61">
        <w:rPr>
          <w:snapToGrid w:val="0"/>
          <w:sz w:val="24"/>
          <w:szCs w:val="24"/>
        </w:rPr>
        <w:br/>
        <w:t xml:space="preserve">1 000 000 (один миллион) рублей без учета НДС, производится после проведения мероприятия, подписания Сторонами Акта сдачи-приемки оказанных услуг (по форме, предусмотренной Приложением №12 к настоящему Договору), получения Заказчиком документов, подтверждающих произведенные Исполнителем расходы, заверенных печатью и подписью уполномоченного лица Исполнителя, оригиналов согласованных Сторонами заявки Заказчика (по форме, предусмотренной приложением № 08 к настоящему Договору) и сметы Исполнителя на проведение мероприятия (по форме, предусмотренной Приложением № 09 к настоящему Договору) по соответствующей заявке. Оплата производится в течение </w:t>
      </w:r>
      <w:r w:rsidRPr="00FE7B61">
        <w:rPr>
          <w:snapToGrid w:val="0"/>
          <w:sz w:val="24"/>
          <w:szCs w:val="24"/>
        </w:rPr>
        <w:br/>
        <w:t>10 (десяти) рабочих дней с момента предоставления Исполнителем Заказчику указанных в настоящем пункте документов.</w:t>
      </w:r>
    </w:p>
    <w:p w:rsidR="00FE7B61" w:rsidRPr="00FE7B61" w:rsidRDefault="00FE7B61" w:rsidP="00221BE0">
      <w:pPr>
        <w:widowControl w:val="0"/>
        <w:numPr>
          <w:ilvl w:val="2"/>
          <w:numId w:val="33"/>
        </w:numPr>
        <w:suppressAutoHyphens/>
        <w:jc w:val="both"/>
        <w:outlineLvl w:val="1"/>
        <w:rPr>
          <w:snapToGrid w:val="0"/>
          <w:sz w:val="24"/>
          <w:szCs w:val="24"/>
        </w:rPr>
      </w:pPr>
      <w:r w:rsidRPr="00FE7B61">
        <w:rPr>
          <w:snapToGrid w:val="0"/>
          <w:sz w:val="24"/>
          <w:szCs w:val="24"/>
        </w:rPr>
        <w:t xml:space="preserve">Оплата услуг по организации мероприятий, стоимость которых превышает </w:t>
      </w:r>
      <w:r w:rsidRPr="00FE7B61">
        <w:rPr>
          <w:snapToGrid w:val="0"/>
          <w:sz w:val="24"/>
          <w:szCs w:val="24"/>
        </w:rPr>
        <w:br/>
        <w:t xml:space="preserve">1 000 000 (один миллион) рублей без учета НДС производится в два этапа: </w:t>
      </w:r>
    </w:p>
    <w:p w:rsidR="00FE7B61" w:rsidRPr="00FE7B61" w:rsidRDefault="00FE7B61" w:rsidP="00221BE0">
      <w:pPr>
        <w:widowControl w:val="0"/>
        <w:numPr>
          <w:ilvl w:val="4"/>
          <w:numId w:val="33"/>
        </w:numPr>
        <w:suppressAutoHyphens/>
        <w:jc w:val="both"/>
        <w:outlineLvl w:val="1"/>
        <w:rPr>
          <w:snapToGrid w:val="0"/>
          <w:sz w:val="24"/>
          <w:szCs w:val="24"/>
        </w:rPr>
      </w:pPr>
      <w:r w:rsidRPr="00FE7B61">
        <w:rPr>
          <w:snapToGrid w:val="0"/>
          <w:sz w:val="24"/>
          <w:szCs w:val="24"/>
        </w:rPr>
        <w:t>предоплата (авансовые платежи) осуществляется Заказчиком до даты проведения соответствующего мероприятия в размере, указанном в выставленном Исполнителем счёте, при условии, что этот размер не превышает размер денежных обязательств перед третьими лицами, которые фактически на себя принял Исполнитель. Указанная предоплата производится в течение 10 (десяти) рабочих дней с момента предоставления Исполнителем Заказчику копий документов, подтверждающих соответствующие денежные обязательства Исполнителя, заверенных печатью и подписью уполномоченного лица Исполнителя, а также оригиналов, согласованных Сторонами заявки Заказчика и сметы Исполнителя на проведение мероприятия по соответствующей заявке;</w:t>
      </w:r>
    </w:p>
    <w:p w:rsidR="00FE7B61" w:rsidRPr="00FE7B61" w:rsidRDefault="00FE7B61" w:rsidP="00221BE0">
      <w:pPr>
        <w:widowControl w:val="0"/>
        <w:numPr>
          <w:ilvl w:val="4"/>
          <w:numId w:val="33"/>
        </w:numPr>
        <w:suppressAutoHyphens/>
        <w:jc w:val="both"/>
        <w:outlineLvl w:val="1"/>
        <w:rPr>
          <w:snapToGrid w:val="0"/>
          <w:sz w:val="24"/>
          <w:szCs w:val="24"/>
        </w:rPr>
      </w:pPr>
      <w:r w:rsidRPr="00FE7B61">
        <w:rPr>
          <w:snapToGrid w:val="0"/>
          <w:sz w:val="24"/>
          <w:szCs w:val="24"/>
        </w:rPr>
        <w:t>итоговая оплата (окончательный платеж) осуществляется Заказчиком после проведения мероприятия на основании подписанного Сторонами Акта сдачи-приемки оказанных услуг по соответствующему мероприятию (по форме, предусмотренной Приложением №12 к настоящему Договору), представленного Исполнителем Отчета об оказании услуг, который должен содержать информацию и копии всех документов, подтверждающих соответствующие денежные обязательства Исполнителя или подтверждающие произведенные Исполнителем расходы, заверенных печатью и подписью уполномоченного лица Исполнителя (по форме, предусмотренной Приложением №11 к настоящему Договору). Итоговая оплата производится в течение 10 (десяти) рабочих дней с момента предоставления Исполнителем Заказчику указанных в настоящем пункте документов.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Оплата услуг Исполнителя производится Заказчиком по безналичному расчету путем перечисления денежных средств на расчетный счет Исполнителя. Обязательства Заказчика по оплате услуг по настоящему Договору считаются исполненными с даты списания денежных средств с расчетного счета Заказчика.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Все расчеты по настоящему Договору производятся в валюте Российской Федерации (рублях).</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Ответственность сторон</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 xml:space="preserve">За нарушение Заказчиком сроков оплаты принятых услуг, Исполнитель вправе потребовать от Заказчика уплаты пени в размере 0,01 % от суммы задолженности за каждый день просрочки платежа (путем выставления счета на оплату пеней), но не более 10 % от стоимости услуг, подлежащих оплате. </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Заказчик вправе потребовать от Исполнителя уплаты пени в размере 0,01 % от суммы не оказанных в срок Исполнителем услуг за каждый день просрочки (путем выставления счета на оплату пеней).</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Стороны не несут ответственности за полное или частичное невыполнение своих обязательств, если это вызвано обстоятельствами непреодолимой силы: наводнением, пожаром, землетрясением, военными действиями и т.д.</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Сторона, для которой наступила невозможность выполнения обязательств вследствие действия обстоятельств непреодолимой силы, обязана в письменном виде известить другую Сторону в срок не позднее 3 (трех) календарных дней со дня наступления таких обстоятельств и предоставить подтверждения их наступления. В противном случае Сторона не вправе ссылаться на действие непреодолимой силы как на основания освобождения от ответственности.</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Если услуга оказана Исполнителем с отступлениями от Договора, ухудшившими результат услуг, или с иными недостатками, Заказчик вправе по своему выбору потребовать от Исполнителя безвозмездного устранения недостатков в разумный срок, соразмерного уменьшения установленной за услугу цены, возмещения понесенных Заказчиком расходов на устранение недостатков.</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Исполнитель не несет ответственность перед Заказчиком за действия авиакомпаний и железнодорожных перевозчиков, независящих от воли и действий Исполнителя, повлекшие за собой замену воздушного судна, изменения в расписании перелетов или движения железнодорожных поездов, отмену и задержку рейсов (железнодорожных маршрутов), необеспечение стыковок в аэропортах, трансфера, утерю багажа или личных вещей пассажиров. В указанных случаях, при необходимости, Исполнитель осуществляет замену соответствующих проездных документов (авиакомпаний, железнодорожных перевозчиков, маршрутов) в максимально короткие сроки (но не более 1 часа) и на наиболее выгодных для Заказчика условиях.</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 xml:space="preserve">Исполнитель несет ответственность за неправильное оформление Исполнителем документов (в т.ч. авиа- и железнодорожных билетов), нарушение установленных правил бронирования или иные случаи, за исключением случаев, когда неоказание (ненадлежащее оказание) услуг по настоящему Договору вызвано действиями Заказчика, в случаях предоставления Заказчиком неверной информации, требуемой для оказания услуг, в соответствии с законодательством Российской Федерации, правилами, регламентами, процедурами и иными документами Перевозчиков и настоящим Договором, при условии, если Заказчик был надлежащим образом проинформирован Исполнителем о необходимости и правилах предоставления такой информации. </w:t>
      </w:r>
    </w:p>
    <w:p w:rsidR="00FE7B61" w:rsidRPr="00FE7B61" w:rsidRDefault="00FE7B61" w:rsidP="00221BE0">
      <w:pPr>
        <w:widowControl w:val="0"/>
        <w:numPr>
          <w:ilvl w:val="1"/>
          <w:numId w:val="33"/>
        </w:numPr>
        <w:suppressAutoHyphens/>
        <w:jc w:val="both"/>
        <w:outlineLvl w:val="1"/>
        <w:rPr>
          <w:snapToGrid w:val="0"/>
          <w:spacing w:val="-2"/>
          <w:sz w:val="24"/>
          <w:szCs w:val="24"/>
        </w:rPr>
      </w:pPr>
      <w:r w:rsidRPr="00FE7B61">
        <w:rPr>
          <w:snapToGrid w:val="0"/>
          <w:spacing w:val="-2"/>
          <w:sz w:val="24"/>
          <w:szCs w:val="24"/>
        </w:rPr>
        <w:t>Исполнитель не несет ответственности:</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отказ или задержку посольством в выдаче въездной визы Заказчику по заказанному маршруту, произошедшие в силу обстоятельств, не зависящих от действий Исполнителя;</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опоздание по вине работника Заказчика к месту сбора группы, отправлению поезда, вылету самолета в назначенное время;</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если услуги не были оказаны в результате предоставления Заказчиком неверной информации;</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 xml:space="preserve">за прохождение Заказчиком таможенного и пограничного контроля, </w:t>
      </w:r>
      <w:r w:rsidRPr="00FE7B61">
        <w:rPr>
          <w:sz w:val="24"/>
          <w:szCs w:val="24"/>
        </w:rPr>
        <w:br/>
        <w:t xml:space="preserve">за исключением услуг по обслуживанию в </w:t>
      </w:r>
      <w:r w:rsidRPr="00FE7B61">
        <w:rPr>
          <w:sz w:val="24"/>
          <w:szCs w:val="24"/>
          <w:lang w:val="en-US"/>
        </w:rPr>
        <w:t>VIP</w:t>
      </w:r>
      <w:r w:rsidRPr="00FE7B61">
        <w:rPr>
          <w:sz w:val="24"/>
          <w:szCs w:val="24"/>
        </w:rPr>
        <w:t xml:space="preserve">-залах аэропортов </w:t>
      </w:r>
      <w:r w:rsidRPr="00FE7B61">
        <w:rPr>
          <w:sz w:val="24"/>
          <w:szCs w:val="24"/>
        </w:rPr>
        <w:br/>
        <w:t>в соответствии с Приложение № 4 настоящего Договора;</w:t>
      </w:r>
    </w:p>
    <w:p w:rsidR="00FE7B61" w:rsidRPr="00FE7B61" w:rsidRDefault="00FE7B61" w:rsidP="00FE7B61">
      <w:pPr>
        <w:widowControl w:val="0"/>
        <w:tabs>
          <w:tab w:val="num" w:pos="567"/>
          <w:tab w:val="num" w:pos="1827"/>
        </w:tabs>
        <w:ind w:left="1134"/>
        <w:jc w:val="both"/>
        <w:rPr>
          <w:sz w:val="24"/>
          <w:szCs w:val="24"/>
        </w:rPr>
      </w:pPr>
      <w:r w:rsidRPr="00FE7B61">
        <w:rPr>
          <w:sz w:val="24"/>
          <w:szCs w:val="24"/>
        </w:rPr>
        <w:t>за сохранность багажа и личных вещей Заказчика в поездке.</w:t>
      </w:r>
    </w:p>
    <w:p w:rsidR="00FE7B61" w:rsidRPr="00FE7B61" w:rsidRDefault="00FE7B61" w:rsidP="00FE7B61">
      <w:pPr>
        <w:widowControl w:val="0"/>
        <w:tabs>
          <w:tab w:val="num" w:pos="567"/>
        </w:tabs>
        <w:suppressAutoHyphens/>
        <w:ind w:left="1276" w:hanging="1134"/>
        <w:jc w:val="both"/>
        <w:outlineLvl w:val="1"/>
        <w:rPr>
          <w:snapToGrid w:val="0"/>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Порядок разрешения споров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а также любые возникающие разногласия или споры в связи с его исполнением регулируются и получают истолкование в соответствии с действующим законодательством Российской Федерации.</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Стороны примут все меры к разрешению споров и разногласий по исполнению настоящего Договора путем переговоров.</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 случае если Стороны в процессе переговоров не достигнут соглашения по спорному вопросу в течение 15 (пятнадцати) рабочих дней с даты их возникновения, все споры и разногласия подлежат рассмотрению Арбитражным судом г. Москвы в соответствии с действующим законодательством Российской Федерации. Данный пункт не может трактоваться как установление Сторонами претензионного порядка разрешения споров.</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snapToGrid w:val="0"/>
          <w:sz w:val="24"/>
          <w:szCs w:val="24"/>
        </w:rPr>
      </w:pPr>
      <w:r w:rsidRPr="00FE7B61">
        <w:rPr>
          <w:b/>
          <w:sz w:val="24"/>
          <w:szCs w:val="24"/>
        </w:rPr>
        <w:t>Дополнительные условия</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FE7B61" w:rsidRPr="00FE7B61" w:rsidRDefault="00FE7B61" w:rsidP="00221BE0">
      <w:pPr>
        <w:keepNext/>
        <w:widowControl w:val="0"/>
        <w:numPr>
          <w:ilvl w:val="1"/>
          <w:numId w:val="33"/>
        </w:numPr>
        <w:suppressAutoHyphens/>
        <w:jc w:val="both"/>
        <w:outlineLvl w:val="1"/>
        <w:rPr>
          <w:snapToGrid w:val="0"/>
          <w:sz w:val="24"/>
          <w:szCs w:val="24"/>
        </w:rPr>
      </w:pPr>
      <w:r w:rsidRPr="00FE7B61">
        <w:rPr>
          <w:snapToGrid w:val="0"/>
          <w:sz w:val="24"/>
          <w:szCs w:val="24"/>
        </w:rPr>
        <w:t>Заказчик вправе в одностороннем порядке отказаться от исполнения настоящего Договора в случаях:</w:t>
      </w:r>
    </w:p>
    <w:p w:rsidR="00FE7B61" w:rsidRPr="00FE7B61" w:rsidRDefault="00FE7B61" w:rsidP="00221BE0">
      <w:pPr>
        <w:keepNext/>
        <w:widowControl w:val="0"/>
        <w:numPr>
          <w:ilvl w:val="1"/>
          <w:numId w:val="34"/>
        </w:numPr>
        <w:suppressAutoHyphens/>
        <w:ind w:firstLine="0"/>
        <w:jc w:val="both"/>
        <w:outlineLvl w:val="1"/>
        <w:rPr>
          <w:snapToGrid w:val="0"/>
          <w:sz w:val="24"/>
          <w:szCs w:val="24"/>
        </w:rPr>
      </w:pPr>
      <w:r w:rsidRPr="00FE7B61">
        <w:rPr>
          <w:snapToGrid w:val="0"/>
          <w:sz w:val="24"/>
          <w:szCs w:val="24"/>
        </w:rPr>
        <w:t>нарушения Исполнителем сроков оказания услуг;</w:t>
      </w:r>
    </w:p>
    <w:p w:rsidR="00FE7B61" w:rsidRPr="00FE7B61" w:rsidRDefault="00FE7B61" w:rsidP="00221BE0">
      <w:pPr>
        <w:keepNext/>
        <w:widowControl w:val="0"/>
        <w:numPr>
          <w:ilvl w:val="1"/>
          <w:numId w:val="34"/>
        </w:numPr>
        <w:suppressAutoHyphens/>
        <w:ind w:firstLine="0"/>
        <w:jc w:val="both"/>
        <w:outlineLvl w:val="1"/>
        <w:rPr>
          <w:snapToGrid w:val="0"/>
          <w:sz w:val="24"/>
          <w:szCs w:val="24"/>
        </w:rPr>
      </w:pPr>
      <w:r w:rsidRPr="00FE7B61">
        <w:rPr>
          <w:snapToGrid w:val="0"/>
          <w:sz w:val="24"/>
          <w:szCs w:val="24"/>
        </w:rPr>
        <w:t>ненадлежащего качества оказания услуг Исполнителем.</w:t>
      </w:r>
    </w:p>
    <w:p w:rsidR="00FE7B61" w:rsidRPr="00FE7B61" w:rsidRDefault="00FE7B61" w:rsidP="00FE7B61">
      <w:pPr>
        <w:ind w:left="1134"/>
        <w:jc w:val="both"/>
        <w:rPr>
          <w:sz w:val="24"/>
          <w:szCs w:val="24"/>
        </w:rPr>
      </w:pPr>
      <w:r w:rsidRPr="00FE7B61">
        <w:rPr>
          <w:sz w:val="24"/>
          <w:szCs w:val="24"/>
        </w:rPr>
        <w:t xml:space="preserve">В указанных случаях настоящий Договор считается расторгнутым с даты получения Исполнителем от Заказчика соответствующего уведомления, если иная дата не указана в уведомлении. </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Заказчик вправе отказаться от исполнения настоящего Договора, письменно уведомив об этом Исполнителя не менее чем за 30 (тридцать) календарных дней до даты предполагаемого прекращения действия настоящего Договора. В указанном случае настоящий Договор прекращает действие после исполнения Сторонами своих обязательств, срок исполнения которых наступил до даты прекращения действия Договора и завершения взаиморасчетов Сторон по соответствующим обязательствам.</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В случае расторжения настоящего Договора, Исполнитель обязан вернуть ранее уплаченные Заказчиком в качестве аванса суммы в срок не позднее 10 дней с момента расторжения Договора за вычетом фактически понесенных расходов, документально подтвержденных Исполнителем.</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 xml:space="preserve">Стороны признают обмен сообщениями и документами (сканированные копии заявок, заказов и т.п.) по адресам электронной почты (по факсу), указанным </w:t>
      </w:r>
      <w:r w:rsidRPr="00FE7B61">
        <w:rPr>
          <w:snapToGrid w:val="0"/>
          <w:sz w:val="24"/>
          <w:szCs w:val="24"/>
        </w:rPr>
        <w:br/>
        <w:t xml:space="preserve">в соответствующих приложениях к настоящему Договору, надлежащим оформлением волеизъявления Сторон. При этом каждая из Сторон обязана подтвердить получение информации (документа) другой Стороной. </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 xml:space="preserve">Список лиц, уполномоченных направлять Исполнителю заявки на оказание услуг </w:t>
      </w:r>
      <w:r w:rsidRPr="00FE7B61">
        <w:rPr>
          <w:snapToGrid w:val="0"/>
          <w:sz w:val="24"/>
          <w:szCs w:val="24"/>
        </w:rPr>
        <w:br/>
        <w:t>от имени и для Заказчика (с правом получения результатов оказания услуг) приведены в Приложении № 5 к настоящему Договору.</w:t>
      </w:r>
    </w:p>
    <w:p w:rsidR="00FE7B61" w:rsidRPr="00FE7B61" w:rsidRDefault="00FE7B61" w:rsidP="00221BE0">
      <w:pPr>
        <w:widowControl w:val="0"/>
        <w:numPr>
          <w:ilvl w:val="1"/>
          <w:numId w:val="33"/>
        </w:numPr>
        <w:jc w:val="both"/>
        <w:outlineLvl w:val="1"/>
        <w:rPr>
          <w:snapToGrid w:val="0"/>
          <w:sz w:val="24"/>
          <w:szCs w:val="24"/>
        </w:rPr>
      </w:pPr>
      <w:r w:rsidRPr="00FE7B61">
        <w:rPr>
          <w:snapToGrid w:val="0"/>
          <w:sz w:val="24"/>
          <w:szCs w:val="24"/>
        </w:rPr>
        <w:t>В настоящий Договор включены следующие приложения № 1- 15:</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 xml:space="preserve">Приложение № 1 «Порядок оказания услуг по бронированию и продаже авиа- </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и железнодорожных билетов»;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2 «Порядок оказания услуг по резервированию (бронированию) гостиничных номеров, организации транспортного обеспечения, сопровождению</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и иному наземному обслуживанию»;</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3 «Оформление виз, разрешений на привлечение иностранной рабочей силы и разрешений на работу»;</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4 «Обслуживание пассажиров в VIP-залах и залах официальных лиц и делегаций (ЗОЛД)»;</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5 «Список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6 «Условия доставки авиа и железнодорожных билетов, гостиничных ваучеров и прочих документов»;</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7 «Порядок оказания услуг по организации и проведению мероприятий»;</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8 «Форма заявки на организацию и проведение мероприятия».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9 «Форма сметы мероприятия»;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10 «Список лиц, уполномоченных принимать Заявки на организацию и проведение мероприятий и направлять Сметы мероприятий от имени Исполнителя»;</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11 «Форма отчета Исполнителя об оказании услуг»;</w:t>
      </w:r>
    </w:p>
    <w:p w:rsidR="00FE7B61" w:rsidRPr="00FE7B61" w:rsidRDefault="00FE7B61" w:rsidP="00FE7B61">
      <w:pPr>
        <w:widowControl w:val="0"/>
        <w:tabs>
          <w:tab w:val="num" w:pos="1134"/>
        </w:tabs>
        <w:ind w:left="1134"/>
        <w:jc w:val="both"/>
        <w:rPr>
          <w:snapToGrid w:val="0"/>
          <w:sz w:val="24"/>
          <w:szCs w:val="24"/>
        </w:rPr>
      </w:pPr>
      <w:r w:rsidRPr="00FE7B61">
        <w:rPr>
          <w:snapToGrid w:val="0"/>
          <w:sz w:val="24"/>
          <w:szCs w:val="24"/>
        </w:rPr>
        <w:t>Приложение № 12 «Форма Акта сдачи-приемки оказанных услуг».</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Приложения к настоящему Договору являются его неотъемлемыми частями.</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 xml:space="preserve">Все изменения и дополнения к настоящему Договору оформляются Сторонами </w:t>
      </w:r>
      <w:r w:rsidRPr="00FE7B61">
        <w:rPr>
          <w:snapToGrid w:val="0"/>
          <w:sz w:val="24"/>
          <w:szCs w:val="24"/>
        </w:rPr>
        <w:br/>
        <w:t>в письменной форме в виде Дополнительных соглашений, которые считаются неотъемлемыми частями настоящего Договора.</w:t>
      </w:r>
    </w:p>
    <w:p w:rsidR="00FE7B61" w:rsidRPr="00FE7B61" w:rsidRDefault="00FE7B61" w:rsidP="00221BE0">
      <w:pPr>
        <w:widowControl w:val="0"/>
        <w:numPr>
          <w:ilvl w:val="1"/>
          <w:numId w:val="33"/>
        </w:numPr>
        <w:suppressAutoHyphens/>
        <w:jc w:val="both"/>
        <w:outlineLvl w:val="1"/>
        <w:rPr>
          <w:snapToGrid w:val="0"/>
          <w:sz w:val="24"/>
          <w:szCs w:val="24"/>
        </w:rPr>
      </w:pPr>
      <w:r w:rsidRPr="00FE7B61">
        <w:rPr>
          <w:snapToGrid w:val="0"/>
          <w:sz w:val="24"/>
          <w:szCs w:val="24"/>
        </w:rPr>
        <w:t>Настоящий Договор составлен в двух экземплярах, имеющих равную юридическую силу, по одному для каждой из Сторон.</w:t>
      </w:r>
    </w:p>
    <w:p w:rsidR="00FE7B61" w:rsidRPr="00FE7B61" w:rsidRDefault="00FE7B61" w:rsidP="00FE7B61">
      <w:pPr>
        <w:rPr>
          <w:sz w:val="24"/>
          <w:szCs w:val="24"/>
        </w:rPr>
      </w:pPr>
    </w:p>
    <w:p w:rsidR="00FE7B61" w:rsidRPr="00FE7B61" w:rsidRDefault="00FE7B61" w:rsidP="00221BE0">
      <w:pPr>
        <w:widowControl w:val="0"/>
        <w:numPr>
          <w:ilvl w:val="0"/>
          <w:numId w:val="33"/>
        </w:numPr>
        <w:tabs>
          <w:tab w:val="num" w:pos="284"/>
        </w:tabs>
        <w:jc w:val="center"/>
        <w:rPr>
          <w:b/>
          <w:bCs/>
          <w:sz w:val="24"/>
          <w:szCs w:val="24"/>
        </w:rPr>
      </w:pPr>
      <w:r w:rsidRPr="00FE7B61">
        <w:rPr>
          <w:b/>
          <w:sz w:val="24"/>
          <w:szCs w:val="24"/>
        </w:rPr>
        <w:t>Конфиденциальность</w:t>
      </w:r>
    </w:p>
    <w:p w:rsidR="00FE7B61" w:rsidRPr="00FE7B61" w:rsidRDefault="00FE7B61" w:rsidP="00FE7B61">
      <w:pPr>
        <w:widowControl w:val="0"/>
        <w:tabs>
          <w:tab w:val="num" w:pos="567"/>
          <w:tab w:val="left" w:pos="1080"/>
        </w:tabs>
        <w:ind w:left="284" w:hanging="284"/>
        <w:jc w:val="both"/>
        <w:rPr>
          <w:rFonts w:eastAsia="Calibri"/>
          <w:sz w:val="24"/>
          <w:szCs w:val="24"/>
        </w:rPr>
      </w:pPr>
      <w:r w:rsidRPr="00FE7B61">
        <w:rPr>
          <w:rFonts w:eastAsia="Calibri"/>
          <w:sz w:val="24"/>
          <w:szCs w:val="24"/>
        </w:rPr>
        <w:t>8.1</w:t>
      </w:r>
      <w:r w:rsidRPr="00FE7B61">
        <w:rPr>
          <w:rFonts w:eastAsia="Calibri"/>
          <w:sz w:val="24"/>
          <w:szCs w:val="24"/>
        </w:rPr>
        <w:tab/>
        <w:t>Вся предоставляемая Сторонами друг другу юридическая, финансовая и иная информация, связанная с заключением и исполнением настоящего Договора, считается конфиденциальной.</w:t>
      </w:r>
    </w:p>
    <w:p w:rsidR="00FE7B61" w:rsidRPr="00FE7B61" w:rsidRDefault="00FE7B61" w:rsidP="00FE7B61">
      <w:pPr>
        <w:widowControl w:val="0"/>
        <w:tabs>
          <w:tab w:val="num" w:pos="567"/>
          <w:tab w:val="left" w:pos="1080"/>
        </w:tabs>
        <w:ind w:left="284" w:hanging="284"/>
        <w:jc w:val="both"/>
        <w:rPr>
          <w:rFonts w:eastAsia="Calibri"/>
          <w:sz w:val="24"/>
          <w:szCs w:val="24"/>
        </w:rPr>
      </w:pPr>
      <w:r w:rsidRPr="00FE7B61">
        <w:rPr>
          <w:rFonts w:eastAsia="Calibri"/>
          <w:sz w:val="24"/>
          <w:szCs w:val="24"/>
        </w:rPr>
        <w:t>8.2</w:t>
      </w:r>
      <w:r w:rsidRPr="00FE7B61">
        <w:rPr>
          <w:rFonts w:eastAsia="Calibri"/>
          <w:sz w:val="24"/>
          <w:szCs w:val="24"/>
        </w:rPr>
        <w:tab/>
        <w:t>Стороны настоящего Договора обязуются:</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color w:val="000000"/>
          <w:sz w:val="24"/>
          <w:szCs w:val="24"/>
        </w:rPr>
        <w:t>принять все необходимые меры для предотвращения разглашения указанных сведений и обеспечить соблюдение конфиденциальности физическими и юридическими лицами, которым Стороны дали возможность ознакомиться с этими данными;</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обеспечить хранение конфиденциальной информации, исключающее доступ к информации третьих лиц;</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не передавать и не разглашать конфиденциальную информацию или иным способом не делать ее известной третьим лицам, как в полном объеме, так и частично;</w:t>
      </w:r>
    </w:p>
    <w:p w:rsidR="00FE7B61" w:rsidRPr="00FE7B61" w:rsidRDefault="00FE7B61" w:rsidP="00221BE0">
      <w:pPr>
        <w:widowControl w:val="0"/>
        <w:numPr>
          <w:ilvl w:val="0"/>
          <w:numId w:val="35"/>
        </w:numPr>
        <w:tabs>
          <w:tab w:val="num" w:pos="567"/>
          <w:tab w:val="num" w:pos="1080"/>
        </w:tabs>
        <w:ind w:left="284" w:hanging="284"/>
        <w:jc w:val="both"/>
        <w:rPr>
          <w:rFonts w:eastAsia="Calibri"/>
          <w:sz w:val="24"/>
          <w:szCs w:val="24"/>
        </w:rPr>
      </w:pPr>
      <w:r w:rsidRPr="00FE7B61">
        <w:rPr>
          <w:rFonts w:eastAsia="Calibri"/>
          <w:sz w:val="24"/>
          <w:szCs w:val="24"/>
        </w:rPr>
        <w:t>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 и взявших на себя обязательства по соблюдению условий, порядка работы и обращения с такой конфиденциальной информацией.</w:t>
      </w:r>
    </w:p>
    <w:p w:rsidR="00FE7B61" w:rsidRPr="00FE7B61" w:rsidRDefault="00FE7B61" w:rsidP="00FE7B61">
      <w:pPr>
        <w:widowControl w:val="0"/>
        <w:tabs>
          <w:tab w:val="num" w:pos="567"/>
        </w:tabs>
        <w:ind w:left="284" w:hanging="284"/>
        <w:jc w:val="both"/>
        <w:rPr>
          <w:rFonts w:eastAsia="Calibri"/>
          <w:sz w:val="24"/>
          <w:szCs w:val="24"/>
        </w:rPr>
      </w:pPr>
      <w:r w:rsidRPr="00FE7B61">
        <w:rPr>
          <w:rFonts w:eastAsia="Calibri"/>
          <w:sz w:val="24"/>
          <w:szCs w:val="24"/>
        </w:rPr>
        <w:t>8.3</w:t>
      </w:r>
      <w:r w:rsidRPr="00FE7B61">
        <w:rPr>
          <w:rFonts w:eastAsia="Calibri"/>
          <w:sz w:val="24"/>
          <w:szCs w:val="24"/>
        </w:rPr>
        <w:tab/>
        <w:t>Опубликование сведений, указанных в п. 8.1 настоящего Договора, или передача их третьим лицам возможна только на согласованных Сторонами в письменной форме условиях. Обязанности по соблюдению конфиденциальности остаются в силе и после прекращения действия настоящего Договора.</w:t>
      </w:r>
    </w:p>
    <w:p w:rsidR="00FE7B61" w:rsidRPr="00FE7B61" w:rsidRDefault="00FE7B61" w:rsidP="00FE7B61">
      <w:pPr>
        <w:widowControl w:val="0"/>
        <w:tabs>
          <w:tab w:val="num" w:pos="567"/>
        </w:tabs>
        <w:ind w:left="284" w:hanging="284"/>
        <w:jc w:val="both"/>
        <w:rPr>
          <w:rFonts w:eastAsia="Calibri"/>
          <w:sz w:val="24"/>
          <w:szCs w:val="24"/>
        </w:rPr>
      </w:pPr>
    </w:p>
    <w:p w:rsidR="00FE7B61" w:rsidRPr="00FE7B61" w:rsidRDefault="00FE7B61" w:rsidP="00221BE0">
      <w:pPr>
        <w:widowControl w:val="0"/>
        <w:numPr>
          <w:ilvl w:val="0"/>
          <w:numId w:val="33"/>
        </w:numPr>
        <w:tabs>
          <w:tab w:val="num" w:pos="284"/>
        </w:tabs>
        <w:jc w:val="center"/>
        <w:rPr>
          <w:b/>
          <w:sz w:val="24"/>
          <w:szCs w:val="24"/>
        </w:rPr>
      </w:pPr>
      <w:r w:rsidRPr="00FE7B61">
        <w:rPr>
          <w:b/>
          <w:sz w:val="24"/>
          <w:szCs w:val="24"/>
        </w:rPr>
        <w:t>Юридические адреса и реквизиты сторон</w:t>
      </w:r>
    </w:p>
    <w:p w:rsidR="00FE7B61" w:rsidRPr="00FE7B61" w:rsidRDefault="00FE7B61" w:rsidP="00FE7B61">
      <w:pPr>
        <w:widowControl w:val="0"/>
        <w:ind w:left="1134"/>
        <w:rPr>
          <w:b/>
          <w:sz w:val="24"/>
          <w:szCs w:val="24"/>
        </w:rPr>
      </w:pPr>
    </w:p>
    <w:tbl>
      <w:tblPr>
        <w:tblW w:w="4879" w:type="pct"/>
        <w:tblLook w:val="01E0" w:firstRow="1" w:lastRow="1" w:firstColumn="1" w:lastColumn="1" w:noHBand="0" w:noVBand="0"/>
      </w:tblPr>
      <w:tblGrid>
        <w:gridCol w:w="4460"/>
        <w:gridCol w:w="570"/>
        <w:gridCol w:w="4512"/>
      </w:tblGrid>
      <w:tr w:rsidR="00FE7B61" w:rsidRPr="00FE7B61" w:rsidTr="00FE7B61">
        <w:tc>
          <w:tcPr>
            <w:tcW w:w="4556"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87" w:type="dxa"/>
          </w:tcPr>
          <w:p w:rsidR="00FE7B61" w:rsidRPr="00FE7B61" w:rsidRDefault="00FE7B61" w:rsidP="00FE7B61">
            <w:pPr>
              <w:widowControl w:val="0"/>
              <w:rPr>
                <w:sz w:val="24"/>
                <w:szCs w:val="24"/>
              </w:rPr>
            </w:pPr>
          </w:p>
        </w:tc>
        <w:tc>
          <w:tcPr>
            <w:tcW w:w="4610"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r w:rsidRPr="00FE7B61">
              <w:rPr>
                <w:b/>
                <w:sz w:val="24"/>
                <w:szCs w:val="24"/>
              </w:rPr>
              <w:br/>
            </w: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ind w:left="2820" w:hanging="282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ind w:left="2820" w:hanging="282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c>
          <w:tcPr>
            <w:tcW w:w="4556" w:type="dxa"/>
          </w:tcPr>
          <w:p w:rsidR="00FE7B61" w:rsidRPr="00FE7B61" w:rsidRDefault="00FE7B61" w:rsidP="00FE7B61">
            <w:pPr>
              <w:widowControl w:val="0"/>
              <w:rPr>
                <w:sz w:val="24"/>
                <w:szCs w:val="24"/>
              </w:rPr>
            </w:pPr>
          </w:p>
        </w:tc>
        <w:tc>
          <w:tcPr>
            <w:tcW w:w="587" w:type="dxa"/>
          </w:tcPr>
          <w:p w:rsidR="00FE7B61" w:rsidRPr="00FE7B61" w:rsidRDefault="00FE7B61" w:rsidP="00FE7B61">
            <w:pPr>
              <w:widowControl w:val="0"/>
              <w:rPr>
                <w:sz w:val="24"/>
                <w:szCs w:val="24"/>
              </w:rPr>
            </w:pPr>
          </w:p>
        </w:tc>
        <w:tc>
          <w:tcPr>
            <w:tcW w:w="4610" w:type="dxa"/>
          </w:tcPr>
          <w:p w:rsidR="00FE7B61" w:rsidRPr="00FE7B61" w:rsidRDefault="00FE7B61" w:rsidP="00FE7B61">
            <w:pPr>
              <w:widowControl w:val="0"/>
              <w:rPr>
                <w:sz w:val="24"/>
                <w:szCs w:val="24"/>
              </w:rPr>
            </w:pPr>
          </w:p>
        </w:tc>
      </w:tr>
      <w:tr w:rsidR="00FE7B61" w:rsidRPr="00FE7B61" w:rsidTr="00FE7B61">
        <w:trPr>
          <w:cantSplit/>
        </w:trPr>
        <w:tc>
          <w:tcPr>
            <w:tcW w:w="4556" w:type="dxa"/>
            <w:vAlign w:val="bottom"/>
            <w:hideMark/>
          </w:tcPr>
          <w:p w:rsidR="00FE7B61" w:rsidRPr="00FE7B61" w:rsidRDefault="00FE7B61" w:rsidP="00FE7B61">
            <w:pPr>
              <w:widowControl w:val="0"/>
              <w:rPr>
                <w:sz w:val="24"/>
                <w:szCs w:val="24"/>
              </w:rPr>
            </w:pPr>
            <w:r w:rsidRPr="00FE7B61">
              <w:rPr>
                <w:b/>
                <w:sz w:val="24"/>
                <w:szCs w:val="24"/>
              </w:rPr>
              <w:t>_____________ / ___________________ /</w:t>
            </w:r>
          </w:p>
          <w:p w:rsidR="00FE7B61" w:rsidRPr="00FE7B61" w:rsidRDefault="00FE7B61" w:rsidP="00FE7B61">
            <w:pPr>
              <w:widowControl w:val="0"/>
            </w:pPr>
            <w:r w:rsidRPr="00FE7B61">
              <w:t xml:space="preserve">   (подпись)                    (расшифровка подписи)        </w:t>
            </w:r>
          </w:p>
        </w:tc>
        <w:tc>
          <w:tcPr>
            <w:tcW w:w="587" w:type="dxa"/>
          </w:tcPr>
          <w:p w:rsidR="00FE7B61" w:rsidRPr="00FE7B61" w:rsidRDefault="00FE7B61" w:rsidP="00FE7B61">
            <w:pPr>
              <w:widowControl w:val="0"/>
              <w:rPr>
                <w:sz w:val="24"/>
                <w:szCs w:val="24"/>
              </w:rPr>
            </w:pPr>
          </w:p>
        </w:tc>
        <w:tc>
          <w:tcPr>
            <w:tcW w:w="4610" w:type="dxa"/>
            <w:vAlign w:val="bottom"/>
            <w:hideMark/>
          </w:tcPr>
          <w:p w:rsidR="00FE7B61" w:rsidRPr="00FE7B61" w:rsidRDefault="00FE7B61" w:rsidP="00FE7B61">
            <w:pPr>
              <w:widowControl w:val="0"/>
              <w:rPr>
                <w:sz w:val="24"/>
                <w:szCs w:val="24"/>
              </w:rPr>
            </w:pPr>
            <w:r w:rsidRPr="00FE7B61">
              <w:rPr>
                <w:b/>
                <w:sz w:val="24"/>
                <w:szCs w:val="24"/>
              </w:rPr>
              <w:t>_____________ / ___________________ /</w:t>
            </w:r>
          </w:p>
          <w:p w:rsidR="00FE7B61" w:rsidRPr="00FE7B61" w:rsidRDefault="00FE7B61" w:rsidP="00FE7B61">
            <w:pPr>
              <w:widowControl w:val="0"/>
              <w:rPr>
                <w:sz w:val="24"/>
                <w:szCs w:val="24"/>
              </w:rPr>
            </w:pPr>
            <w:r w:rsidRPr="00FE7B61">
              <w:t xml:space="preserve">   (подпись)                   (расшифровка подписи)        </w:t>
            </w:r>
          </w:p>
        </w:tc>
      </w:tr>
    </w:tbl>
    <w:p w:rsidR="00FE7B61" w:rsidRPr="00FE7B61" w:rsidRDefault="00FE7B61" w:rsidP="00FE7B61">
      <w:pPr>
        <w:jc w:val="right"/>
        <w:rPr>
          <w:sz w:val="24"/>
          <w:szCs w:val="24"/>
        </w:rPr>
      </w:pPr>
    </w:p>
    <w:p w:rsidR="00FE7B61" w:rsidRPr="00FE7B61" w:rsidRDefault="00FE7B61" w:rsidP="00FE7B61">
      <w:pPr>
        <w:jc w:val="right"/>
        <w:rPr>
          <w:sz w:val="24"/>
          <w:szCs w:val="24"/>
        </w:rPr>
      </w:pPr>
      <w:r w:rsidRPr="00FE7B61">
        <w:rPr>
          <w:sz w:val="24"/>
          <w:szCs w:val="24"/>
        </w:rPr>
        <w:br w:type="column"/>
      </w:r>
    </w:p>
    <w:p w:rsidR="00FE7B61" w:rsidRPr="00FE7B61" w:rsidRDefault="00FE7B61" w:rsidP="00FE7B61">
      <w:pPr>
        <w:jc w:val="right"/>
        <w:rPr>
          <w:b/>
          <w:sz w:val="24"/>
          <w:szCs w:val="24"/>
        </w:rPr>
      </w:pPr>
      <w:r w:rsidRPr="00FE7B61">
        <w:rPr>
          <w:b/>
          <w:sz w:val="24"/>
          <w:szCs w:val="24"/>
        </w:rPr>
        <w:t>Приложение № 1</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b/>
          <w:sz w:val="24"/>
          <w:szCs w:val="24"/>
        </w:rPr>
      </w:pPr>
      <w:r w:rsidRPr="00FE7B61">
        <w:rPr>
          <w:b/>
          <w:sz w:val="24"/>
          <w:szCs w:val="24"/>
        </w:rPr>
        <w:t>от____________ 20__г.</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p>
    <w:p w:rsidR="00FE7B61" w:rsidRPr="00FE7B61" w:rsidRDefault="00FE7B61" w:rsidP="00FE7B61">
      <w:pPr>
        <w:widowControl w:val="0"/>
        <w:jc w:val="center"/>
        <w:rPr>
          <w:sz w:val="24"/>
          <w:szCs w:val="24"/>
        </w:rPr>
      </w:pPr>
    </w:p>
    <w:p w:rsidR="00FE7B61" w:rsidRPr="00FE7B61" w:rsidRDefault="00FE7B61" w:rsidP="00FE7B61">
      <w:pPr>
        <w:widowControl w:val="0"/>
        <w:jc w:val="center"/>
        <w:rPr>
          <w:b/>
          <w:sz w:val="24"/>
          <w:szCs w:val="24"/>
        </w:rPr>
      </w:pPr>
      <w:r w:rsidRPr="00FE7B61">
        <w:rPr>
          <w:rFonts w:eastAsia="Calibri"/>
          <w:b/>
          <w:sz w:val="24"/>
          <w:szCs w:val="24"/>
        </w:rPr>
        <w:t xml:space="preserve">Порядок оказания услуг по </w:t>
      </w:r>
      <w:r w:rsidRPr="00FE7B61">
        <w:rPr>
          <w:b/>
          <w:sz w:val="24"/>
          <w:szCs w:val="24"/>
        </w:rPr>
        <w:t>бронированию и продаже авиа</w:t>
      </w:r>
      <w:r w:rsidRPr="00FE7B61">
        <w:rPr>
          <w:sz w:val="24"/>
          <w:szCs w:val="24"/>
        </w:rPr>
        <w:t xml:space="preserve">- </w:t>
      </w:r>
      <w:r w:rsidRPr="00FE7B61">
        <w:rPr>
          <w:b/>
          <w:sz w:val="24"/>
          <w:szCs w:val="24"/>
        </w:rPr>
        <w:br/>
        <w:t>и железнодорожных билетов</w:t>
      </w:r>
    </w:p>
    <w:p w:rsidR="00FE7B61" w:rsidRPr="00FE7B61" w:rsidRDefault="00FE7B61" w:rsidP="00FE7B61">
      <w:pPr>
        <w:jc w:val="center"/>
        <w:rPr>
          <w:rFonts w:eastAsia="Calibri"/>
          <w:sz w:val="24"/>
          <w:szCs w:val="24"/>
        </w:rPr>
      </w:pPr>
    </w:p>
    <w:p w:rsidR="00FE7B61" w:rsidRPr="00FE7B61" w:rsidRDefault="00FE7B61" w:rsidP="00221BE0">
      <w:pPr>
        <w:widowControl w:val="0"/>
        <w:numPr>
          <w:ilvl w:val="0"/>
          <w:numId w:val="36"/>
        </w:numPr>
        <w:ind w:left="0" w:firstLine="1"/>
        <w:rPr>
          <w:b/>
          <w:sz w:val="24"/>
          <w:szCs w:val="24"/>
        </w:rPr>
      </w:pPr>
      <w:r w:rsidRPr="00FE7B61">
        <w:rPr>
          <w:b/>
          <w:sz w:val="24"/>
          <w:szCs w:val="24"/>
        </w:rPr>
        <w:t>Права и обязанности сторон</w:t>
      </w:r>
    </w:p>
    <w:p w:rsidR="00FE7B61" w:rsidRPr="00FE7B61" w:rsidRDefault="00FE7B61" w:rsidP="00221BE0">
      <w:pPr>
        <w:widowControl w:val="0"/>
        <w:numPr>
          <w:ilvl w:val="1"/>
          <w:numId w:val="37"/>
        </w:numPr>
        <w:tabs>
          <w:tab w:val="num" w:pos="1080"/>
        </w:tabs>
        <w:ind w:left="0" w:firstLine="1"/>
        <w:jc w:val="both"/>
        <w:rPr>
          <w:sz w:val="24"/>
          <w:szCs w:val="24"/>
        </w:rPr>
      </w:pPr>
      <w:r w:rsidRPr="00FE7B61">
        <w:rPr>
          <w:sz w:val="24"/>
          <w:szCs w:val="24"/>
        </w:rPr>
        <w:t>Исполнитель принимает от Заказчика Заявки на командирование по форме, определённой Приложением № 7 к настоящему Договору (далее - Заявка) на предварительное бронирование авиабилетов и выписку железнодорожных билетов:</w:t>
      </w:r>
    </w:p>
    <w:p w:rsidR="00FE7B61" w:rsidRPr="00FE7B61" w:rsidRDefault="00FE7B61" w:rsidP="00221BE0">
      <w:pPr>
        <w:widowControl w:val="0"/>
        <w:numPr>
          <w:ilvl w:val="0"/>
          <w:numId w:val="38"/>
        </w:numPr>
        <w:contextualSpacing/>
        <w:jc w:val="both"/>
        <w:rPr>
          <w:sz w:val="24"/>
          <w:szCs w:val="24"/>
        </w:rPr>
      </w:pPr>
      <w:r w:rsidRPr="00FE7B61">
        <w:rPr>
          <w:sz w:val="24"/>
          <w:szCs w:val="24"/>
        </w:rPr>
        <w:t>через работников Исполнителя или непосредственно при обращении в офис Исполнителя;</w:t>
      </w:r>
    </w:p>
    <w:p w:rsidR="00FE7B61" w:rsidRPr="00FE7B61" w:rsidRDefault="00FE7B61" w:rsidP="00221BE0">
      <w:pPr>
        <w:widowControl w:val="0"/>
        <w:numPr>
          <w:ilvl w:val="0"/>
          <w:numId w:val="38"/>
        </w:numPr>
        <w:contextualSpacing/>
        <w:jc w:val="both"/>
        <w:rPr>
          <w:sz w:val="24"/>
          <w:szCs w:val="24"/>
        </w:rPr>
      </w:pPr>
      <w:r w:rsidRPr="00FE7B61">
        <w:rPr>
          <w:sz w:val="24"/>
          <w:szCs w:val="24"/>
        </w:rPr>
        <w:t>по факсу;</w:t>
      </w:r>
    </w:p>
    <w:p w:rsidR="00FE7B61" w:rsidRPr="00FE7B61" w:rsidRDefault="00FE7B61" w:rsidP="00221BE0">
      <w:pPr>
        <w:widowControl w:val="0"/>
        <w:numPr>
          <w:ilvl w:val="0"/>
          <w:numId w:val="38"/>
        </w:numPr>
        <w:contextualSpacing/>
        <w:jc w:val="both"/>
        <w:rPr>
          <w:sz w:val="24"/>
          <w:szCs w:val="24"/>
        </w:rPr>
      </w:pPr>
      <w:r w:rsidRPr="00FE7B61">
        <w:rPr>
          <w:sz w:val="24"/>
          <w:szCs w:val="24"/>
        </w:rPr>
        <w:t>по электронной почте.</w:t>
      </w:r>
    </w:p>
    <w:p w:rsidR="00FE7B61" w:rsidRPr="00FE7B61" w:rsidRDefault="00FE7B61" w:rsidP="00FE7B61">
      <w:pPr>
        <w:widowControl w:val="0"/>
        <w:ind w:firstLine="1"/>
        <w:jc w:val="both"/>
        <w:rPr>
          <w:sz w:val="24"/>
          <w:szCs w:val="24"/>
        </w:rPr>
      </w:pPr>
      <w:r w:rsidRPr="00FE7B61">
        <w:rPr>
          <w:sz w:val="24"/>
          <w:szCs w:val="24"/>
        </w:rPr>
        <w:t xml:space="preserve">Исполнитель после получения Заявки предоставляет Заказчику информацию по бронированию авиабилетов и выписке железнодорожных билетов в максимально короткие сроки, но не более 1 (одного) часа. </w:t>
      </w:r>
    </w:p>
    <w:p w:rsidR="00FE7B61" w:rsidRPr="00FE7B61" w:rsidRDefault="00FE7B61" w:rsidP="00221BE0">
      <w:pPr>
        <w:widowControl w:val="0"/>
        <w:numPr>
          <w:ilvl w:val="1"/>
          <w:numId w:val="37"/>
        </w:numPr>
        <w:tabs>
          <w:tab w:val="num" w:pos="142"/>
        </w:tabs>
        <w:ind w:left="0" w:firstLine="1"/>
        <w:jc w:val="both"/>
        <w:rPr>
          <w:sz w:val="24"/>
          <w:szCs w:val="24"/>
        </w:rPr>
      </w:pPr>
      <w:r w:rsidRPr="00FE7B61">
        <w:rPr>
          <w:sz w:val="24"/>
          <w:szCs w:val="24"/>
        </w:rPr>
        <w:t>Бронирование и продажа, прием Заявок осуществляется через работников Исполнителя, а также по электронным адресам:  ____________________________________ работников Исполнителя.</w:t>
      </w:r>
    </w:p>
    <w:p w:rsidR="00FE7B61" w:rsidRPr="00FE7B61" w:rsidRDefault="00FE7B61" w:rsidP="00221BE0">
      <w:pPr>
        <w:widowControl w:val="0"/>
        <w:numPr>
          <w:ilvl w:val="1"/>
          <w:numId w:val="37"/>
        </w:numPr>
        <w:tabs>
          <w:tab w:val="num" w:pos="142"/>
        </w:tabs>
        <w:ind w:left="0" w:firstLine="1"/>
        <w:jc w:val="both"/>
        <w:rPr>
          <w:sz w:val="24"/>
          <w:szCs w:val="24"/>
        </w:rPr>
      </w:pPr>
      <w:r w:rsidRPr="00FE7B61">
        <w:rPr>
          <w:sz w:val="24"/>
          <w:szCs w:val="24"/>
        </w:rPr>
        <w:t>В случае возникновения у Исполнителя расходов, вызванных утерей Заказчиком авиабилетов (железнодорожных билетов) или не использованием Заказчиком авиабилетов (железнодорожных билетов), депортацией авиапассажиров, Заказчик возмещает и оплачивает их по предъявляемым Исполнителем счетам.</w:t>
      </w:r>
    </w:p>
    <w:p w:rsidR="00FE7B61" w:rsidRPr="00FE7B61" w:rsidRDefault="00FE7B61" w:rsidP="00221BE0">
      <w:pPr>
        <w:widowControl w:val="0"/>
        <w:numPr>
          <w:ilvl w:val="1"/>
          <w:numId w:val="37"/>
        </w:numPr>
        <w:tabs>
          <w:tab w:val="num" w:pos="0"/>
        </w:tabs>
        <w:ind w:left="0" w:firstLine="1"/>
        <w:jc w:val="both"/>
        <w:rPr>
          <w:sz w:val="24"/>
          <w:szCs w:val="24"/>
        </w:rPr>
      </w:pPr>
      <w:r w:rsidRPr="00FE7B61">
        <w:rPr>
          <w:sz w:val="24"/>
          <w:szCs w:val="24"/>
        </w:rPr>
        <w:t>Все документы, оформленные Исполнителем по настоящему Договору (авиабилеты и т.п.), выдаются Исполнителем либо уполномоченному представителю Заказчика в соответствии со списком, указанным в Приложении № 5 к настоящему Договору, либо лицу, на имя которого оформлены документы.</w:t>
      </w:r>
    </w:p>
    <w:p w:rsidR="00FE7B61" w:rsidRPr="00FE7B61" w:rsidRDefault="00FE7B61" w:rsidP="00FE7B61">
      <w:pPr>
        <w:widowControl w:val="0"/>
        <w:ind w:firstLine="1"/>
        <w:jc w:val="both"/>
        <w:rPr>
          <w:sz w:val="24"/>
          <w:szCs w:val="24"/>
        </w:rPr>
      </w:pPr>
      <w:r w:rsidRPr="00FE7B61">
        <w:rPr>
          <w:sz w:val="24"/>
          <w:szCs w:val="24"/>
        </w:rPr>
        <w:t>1.6</w:t>
      </w:r>
      <w:r w:rsidRPr="00FE7B61">
        <w:rPr>
          <w:sz w:val="24"/>
          <w:szCs w:val="24"/>
        </w:rPr>
        <w:tab/>
        <w:t xml:space="preserve">Заявки на бронирование, изменение или аннуляцию услуг принимаются в режиме </w:t>
      </w:r>
      <w:r w:rsidRPr="00FE7B61">
        <w:rPr>
          <w:sz w:val="24"/>
          <w:szCs w:val="24"/>
        </w:rPr>
        <w:br/>
        <w:t xml:space="preserve">24 (двадцать четыре) часа в сутки 7 (семь) дней в неделю, в том числе в выходные </w:t>
      </w:r>
      <w:r w:rsidRPr="00FE7B61">
        <w:rPr>
          <w:sz w:val="24"/>
          <w:szCs w:val="24"/>
        </w:rPr>
        <w:br/>
        <w:t xml:space="preserve">и праздничные дни. </w:t>
      </w:r>
    </w:p>
    <w:p w:rsidR="00FE7B61" w:rsidRPr="00FE7B61" w:rsidRDefault="00FE7B61" w:rsidP="00FE7B61">
      <w:pPr>
        <w:widowControl w:val="0"/>
        <w:ind w:firstLine="1"/>
        <w:jc w:val="both"/>
        <w:rPr>
          <w:sz w:val="24"/>
          <w:szCs w:val="24"/>
        </w:rPr>
      </w:pPr>
      <w:r w:rsidRPr="00FE7B61">
        <w:rPr>
          <w:sz w:val="24"/>
          <w:szCs w:val="24"/>
        </w:rPr>
        <w:t>1.7. Уведомление Заказчика Исполнителем об отмене авиарейсов (маршрутов движения железнодорожных поездов и т.п.) производится непосредственно в течение  5 (пяти) минут после получения  информации о  соответствующих изменениях  от Перевозчика.</w:t>
      </w:r>
    </w:p>
    <w:p w:rsidR="00FE7B61" w:rsidRPr="00FE7B61" w:rsidRDefault="00FE7B61" w:rsidP="00FE7B61">
      <w:pPr>
        <w:widowControl w:val="0"/>
        <w:ind w:firstLine="1"/>
        <w:jc w:val="both"/>
        <w:rPr>
          <w:sz w:val="24"/>
          <w:szCs w:val="24"/>
        </w:rPr>
      </w:pPr>
      <w:r w:rsidRPr="00FE7B61">
        <w:rPr>
          <w:sz w:val="24"/>
          <w:szCs w:val="24"/>
        </w:rPr>
        <w:t>1.8</w:t>
      </w:r>
      <w:r w:rsidRPr="00FE7B61">
        <w:rPr>
          <w:sz w:val="24"/>
          <w:szCs w:val="24"/>
        </w:rPr>
        <w:tab/>
        <w:t xml:space="preserve">Исполнитель при бронировании билетов сообщает Заказчику стоимость перевозки, условия каждой конкретной перевозки (в том числе условий аннуляции (отмены), случаи наступления ответственности (штрафных санкций)) в соответствии с п. 2.3.6 настоящего Договора,  срок выписки билетов, а также уведомляет о возможности превышения </w:t>
      </w:r>
      <w:r w:rsidRPr="00FE7B6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E7B61">
        <w:rPr>
          <w:sz w:val="24"/>
          <w:szCs w:val="24"/>
        </w:rPr>
        <w:t xml:space="preserve"> в соответствии с п. 2.3.5 настоящего Договора. </w:t>
      </w:r>
    </w:p>
    <w:p w:rsidR="00FE7B61" w:rsidRPr="00FE7B61" w:rsidRDefault="00FE7B61" w:rsidP="00FE7B61">
      <w:pPr>
        <w:widowControl w:val="0"/>
        <w:ind w:firstLine="1"/>
        <w:jc w:val="both"/>
        <w:rPr>
          <w:sz w:val="24"/>
          <w:szCs w:val="24"/>
        </w:rPr>
      </w:pPr>
      <w:r w:rsidRPr="00FE7B61">
        <w:rPr>
          <w:sz w:val="24"/>
          <w:szCs w:val="24"/>
        </w:rPr>
        <w:t>1.9.</w:t>
      </w:r>
      <w:r w:rsidRPr="00FE7B61">
        <w:rPr>
          <w:sz w:val="24"/>
          <w:szCs w:val="24"/>
        </w:rPr>
        <w:tab/>
        <w:t>Исполнитель несет ответственность за нарушение сроков доставки документов, нарушение сроков подтверждения заявки Заказчика, за ненадлежащее оформление проездных документов, за несвоевременное уведомление Заказчика об отмене авиарейсов (маршрутов движения железнодорожных поездов) в соответствии с пунктом 5.6 настоящего Договора.</w:t>
      </w:r>
    </w:p>
    <w:p w:rsidR="00FE7B61" w:rsidRPr="00FE7B61" w:rsidRDefault="00FE7B61" w:rsidP="00FE7B61">
      <w:pPr>
        <w:widowControl w:val="0"/>
        <w:ind w:firstLine="1"/>
        <w:jc w:val="both"/>
        <w:rPr>
          <w:sz w:val="24"/>
          <w:szCs w:val="24"/>
        </w:rPr>
      </w:pPr>
    </w:p>
    <w:p w:rsidR="00FE7B61" w:rsidRPr="00FE7B61" w:rsidRDefault="00FE7B61" w:rsidP="00221BE0">
      <w:pPr>
        <w:widowControl w:val="0"/>
        <w:numPr>
          <w:ilvl w:val="0"/>
          <w:numId w:val="36"/>
        </w:numPr>
        <w:tabs>
          <w:tab w:val="num" w:pos="0"/>
        </w:tabs>
        <w:ind w:left="0" w:firstLine="1"/>
        <w:rPr>
          <w:b/>
          <w:sz w:val="24"/>
          <w:szCs w:val="24"/>
        </w:rPr>
      </w:pPr>
      <w:r w:rsidRPr="00FE7B61">
        <w:rPr>
          <w:b/>
          <w:sz w:val="24"/>
          <w:szCs w:val="24"/>
        </w:rPr>
        <w:t>Условия оплаты</w:t>
      </w:r>
    </w:p>
    <w:p w:rsidR="00FE7B61" w:rsidRPr="00FE7B61" w:rsidRDefault="00FE7B61" w:rsidP="00221BE0">
      <w:pPr>
        <w:widowControl w:val="0"/>
        <w:numPr>
          <w:ilvl w:val="1"/>
          <w:numId w:val="39"/>
        </w:numPr>
        <w:tabs>
          <w:tab w:val="num" w:pos="142"/>
        </w:tabs>
        <w:ind w:left="0" w:firstLine="1"/>
        <w:jc w:val="both"/>
        <w:rPr>
          <w:sz w:val="24"/>
          <w:szCs w:val="24"/>
        </w:rPr>
      </w:pPr>
      <w:r w:rsidRPr="00FE7B61">
        <w:rPr>
          <w:color w:val="000000"/>
          <w:sz w:val="24"/>
          <w:szCs w:val="24"/>
        </w:rPr>
        <w:t xml:space="preserve">Заказчик оплачивает фактическую стоимость приобретенных Исполнителем при исполнении услуг по настоящему Договору авиа и железнодорожных билетов, а </w:t>
      </w:r>
      <w:r w:rsidRPr="00FE7B61">
        <w:rPr>
          <w:sz w:val="24"/>
          <w:szCs w:val="24"/>
        </w:rPr>
        <w:t xml:space="preserve">также услуги Исполнителя за выписку и бронирование авиабилетов и выписку железнодорожных билетов </w:t>
      </w:r>
      <w:r w:rsidRPr="00FE7B61">
        <w:rPr>
          <w:sz w:val="24"/>
          <w:szCs w:val="24"/>
        </w:rPr>
        <w:br/>
        <w:t>в следующих размерах:</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возврата или переоформление авиабилета на  международные   линии – ________ рублей, включая НДС ____;</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возврата или переоформление авиабилета на  внутренние линии - ________ рублей, включая НДС _____;</w:t>
      </w:r>
    </w:p>
    <w:p w:rsidR="00FE7B61" w:rsidRPr="00FE7B61" w:rsidRDefault="00FE7B61" w:rsidP="00FE7B61">
      <w:pPr>
        <w:widowControl w:val="0"/>
        <w:ind w:firstLine="1"/>
        <w:jc w:val="both"/>
        <w:rPr>
          <w:sz w:val="24"/>
          <w:szCs w:val="24"/>
        </w:rPr>
      </w:pPr>
      <w:r w:rsidRPr="00FE7B61">
        <w:rPr>
          <w:sz w:val="24"/>
          <w:szCs w:val="24"/>
        </w:rPr>
        <w:t>Сервисный сбор Исполнителя за оформление железнодорожного билета по России, СНГ и странам Балтии - ________ рублей, включая НДС_____;</w:t>
      </w:r>
    </w:p>
    <w:p w:rsidR="00FE7B61" w:rsidRPr="00FE7B61" w:rsidRDefault="00FE7B61" w:rsidP="00FE7B61">
      <w:pPr>
        <w:widowControl w:val="0"/>
        <w:ind w:firstLine="1"/>
        <w:jc w:val="both"/>
        <w:rPr>
          <w:sz w:val="24"/>
          <w:szCs w:val="24"/>
        </w:rPr>
      </w:pPr>
      <w:r w:rsidRPr="00FE7B61">
        <w:rPr>
          <w:sz w:val="24"/>
          <w:szCs w:val="24"/>
        </w:rPr>
        <w:t xml:space="preserve">Сервисный сбор Исполнителя за оформление международного железнодорожного </w:t>
      </w:r>
      <w:r w:rsidRPr="00FE7B61">
        <w:rPr>
          <w:sz w:val="24"/>
          <w:szCs w:val="24"/>
        </w:rPr>
        <w:br/>
        <w:t>билета - ________ рублей, включая НДС _____;</w:t>
      </w:r>
    </w:p>
    <w:p w:rsidR="00FE7B61" w:rsidRPr="00FE7B61" w:rsidRDefault="00FE7B61" w:rsidP="00FE7B61">
      <w:pPr>
        <w:widowControl w:val="0"/>
        <w:ind w:firstLine="1"/>
        <w:jc w:val="both"/>
        <w:rPr>
          <w:sz w:val="24"/>
          <w:szCs w:val="24"/>
        </w:rPr>
      </w:pPr>
      <w:r w:rsidRPr="00FE7B61">
        <w:rPr>
          <w:sz w:val="24"/>
          <w:szCs w:val="24"/>
        </w:rPr>
        <w:t xml:space="preserve">Сервисный сбор Исполнителя за оформление возврата железнодорожного </w:t>
      </w:r>
      <w:r w:rsidRPr="00FE7B61">
        <w:rPr>
          <w:sz w:val="24"/>
          <w:szCs w:val="24"/>
        </w:rPr>
        <w:br/>
        <w:t>билета -  ________ рублей, включая НДС ______.</w:t>
      </w:r>
    </w:p>
    <w:p w:rsidR="00FE7B61" w:rsidRPr="00FE7B61" w:rsidRDefault="00FE7B61" w:rsidP="00FE7B61">
      <w:pPr>
        <w:widowControl w:val="0"/>
        <w:ind w:firstLine="1"/>
        <w:jc w:val="both"/>
        <w:rPr>
          <w:color w:val="000000"/>
          <w:sz w:val="24"/>
          <w:szCs w:val="24"/>
        </w:rPr>
      </w:pPr>
      <w:r w:rsidRPr="00FE7B6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Сервисные сборы Исполнителя за оформление авиабилетов на международные (за пределами СНГ)  линии, за авиабилеты на внутренние (внутри СНГ) линии, за оформление авиабилетов ТКП, за услуги РТА. </w:t>
      </w:r>
    </w:p>
    <w:p w:rsidR="00FE7B61" w:rsidRPr="00FE7B61" w:rsidRDefault="00FE7B61" w:rsidP="00221BE0">
      <w:pPr>
        <w:widowControl w:val="0"/>
        <w:numPr>
          <w:ilvl w:val="1"/>
          <w:numId w:val="39"/>
        </w:numPr>
        <w:tabs>
          <w:tab w:val="num" w:pos="142"/>
        </w:tabs>
        <w:ind w:left="0" w:firstLine="1"/>
        <w:jc w:val="both"/>
        <w:rPr>
          <w:sz w:val="24"/>
          <w:szCs w:val="24"/>
        </w:rPr>
      </w:pPr>
      <w:r w:rsidRPr="00FE7B61">
        <w:rPr>
          <w:color w:val="000000"/>
          <w:sz w:val="24"/>
          <w:szCs w:val="24"/>
        </w:rPr>
        <w:t>Стоимость услуг (сервисный сбор</w:t>
      </w:r>
      <w:r w:rsidRPr="00FE7B61">
        <w:rPr>
          <w:b/>
          <w:color w:val="000000"/>
          <w:sz w:val="24"/>
          <w:szCs w:val="24"/>
        </w:rPr>
        <w:t>)</w:t>
      </w:r>
      <w:r w:rsidRPr="00FE7B61">
        <w:rPr>
          <w:color w:val="000000"/>
          <w:sz w:val="24"/>
          <w:szCs w:val="24"/>
        </w:rPr>
        <w:t xml:space="preserve"> Исполнителя за выписку и бронирование</w:t>
      </w:r>
      <w:r w:rsidRPr="00FE7B61">
        <w:rPr>
          <w:sz w:val="24"/>
          <w:szCs w:val="24"/>
        </w:rPr>
        <w:t xml:space="preserve"> авиабилетов, и выписку железнодорожных билетов указывается Исполнителем в счете отдельными строками.</w:t>
      </w:r>
    </w:p>
    <w:p w:rsidR="00FE7B61" w:rsidRPr="00FE7B61" w:rsidRDefault="00FE7B61" w:rsidP="00221BE0">
      <w:pPr>
        <w:widowControl w:val="0"/>
        <w:numPr>
          <w:ilvl w:val="1"/>
          <w:numId w:val="39"/>
        </w:numPr>
        <w:tabs>
          <w:tab w:val="num" w:pos="0"/>
        </w:tabs>
        <w:ind w:left="0" w:firstLine="1"/>
        <w:jc w:val="both"/>
        <w:rPr>
          <w:color w:val="000000"/>
          <w:sz w:val="24"/>
          <w:szCs w:val="24"/>
        </w:rPr>
      </w:pPr>
      <w:r w:rsidRPr="00FE7B61">
        <w:rPr>
          <w:color w:val="000000"/>
          <w:sz w:val="24"/>
          <w:szCs w:val="24"/>
        </w:rPr>
        <w:t xml:space="preserve">Сроки оплаты за билеты, включая сервисный сбор Исполнителя, определены разделом 4 настоящего Договора. </w:t>
      </w:r>
    </w:p>
    <w:p w:rsidR="00FE7B61" w:rsidRPr="00FE7B61" w:rsidRDefault="00FE7B61" w:rsidP="00FE7B61">
      <w:pPr>
        <w:widowControl w:val="0"/>
        <w:ind w:firstLine="1"/>
        <w:jc w:val="both"/>
        <w:rPr>
          <w:sz w:val="24"/>
          <w:szCs w:val="24"/>
        </w:rPr>
      </w:pPr>
      <w:r w:rsidRPr="00FE7B61">
        <w:rPr>
          <w:sz w:val="24"/>
          <w:szCs w:val="24"/>
        </w:rPr>
        <w:t>2.7.</w:t>
      </w:r>
      <w:r w:rsidRPr="00FE7B61">
        <w:rPr>
          <w:sz w:val="24"/>
          <w:szCs w:val="24"/>
        </w:rPr>
        <w:tab/>
        <w:t xml:space="preserve">При отказе Заказчика от услуг, указанных в настоящем Приложении в сроки, влекущие ответственность перед поставщиком услуг (Перевозчиком),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2.3.7 настоящего Договора, в соответствии с выставленным соответствующим поставщиком услуг (Перевозчиком) счетом Исполнителю. При наступлении ответственности перед поставщиком услуг, Исполнитель выставляет счет Заказчику на сумму штрафных санкций, предъявляемых соответствующими поставщиками услуг (Перевозчиком). </w:t>
      </w:r>
    </w:p>
    <w:p w:rsidR="00FE7B61" w:rsidRPr="00FE7B61" w:rsidRDefault="00FE7B61" w:rsidP="00FE7B61">
      <w:pPr>
        <w:widowControl w:val="0"/>
        <w:jc w:val="both"/>
        <w:rPr>
          <w:sz w:val="24"/>
          <w:szCs w:val="24"/>
        </w:rPr>
      </w:pPr>
    </w:p>
    <w:p w:rsidR="00FE7B61" w:rsidRPr="00FE7B61" w:rsidRDefault="00FE7B61" w:rsidP="00FE7B61">
      <w:pPr>
        <w:widowControl w:val="0"/>
        <w:tabs>
          <w:tab w:val="num" w:pos="1134"/>
        </w:tabs>
        <w:jc w:val="both"/>
        <w:rPr>
          <w:sz w:val="24"/>
          <w:szCs w:val="24"/>
        </w:rPr>
      </w:pPr>
    </w:p>
    <w:tbl>
      <w:tblPr>
        <w:tblW w:w="4800" w:type="pct"/>
        <w:tblLayout w:type="fixed"/>
        <w:tblLook w:val="01E0" w:firstRow="1" w:lastRow="1" w:firstColumn="1" w:lastColumn="1" w:noHBand="0" w:noVBand="0"/>
      </w:tblPr>
      <w:tblGrid>
        <w:gridCol w:w="4537"/>
        <w:gridCol w:w="420"/>
        <w:gridCol w:w="4431"/>
      </w:tblGrid>
      <w:tr w:rsidR="00FE7B61" w:rsidRPr="00FE7B61" w:rsidTr="00FE7B61">
        <w:trPr>
          <w:trHeight w:val="740"/>
        </w:trPr>
        <w:tc>
          <w:tcPr>
            <w:tcW w:w="4644"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425" w:type="dxa"/>
          </w:tcPr>
          <w:p w:rsidR="00FE7B61" w:rsidRPr="00FE7B61" w:rsidRDefault="00FE7B61" w:rsidP="00FE7B61">
            <w:pPr>
              <w:widowControl w:val="0"/>
              <w:rPr>
                <w:sz w:val="24"/>
                <w:szCs w:val="24"/>
              </w:rPr>
            </w:pPr>
          </w:p>
        </w:tc>
        <w:tc>
          <w:tcPr>
            <w:tcW w:w="4536"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425" w:type="dxa"/>
          </w:tcPr>
          <w:p w:rsidR="00FE7B61" w:rsidRPr="00FE7B61" w:rsidRDefault="00FE7B61" w:rsidP="00FE7B61">
            <w:pPr>
              <w:widowControl w:val="0"/>
              <w:rPr>
                <w:sz w:val="24"/>
                <w:szCs w:val="24"/>
              </w:rPr>
            </w:pPr>
          </w:p>
        </w:tc>
        <w:tc>
          <w:tcPr>
            <w:tcW w:w="4536"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pageBreakBefore/>
        <w:widowControl w:val="0"/>
        <w:rPr>
          <w:sz w:val="24"/>
          <w:szCs w:val="24"/>
        </w:rPr>
      </w:pP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b/>
                <w:snapToGrid w:val="0"/>
                <w:sz w:val="24"/>
                <w:szCs w:val="24"/>
              </w:rPr>
              <w:t>Приложение № 2</w:t>
            </w:r>
            <w:r w:rsidRPr="00FE7B61">
              <w:rPr>
                <w:b/>
                <w:snapToGrid w:val="0"/>
                <w:sz w:val="24"/>
                <w:szCs w:val="24"/>
              </w:rPr>
              <w:br/>
            </w:r>
            <w:r w:rsidRPr="00FE7B61">
              <w:rPr>
                <w:b/>
                <w:sz w:val="24"/>
                <w:szCs w:val="24"/>
              </w:rPr>
              <w:t>к Договору №_______</w:t>
            </w:r>
          </w:p>
          <w:p w:rsidR="00FE7B61" w:rsidRPr="00FE7B61" w:rsidRDefault="00FE7B61" w:rsidP="00FE7B61">
            <w:pPr>
              <w:widowControl w:val="0"/>
              <w:jc w:val="right"/>
              <w:rPr>
                <w:b/>
                <w:sz w:val="24"/>
                <w:szCs w:val="24"/>
              </w:rPr>
            </w:pPr>
            <w:r w:rsidRPr="00FE7B61">
              <w:rPr>
                <w:b/>
                <w:sz w:val="24"/>
                <w:szCs w:val="24"/>
              </w:rPr>
              <w:t>от____________ 20__г</w:t>
            </w:r>
          </w:p>
        </w:tc>
      </w:tr>
    </w:tbl>
    <w:p w:rsidR="00FE7B61" w:rsidRPr="00FE7B61" w:rsidRDefault="00FE7B61" w:rsidP="00FE7B61">
      <w:pPr>
        <w:widowControl w:val="0"/>
        <w:rPr>
          <w:sz w:val="24"/>
          <w:szCs w:val="24"/>
        </w:rPr>
      </w:pPr>
    </w:p>
    <w:p w:rsidR="00FE7B61" w:rsidRPr="00FE7B61" w:rsidRDefault="00FE7B61" w:rsidP="00FE7B61">
      <w:pPr>
        <w:widowControl w:val="0"/>
        <w:jc w:val="center"/>
        <w:rPr>
          <w:rFonts w:eastAsia="Calibri"/>
          <w:b/>
          <w:sz w:val="24"/>
          <w:szCs w:val="24"/>
        </w:rPr>
      </w:pPr>
    </w:p>
    <w:p w:rsidR="00FE7B61" w:rsidRPr="00FE7B61" w:rsidRDefault="00FE7B61" w:rsidP="00FE7B61">
      <w:pPr>
        <w:widowControl w:val="0"/>
        <w:jc w:val="center"/>
        <w:rPr>
          <w:b/>
          <w:sz w:val="24"/>
          <w:szCs w:val="24"/>
        </w:rPr>
      </w:pPr>
      <w:r w:rsidRPr="00FE7B61">
        <w:rPr>
          <w:rFonts w:eastAsia="Calibri"/>
          <w:b/>
          <w:sz w:val="24"/>
          <w:szCs w:val="24"/>
        </w:rPr>
        <w:t>Порядок оказания услуг по резервированию (</w:t>
      </w:r>
      <w:r w:rsidRPr="00FE7B61">
        <w:rPr>
          <w:b/>
          <w:sz w:val="24"/>
          <w:szCs w:val="24"/>
        </w:rPr>
        <w:t>бронированию) и продаже гостиничных номеров, организации транспортного обеспечения, сопровождения</w:t>
      </w:r>
      <w:r w:rsidRPr="00FE7B61">
        <w:rPr>
          <w:b/>
          <w:sz w:val="24"/>
          <w:szCs w:val="24"/>
        </w:rPr>
        <w:br/>
        <w:t>и иного наземного обслуживания</w:t>
      </w:r>
    </w:p>
    <w:p w:rsidR="00FE7B61" w:rsidRPr="00FE7B61" w:rsidRDefault="00FE7B61" w:rsidP="00FE7B61">
      <w:pPr>
        <w:widowControl w:val="0"/>
        <w:jc w:val="center"/>
        <w:rPr>
          <w:b/>
          <w:sz w:val="24"/>
          <w:szCs w:val="24"/>
        </w:rPr>
      </w:pPr>
    </w:p>
    <w:p w:rsidR="00FE7B61" w:rsidRPr="00FE7B61" w:rsidRDefault="00FE7B61" w:rsidP="00221BE0">
      <w:pPr>
        <w:widowControl w:val="0"/>
        <w:numPr>
          <w:ilvl w:val="0"/>
          <w:numId w:val="40"/>
        </w:numPr>
        <w:contextualSpacing/>
        <w:jc w:val="both"/>
        <w:rPr>
          <w:b/>
          <w:sz w:val="24"/>
          <w:szCs w:val="24"/>
        </w:rPr>
      </w:pPr>
      <w:r w:rsidRPr="00FE7B61">
        <w:rPr>
          <w:b/>
          <w:sz w:val="24"/>
          <w:szCs w:val="24"/>
        </w:rPr>
        <w:t>Условия взаимодействия сторон</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реализует Заказчику услуги по бронированию и продаже гостиничных номеров, организации транспортного обеспечения, сопровождения и иного наземного обслуживания по России, ближнему и дальнему зарубежью. Услуги, приобретаемые Заказчиком, требуют предварительного бронирования у Исполнителя по письменной Заявке на командирование по форме, определённой Приложением № 7 к настоящему Договору (далее - Заявка) и подтверждения возможности их оказания Исполнителем в соответствии с порядком бронирования, установленным Договором.</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принимает от Заказчика Заявки:</w:t>
      </w:r>
    </w:p>
    <w:p w:rsidR="00FE7B61" w:rsidRPr="00FE7B61" w:rsidRDefault="00FE7B61" w:rsidP="00FE7B61">
      <w:pPr>
        <w:widowControl w:val="0"/>
        <w:ind w:left="426"/>
        <w:jc w:val="both"/>
        <w:rPr>
          <w:sz w:val="24"/>
          <w:szCs w:val="24"/>
        </w:rPr>
      </w:pPr>
      <w:r w:rsidRPr="00FE7B61">
        <w:rPr>
          <w:sz w:val="24"/>
          <w:szCs w:val="24"/>
        </w:rPr>
        <w:t>- через работников Исполнителя или непосредственно при обращении в офис Исполнителя;</w:t>
      </w:r>
    </w:p>
    <w:p w:rsidR="00FE7B61" w:rsidRPr="00FE7B61" w:rsidRDefault="00FE7B61" w:rsidP="00FE7B61">
      <w:pPr>
        <w:widowControl w:val="0"/>
        <w:ind w:left="426"/>
        <w:jc w:val="both"/>
        <w:rPr>
          <w:sz w:val="24"/>
          <w:szCs w:val="24"/>
        </w:rPr>
      </w:pPr>
      <w:r w:rsidRPr="00FE7B61">
        <w:rPr>
          <w:sz w:val="24"/>
          <w:szCs w:val="24"/>
        </w:rPr>
        <w:t>- по факсу;</w:t>
      </w:r>
    </w:p>
    <w:p w:rsidR="00FE7B61" w:rsidRPr="00FE7B61" w:rsidRDefault="00FE7B61" w:rsidP="00FE7B61">
      <w:pPr>
        <w:widowControl w:val="0"/>
        <w:ind w:left="426"/>
        <w:jc w:val="both"/>
        <w:rPr>
          <w:sz w:val="24"/>
          <w:szCs w:val="24"/>
        </w:rPr>
      </w:pPr>
      <w:r w:rsidRPr="00FE7B61">
        <w:rPr>
          <w:sz w:val="24"/>
          <w:szCs w:val="24"/>
        </w:rPr>
        <w:t>- по электронной почте.</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после получения Заявки предоставляет Заказчику информацию по бронированию гостиничных номеров и организации транспортного обеспечения по России и за рубежом в максимально короткие сроки, но не более 1 (одного) часа. </w:t>
      </w:r>
    </w:p>
    <w:p w:rsidR="00FE7B61" w:rsidRPr="00FE7B61" w:rsidRDefault="00FE7B61" w:rsidP="00221BE0">
      <w:pPr>
        <w:widowControl w:val="0"/>
        <w:numPr>
          <w:ilvl w:val="1"/>
          <w:numId w:val="40"/>
        </w:numPr>
        <w:contextualSpacing/>
        <w:jc w:val="both"/>
        <w:rPr>
          <w:sz w:val="24"/>
          <w:szCs w:val="24"/>
        </w:rPr>
      </w:pPr>
      <w:r w:rsidRPr="00FE7B61">
        <w:rPr>
          <w:sz w:val="24"/>
          <w:szCs w:val="24"/>
        </w:rPr>
        <w:t>Исполнитель принимает от Заказчика Заявки через представителей Исполнителя, а также по электронным адресам:______________________________________ работников Исполнителя.</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подтверждает бронирование по конкретной Заявке Заказчика в течение </w:t>
      </w:r>
      <w:r w:rsidRPr="00FE7B61">
        <w:rPr>
          <w:sz w:val="24"/>
          <w:szCs w:val="24"/>
        </w:rPr>
        <w:br/>
        <w:t xml:space="preserve">24 (двадцати четырех) часов с момента получения Заявки (включая выходные и праздничные дни) по электронной почте, факсимильной связью с обязательным перечислением всех забронированных услуг, их стоимости, в том числе условия аннуляции (отмены), случаи наступления ответственности (штрафных санкций) в соответствии с </w:t>
      </w:r>
      <w:r w:rsidRPr="00FE7B61">
        <w:rPr>
          <w:sz w:val="24"/>
          <w:szCs w:val="24"/>
        </w:rPr>
        <w:br/>
        <w:t xml:space="preserve">п. 2.3.6 настоящего Договора, а также уведомляет о возможности превышения </w:t>
      </w:r>
      <w:r w:rsidRPr="00FE7B6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E7B61">
        <w:rPr>
          <w:sz w:val="24"/>
          <w:szCs w:val="24"/>
        </w:rPr>
        <w:t xml:space="preserve"> в соответствии с п. 2.3.5 настоящего Договора.</w:t>
      </w:r>
    </w:p>
    <w:p w:rsidR="00FE7B61" w:rsidRPr="00FE7B61" w:rsidRDefault="00FE7B61" w:rsidP="00221BE0">
      <w:pPr>
        <w:widowControl w:val="0"/>
        <w:numPr>
          <w:ilvl w:val="1"/>
          <w:numId w:val="40"/>
        </w:numPr>
        <w:contextualSpacing/>
        <w:jc w:val="both"/>
        <w:rPr>
          <w:sz w:val="24"/>
          <w:szCs w:val="24"/>
        </w:rPr>
      </w:pPr>
      <w:r w:rsidRPr="00FE7B61">
        <w:rPr>
          <w:sz w:val="24"/>
          <w:szCs w:val="24"/>
        </w:rPr>
        <w:t>В случае заказа услуг по организации транспортного обеспечения, сопровождения и иного наземного обслуживания по России, ближнему и дальнему зарубежью, Заказчик сообщает номера рейсов, время прибытия и убытия работников Заказчика в/из России не позднее, чем за 1 (один) день.</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Исполнитель предпримет все усилия по исполнению Заявки, поданной с несоблюдением установленных сроков Заказчиком, в соответствии с настоящим Приложением. В случае невозможности исполнения такого заказа Исполнитель вправе отказать Заказчику в исполнении этого заказа. </w:t>
      </w:r>
    </w:p>
    <w:p w:rsidR="00FE7B61" w:rsidRPr="00FE7B61" w:rsidRDefault="00FE7B61" w:rsidP="00221BE0">
      <w:pPr>
        <w:widowControl w:val="0"/>
        <w:numPr>
          <w:ilvl w:val="1"/>
          <w:numId w:val="40"/>
        </w:numPr>
        <w:jc w:val="both"/>
        <w:rPr>
          <w:color w:val="000000"/>
          <w:sz w:val="24"/>
          <w:szCs w:val="24"/>
        </w:rPr>
      </w:pPr>
      <w:r w:rsidRPr="00FE7B61">
        <w:rPr>
          <w:color w:val="000000"/>
          <w:sz w:val="24"/>
          <w:szCs w:val="24"/>
        </w:rPr>
        <w:t xml:space="preserve">Условия оплаты за услуги по настоящему Приложению определены </w:t>
      </w:r>
      <w:r w:rsidRPr="00FE7B61">
        <w:rPr>
          <w:color w:val="000000"/>
          <w:sz w:val="24"/>
          <w:szCs w:val="24"/>
        </w:rPr>
        <w:br/>
        <w:t xml:space="preserve">разделом 4 настоящего Договора. </w:t>
      </w:r>
    </w:p>
    <w:p w:rsidR="00FE7B61" w:rsidRPr="00FE7B61" w:rsidRDefault="00FE7B61" w:rsidP="00FE7B61">
      <w:pPr>
        <w:widowControl w:val="0"/>
        <w:ind w:left="284"/>
        <w:jc w:val="both"/>
        <w:rPr>
          <w:color w:val="000000"/>
          <w:sz w:val="24"/>
          <w:szCs w:val="24"/>
        </w:rPr>
      </w:pPr>
      <w:r w:rsidRPr="00FE7B61">
        <w:rPr>
          <w:color w:val="000000"/>
          <w:sz w:val="24"/>
          <w:szCs w:val="24"/>
        </w:rPr>
        <w:t>Сервисный сбор Исполнителя за услуги по бронированию и продаже гостиничных номеров – ________ рублей, включая НДС ____;</w:t>
      </w:r>
    </w:p>
    <w:p w:rsidR="00FE7B61" w:rsidRPr="00FE7B61" w:rsidRDefault="00FE7B61" w:rsidP="00FE7B61">
      <w:pPr>
        <w:widowControl w:val="0"/>
        <w:ind w:left="284"/>
        <w:jc w:val="both"/>
        <w:rPr>
          <w:color w:val="000000"/>
          <w:sz w:val="24"/>
          <w:szCs w:val="24"/>
        </w:rPr>
      </w:pPr>
      <w:r w:rsidRPr="00FE7B61">
        <w:rPr>
          <w:color w:val="000000"/>
          <w:sz w:val="24"/>
          <w:szCs w:val="24"/>
        </w:rPr>
        <w:t>Сервисный сбор Исполнителя за организации транспортного обеспечения, сопровождения и иного наземного обслуживания по России, ближнему и дальнему зарубежью - ________ рублей, включая НДС_____;</w:t>
      </w:r>
    </w:p>
    <w:p w:rsidR="00FE7B61" w:rsidRPr="00FE7B61" w:rsidRDefault="00FE7B61" w:rsidP="00FE7B61">
      <w:pPr>
        <w:widowControl w:val="0"/>
        <w:ind w:left="284"/>
        <w:contextualSpacing/>
        <w:jc w:val="both"/>
        <w:rPr>
          <w:color w:val="000000"/>
          <w:sz w:val="24"/>
          <w:szCs w:val="24"/>
        </w:rPr>
      </w:pPr>
      <w:r w:rsidRPr="00FE7B6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вознаграждение Исполнителя (сервисный сбор) за оказание услуг по резервированию (бронированию) гостиничных номеров, организации транспортного обеспечения, сопровождению и иному наземному обслуживанию. </w:t>
      </w:r>
    </w:p>
    <w:p w:rsidR="00FE7B61" w:rsidRPr="00FE7B61" w:rsidRDefault="00FE7B61" w:rsidP="00FE7B61">
      <w:pPr>
        <w:widowControl w:val="0"/>
        <w:ind w:left="361"/>
        <w:jc w:val="both"/>
        <w:rPr>
          <w:color w:val="000000"/>
          <w:sz w:val="24"/>
          <w:szCs w:val="24"/>
        </w:rPr>
      </w:pPr>
    </w:p>
    <w:p w:rsidR="00FE7B61" w:rsidRPr="00FE7B61" w:rsidRDefault="00FE7B61" w:rsidP="00221BE0">
      <w:pPr>
        <w:widowControl w:val="0"/>
        <w:numPr>
          <w:ilvl w:val="0"/>
          <w:numId w:val="40"/>
        </w:numPr>
        <w:contextualSpacing/>
        <w:jc w:val="both"/>
        <w:rPr>
          <w:b/>
          <w:sz w:val="24"/>
          <w:szCs w:val="24"/>
        </w:rPr>
      </w:pPr>
      <w:r w:rsidRPr="00FE7B61">
        <w:rPr>
          <w:b/>
          <w:sz w:val="24"/>
          <w:szCs w:val="24"/>
        </w:rPr>
        <w:t>Общие условия аннулирования бронирования</w:t>
      </w:r>
    </w:p>
    <w:p w:rsidR="00FE7B61" w:rsidRPr="00FE7B61" w:rsidRDefault="00FE7B61" w:rsidP="00221BE0">
      <w:pPr>
        <w:widowControl w:val="0"/>
        <w:numPr>
          <w:ilvl w:val="1"/>
          <w:numId w:val="40"/>
        </w:numPr>
        <w:contextualSpacing/>
        <w:jc w:val="both"/>
        <w:rPr>
          <w:sz w:val="24"/>
          <w:szCs w:val="24"/>
        </w:rPr>
      </w:pPr>
      <w:r w:rsidRPr="00FE7B61">
        <w:rPr>
          <w:sz w:val="24"/>
          <w:szCs w:val="24"/>
        </w:rPr>
        <w:t>Отказ Заказчика от услуг, указанных в Заявке, поданной согласно настоящему Приложению, производится в соответствии с условиями аннуляции, предъявляемыми соответствующими поставщиками услуг, доведенными до сведения Заказчика в соответствии с пунктом 2.3.6 настоящего Договора.</w:t>
      </w:r>
    </w:p>
    <w:p w:rsidR="00FE7B61" w:rsidRPr="00FE7B61" w:rsidRDefault="00FE7B61" w:rsidP="00221BE0">
      <w:pPr>
        <w:widowControl w:val="0"/>
        <w:numPr>
          <w:ilvl w:val="1"/>
          <w:numId w:val="40"/>
        </w:numPr>
        <w:contextualSpacing/>
        <w:jc w:val="both"/>
        <w:rPr>
          <w:sz w:val="24"/>
          <w:szCs w:val="24"/>
        </w:rPr>
      </w:pPr>
      <w:r w:rsidRPr="00FE7B61">
        <w:rPr>
          <w:sz w:val="24"/>
          <w:szCs w:val="24"/>
        </w:rPr>
        <w:t xml:space="preserve">При отказе от услуг, указанных в настоящем Приложении в сроки, влекущие ответственность перед поставщиком соответствующих услуг (неустойки, пени, штрафы),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соответствующим Поставщиком счетом Исполнителю. При наступлении штрафных санкций, Исполнитель выставляет счет Заказчику на сумму штрафных санкций, предъявляемых соответствующими поставщиками услуг. </w:t>
      </w:r>
    </w:p>
    <w:p w:rsidR="00FE7B61" w:rsidRPr="00FE7B61" w:rsidRDefault="00FE7B61" w:rsidP="00FE7B61">
      <w:pPr>
        <w:widowControl w:val="0"/>
        <w:ind w:left="1080" w:hanging="1080"/>
        <w:jc w:val="both"/>
        <w:rPr>
          <w:sz w:val="24"/>
          <w:szCs w:val="24"/>
        </w:rPr>
      </w:pPr>
    </w:p>
    <w:p w:rsidR="00FE7B61" w:rsidRPr="00FE7B61" w:rsidRDefault="00FE7B61" w:rsidP="00FE7B61">
      <w:pPr>
        <w:widowControl w:val="0"/>
        <w:ind w:left="1080" w:hanging="1080"/>
        <w:jc w:val="both"/>
        <w:rPr>
          <w:sz w:val="24"/>
          <w:szCs w:val="24"/>
        </w:rPr>
      </w:pPr>
    </w:p>
    <w:p w:rsidR="00FE7B61" w:rsidRPr="00FE7B61" w:rsidRDefault="00FE7B61" w:rsidP="00FE7B61">
      <w:pPr>
        <w:widowControl w:val="0"/>
        <w:tabs>
          <w:tab w:val="num" w:pos="1134"/>
        </w:tabs>
        <w:jc w:val="both"/>
        <w:rPr>
          <w:sz w:val="24"/>
          <w:szCs w:val="24"/>
        </w:rPr>
      </w:pPr>
    </w:p>
    <w:tbl>
      <w:tblPr>
        <w:tblW w:w="4805" w:type="pct"/>
        <w:tblLook w:val="01E0" w:firstRow="1" w:lastRow="1" w:firstColumn="1" w:lastColumn="1" w:noHBand="0" w:noVBand="0"/>
      </w:tblPr>
      <w:tblGrid>
        <w:gridCol w:w="4595"/>
        <w:gridCol w:w="321"/>
        <w:gridCol w:w="4482"/>
      </w:tblGrid>
      <w:tr w:rsidR="00FE7B61" w:rsidRPr="00FE7B61" w:rsidTr="00FE7B61">
        <w:trPr>
          <w:trHeight w:val="740"/>
        </w:trPr>
        <w:tc>
          <w:tcPr>
            <w:tcW w:w="464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426" w:type="dxa"/>
          </w:tcPr>
          <w:p w:rsidR="00FE7B61" w:rsidRPr="00FE7B61" w:rsidRDefault="00FE7B61" w:rsidP="00FE7B61">
            <w:pPr>
              <w:widowControl w:val="0"/>
              <w:rPr>
                <w:sz w:val="24"/>
                <w:szCs w:val="24"/>
              </w:rPr>
            </w:pPr>
          </w:p>
        </w:tc>
        <w:tc>
          <w:tcPr>
            <w:tcW w:w="453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426" w:type="dxa"/>
          </w:tcPr>
          <w:p w:rsidR="00FE7B61" w:rsidRPr="00FE7B61" w:rsidRDefault="00FE7B61" w:rsidP="00FE7B61">
            <w:pPr>
              <w:widowControl w:val="0"/>
              <w:rPr>
                <w:sz w:val="24"/>
                <w:szCs w:val="24"/>
              </w:rPr>
            </w:pPr>
          </w:p>
        </w:tc>
        <w:tc>
          <w:tcPr>
            <w:tcW w:w="453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tabs>
          <w:tab w:val="num" w:pos="1134"/>
        </w:tabs>
        <w:jc w:val="both"/>
        <w:rPr>
          <w:sz w:val="24"/>
          <w:szCs w:val="24"/>
        </w:rPr>
      </w:pPr>
    </w:p>
    <w:p w:rsidR="00FE7B61" w:rsidRPr="00FE7B61" w:rsidRDefault="00FE7B61" w:rsidP="00FE7B61">
      <w:pPr>
        <w:widowControl w:val="0"/>
        <w:rPr>
          <w:sz w:val="24"/>
          <w:szCs w:val="24"/>
        </w:rPr>
      </w:pPr>
    </w:p>
    <w:p w:rsidR="00FE7B61" w:rsidRPr="00FE7B61" w:rsidRDefault="00FE7B61" w:rsidP="00FE7B61">
      <w:r w:rsidRPr="00FE7B61">
        <w:br w:type="page"/>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br w:type="column"/>
            </w:r>
            <w:r w:rsidRPr="00FE7B61">
              <w:rPr>
                <w:b/>
                <w:snapToGrid w:val="0"/>
                <w:sz w:val="24"/>
                <w:szCs w:val="24"/>
              </w:rPr>
              <w:t>Приложение № 3</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p>
        </w:tc>
      </w:tr>
    </w:tbl>
    <w:p w:rsidR="00FE7B61" w:rsidRPr="00FE7B61" w:rsidRDefault="00FE7B61" w:rsidP="00FE7B61">
      <w:pPr>
        <w:rPr>
          <w:b/>
          <w:bCs/>
          <w:sz w:val="24"/>
          <w:szCs w:val="24"/>
        </w:rPr>
      </w:pPr>
    </w:p>
    <w:p w:rsidR="00FE7B61" w:rsidRPr="00FE7B61" w:rsidRDefault="00FE7B61" w:rsidP="00FE7B61">
      <w:pPr>
        <w:jc w:val="center"/>
        <w:rPr>
          <w:b/>
          <w:sz w:val="24"/>
          <w:szCs w:val="24"/>
        </w:rPr>
      </w:pPr>
      <w:r w:rsidRPr="00FE7B61">
        <w:rPr>
          <w:b/>
          <w:sz w:val="24"/>
          <w:szCs w:val="24"/>
        </w:rPr>
        <w:t xml:space="preserve">Оформление виз </w:t>
      </w:r>
      <w:r w:rsidRPr="00FE7B61">
        <w:rPr>
          <w:b/>
          <w:sz w:val="24"/>
          <w:szCs w:val="24"/>
        </w:rPr>
        <w:br/>
        <w:t>(консульские сборы не включены):</w:t>
      </w:r>
    </w:p>
    <w:p w:rsidR="00FE7B61" w:rsidRPr="00FE7B61" w:rsidRDefault="00FE7B61" w:rsidP="00FE7B61">
      <w:pPr>
        <w:rPr>
          <w:b/>
          <w:sz w:val="24"/>
          <w:szCs w:val="24"/>
        </w:rPr>
      </w:pPr>
    </w:p>
    <w:p w:rsidR="00FE7B61" w:rsidRPr="00FE7B61" w:rsidRDefault="00FE7B61" w:rsidP="00FE7B61">
      <w:pPr>
        <w:ind w:firstLine="567"/>
        <w:jc w:val="both"/>
        <w:rPr>
          <w:sz w:val="24"/>
          <w:szCs w:val="24"/>
        </w:rPr>
      </w:pPr>
      <w:r w:rsidRPr="00FE7B61">
        <w:rPr>
          <w:sz w:val="24"/>
          <w:szCs w:val="24"/>
        </w:rPr>
        <w:t xml:space="preserve">1. Исполнитель по Заявкам на командирование по форме, определённой Приложением </w:t>
      </w:r>
      <w:r w:rsidRPr="00FE7B61">
        <w:rPr>
          <w:sz w:val="24"/>
          <w:szCs w:val="24"/>
        </w:rPr>
        <w:br/>
        <w:t>№ 7 к настоящему Договору (далее - Заявка) оказывает услуги по оформлению документов, необходимых для получения виз, в том числе оформлению медицинских страховок (при необходимости в срочном порядке – в срок до __ часов).</w:t>
      </w:r>
    </w:p>
    <w:p w:rsidR="00FE7B61" w:rsidRPr="00FE7B61" w:rsidRDefault="00FE7B61" w:rsidP="00FE7B61">
      <w:pPr>
        <w:ind w:firstLine="567"/>
        <w:jc w:val="both"/>
        <w:rPr>
          <w:sz w:val="24"/>
          <w:szCs w:val="24"/>
        </w:rPr>
      </w:pPr>
      <w:r w:rsidRPr="00FE7B61">
        <w:rPr>
          <w:sz w:val="24"/>
          <w:szCs w:val="24"/>
        </w:rPr>
        <w:t xml:space="preserve">2. Стоимость услуг по </w:t>
      </w:r>
      <w:r w:rsidRPr="00FE7B61">
        <w:rPr>
          <w:bCs/>
          <w:sz w:val="24"/>
          <w:szCs w:val="24"/>
        </w:rPr>
        <w:t xml:space="preserve">оформлению </w:t>
      </w:r>
      <w:r w:rsidRPr="00FE7B61">
        <w:rPr>
          <w:sz w:val="24"/>
          <w:szCs w:val="24"/>
        </w:rPr>
        <w:t xml:space="preserve">документов на получение виз </w:t>
      </w:r>
    </w:p>
    <w:p w:rsidR="00FE7B61" w:rsidRPr="00FE7B61" w:rsidRDefault="00FE7B61" w:rsidP="00FE7B61">
      <w:pPr>
        <w:ind w:left="360"/>
        <w:jc w:val="both"/>
        <w:rPr>
          <w:bCs/>
          <w:sz w:val="24"/>
          <w:szCs w:val="24"/>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4860"/>
      </w:tblGrid>
      <w:tr w:rsidR="00FE7B61" w:rsidRPr="00FE7B61" w:rsidTr="00FE7B61">
        <w:trPr>
          <w:trHeight w:val="510"/>
        </w:trPr>
        <w:tc>
          <w:tcPr>
            <w:tcW w:w="51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7B61" w:rsidRPr="00FE7B61" w:rsidRDefault="00FE7B61" w:rsidP="00FE7B61">
            <w:pPr>
              <w:jc w:val="center"/>
              <w:rPr>
                <w:bCs/>
                <w:sz w:val="24"/>
                <w:szCs w:val="24"/>
              </w:rPr>
            </w:pPr>
            <w:r w:rsidRPr="00FE7B61">
              <w:rPr>
                <w:bCs/>
                <w:sz w:val="24"/>
                <w:szCs w:val="24"/>
              </w:rPr>
              <w:t>Услуга</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7B61" w:rsidRPr="00FE7B61" w:rsidRDefault="00FE7B61" w:rsidP="00FE7B61">
            <w:pPr>
              <w:jc w:val="center"/>
              <w:rPr>
                <w:bCs/>
                <w:sz w:val="24"/>
                <w:szCs w:val="24"/>
              </w:rPr>
            </w:pPr>
            <w:r w:rsidRPr="00FE7B61">
              <w:rPr>
                <w:bCs/>
                <w:sz w:val="24"/>
                <w:szCs w:val="24"/>
              </w:rPr>
              <w:t>Стоимость за 1 (один) паспорт, руб.</w:t>
            </w:r>
          </w:p>
        </w:tc>
      </w:tr>
      <w:tr w:rsidR="00FE7B61" w:rsidRPr="00FE7B61" w:rsidTr="00FE7B61">
        <w:trPr>
          <w:trHeight w:val="557"/>
        </w:trPr>
        <w:tc>
          <w:tcPr>
            <w:tcW w:w="5153" w:type="dxa"/>
            <w:tcBorders>
              <w:top w:val="single" w:sz="4" w:space="0" w:color="auto"/>
              <w:left w:val="single" w:sz="4" w:space="0" w:color="auto"/>
              <w:bottom w:val="single" w:sz="4" w:space="0" w:color="auto"/>
              <w:right w:val="single" w:sz="4" w:space="0" w:color="auto"/>
            </w:tcBorders>
            <w:vAlign w:val="bottom"/>
            <w:hideMark/>
          </w:tcPr>
          <w:p w:rsidR="00FE7B61" w:rsidRPr="00FE7B61" w:rsidRDefault="00FE7B61" w:rsidP="00FE7B61">
            <w:pPr>
              <w:jc w:val="center"/>
              <w:rPr>
                <w:bCs/>
                <w:sz w:val="24"/>
                <w:szCs w:val="24"/>
              </w:rPr>
            </w:pPr>
            <w:r w:rsidRPr="00FE7B61">
              <w:rPr>
                <w:bCs/>
                <w:sz w:val="24"/>
                <w:szCs w:val="24"/>
              </w:rPr>
              <w:t xml:space="preserve">Подача и получение документов в Посольстве </w:t>
            </w:r>
          </w:p>
        </w:tc>
        <w:tc>
          <w:tcPr>
            <w:tcW w:w="4860" w:type="dxa"/>
            <w:tcBorders>
              <w:top w:val="single" w:sz="4" w:space="0" w:color="auto"/>
              <w:left w:val="single" w:sz="4" w:space="0" w:color="auto"/>
              <w:bottom w:val="single" w:sz="4" w:space="0" w:color="auto"/>
              <w:right w:val="single" w:sz="4" w:space="0" w:color="auto"/>
            </w:tcBorders>
            <w:vAlign w:val="bottom"/>
          </w:tcPr>
          <w:p w:rsidR="00FE7B61" w:rsidRPr="00FE7B61" w:rsidRDefault="00FE7B61" w:rsidP="00FE7B61">
            <w:pPr>
              <w:jc w:val="center"/>
              <w:rPr>
                <w:sz w:val="24"/>
                <w:szCs w:val="24"/>
              </w:rPr>
            </w:pPr>
          </w:p>
        </w:tc>
      </w:tr>
    </w:tbl>
    <w:p w:rsidR="00FE7B61" w:rsidRPr="00FE7B61" w:rsidRDefault="00FE7B61" w:rsidP="00FE7B61">
      <w:pPr>
        <w:ind w:left="709"/>
        <w:rPr>
          <w:bCs/>
          <w:sz w:val="18"/>
          <w:szCs w:val="18"/>
        </w:rPr>
      </w:pPr>
    </w:p>
    <w:p w:rsidR="00FE7B61" w:rsidRPr="00FE7B61" w:rsidRDefault="00FE7B61" w:rsidP="00FE7B61">
      <w:pPr>
        <w:jc w:val="both"/>
        <w:rPr>
          <w:bCs/>
          <w:color w:val="000000"/>
          <w:sz w:val="18"/>
          <w:szCs w:val="18"/>
        </w:rPr>
      </w:pPr>
      <w:r w:rsidRPr="00FE7B61">
        <w:rPr>
          <w:bCs/>
          <w:sz w:val="18"/>
          <w:szCs w:val="18"/>
        </w:rPr>
        <w:t>- При подаче документов на получение виз в сокращенные сроки (менее предельного срока, установленного п.1.2 настоящего Приложения) стоимость услуг по оформлению документов увеличивается по согласованию с Заказчиком</w:t>
      </w:r>
      <w:r w:rsidRPr="00FE7B61">
        <w:rPr>
          <w:bCs/>
          <w:color w:val="000000"/>
          <w:sz w:val="18"/>
          <w:szCs w:val="18"/>
        </w:rPr>
        <w:t xml:space="preserve">. </w:t>
      </w:r>
      <w:r w:rsidRPr="00FE7B61">
        <w:rPr>
          <w:color w:val="000000"/>
          <w:sz w:val="18"/>
          <w:szCs w:val="18"/>
        </w:rPr>
        <w:t>Стоимость услуг указана с учетом НДС по ставке, определённой в соответствии с законодательством Российской Федерации.</w:t>
      </w:r>
    </w:p>
    <w:p w:rsidR="00FE7B61" w:rsidRPr="00FE7B61" w:rsidRDefault="00FE7B61" w:rsidP="00FE7B61">
      <w:pPr>
        <w:ind w:firstLine="708"/>
        <w:rPr>
          <w:bCs/>
          <w:sz w:val="24"/>
          <w:szCs w:val="24"/>
        </w:rPr>
      </w:pPr>
    </w:p>
    <w:p w:rsidR="00FE7B61" w:rsidRPr="00FE7B61" w:rsidRDefault="00FE7B61" w:rsidP="00FE7B61">
      <w:pPr>
        <w:tabs>
          <w:tab w:val="left" w:pos="1276"/>
        </w:tabs>
        <w:ind w:firstLine="709"/>
        <w:jc w:val="both"/>
        <w:rPr>
          <w:sz w:val="24"/>
          <w:szCs w:val="24"/>
        </w:rPr>
      </w:pPr>
      <w:r w:rsidRPr="00FE7B61">
        <w:rPr>
          <w:sz w:val="24"/>
          <w:szCs w:val="24"/>
        </w:rPr>
        <w:t>Стоимость услуг Исполнителя включает в себя:</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 xml:space="preserve">подачу/ получение документов в/из посольства (курьерские услуги в консульство/посольство); </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услуги по конвертации валюты и оплаты консульских сборов;</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предоставление актуального списка документов для оформления визы, заполнение анкет для оформления визы, консультации по оформлению и проверка документов;</w:t>
      </w:r>
    </w:p>
    <w:p w:rsidR="00FE7B61" w:rsidRPr="00FE7B61" w:rsidRDefault="00FE7B61" w:rsidP="00221BE0">
      <w:pPr>
        <w:numPr>
          <w:ilvl w:val="4"/>
          <w:numId w:val="10"/>
        </w:numPr>
        <w:tabs>
          <w:tab w:val="num" w:pos="567"/>
          <w:tab w:val="left" w:pos="1276"/>
          <w:tab w:val="num" w:pos="1827"/>
        </w:tabs>
        <w:ind w:left="0" w:firstLine="709"/>
        <w:jc w:val="both"/>
        <w:rPr>
          <w:sz w:val="24"/>
          <w:szCs w:val="24"/>
        </w:rPr>
      </w:pPr>
      <w:r w:rsidRPr="00FE7B61">
        <w:rPr>
          <w:sz w:val="24"/>
          <w:szCs w:val="24"/>
        </w:rPr>
        <w:t>информирование о статусе оформления визы, в том числе о необходимости предоставления дополнительных документов;</w:t>
      </w:r>
    </w:p>
    <w:p w:rsidR="00FE7B61" w:rsidRPr="00FE7B61" w:rsidRDefault="00FE7B61" w:rsidP="00221BE0">
      <w:pPr>
        <w:numPr>
          <w:ilvl w:val="4"/>
          <w:numId w:val="10"/>
        </w:numPr>
        <w:tabs>
          <w:tab w:val="num" w:pos="567"/>
          <w:tab w:val="left" w:pos="708"/>
          <w:tab w:val="left" w:pos="1276"/>
          <w:tab w:val="num" w:pos="1827"/>
        </w:tabs>
        <w:ind w:left="0" w:firstLine="709"/>
        <w:jc w:val="both"/>
        <w:rPr>
          <w:sz w:val="24"/>
          <w:szCs w:val="24"/>
        </w:rPr>
      </w:pPr>
      <w:r w:rsidRPr="00FE7B61">
        <w:rPr>
          <w:sz w:val="24"/>
          <w:szCs w:val="24"/>
        </w:rPr>
        <w:t xml:space="preserve"> сопровождение сотрудником Исполнителя командируемого работника Заказчика в посольство (в случае необходимости), в том числе информационное сопровождение (подготовка к беседе и т.д.);</w:t>
      </w:r>
    </w:p>
    <w:p w:rsidR="00FE7B61" w:rsidRPr="00FE7B61" w:rsidRDefault="00FE7B61" w:rsidP="00FE7B61">
      <w:pPr>
        <w:tabs>
          <w:tab w:val="left" w:pos="1276"/>
        </w:tabs>
        <w:ind w:firstLine="709"/>
        <w:jc w:val="both"/>
        <w:rPr>
          <w:sz w:val="24"/>
          <w:szCs w:val="24"/>
        </w:rPr>
      </w:pPr>
      <w:r w:rsidRPr="00FE7B61">
        <w:rPr>
          <w:sz w:val="24"/>
          <w:szCs w:val="24"/>
        </w:rPr>
        <w:t xml:space="preserve">е) </w:t>
      </w:r>
      <w:r w:rsidRPr="00FE7B61">
        <w:rPr>
          <w:sz w:val="24"/>
          <w:szCs w:val="24"/>
        </w:rPr>
        <w:tab/>
        <w:t>оформление медицинских страховок в срочном порядке (для формирования полного пакета документов – при необходимости).</w:t>
      </w:r>
    </w:p>
    <w:p w:rsidR="00FE7B61" w:rsidRPr="00FE7B61" w:rsidRDefault="00FE7B61" w:rsidP="00FE7B61">
      <w:pPr>
        <w:tabs>
          <w:tab w:val="left" w:pos="708"/>
          <w:tab w:val="left" w:pos="1276"/>
        </w:tabs>
        <w:ind w:firstLine="709"/>
        <w:jc w:val="both"/>
        <w:rPr>
          <w:sz w:val="24"/>
          <w:szCs w:val="24"/>
        </w:rPr>
      </w:pPr>
      <w:r w:rsidRPr="00FE7B61">
        <w:rPr>
          <w:sz w:val="24"/>
          <w:szCs w:val="24"/>
        </w:rPr>
        <w:t>Заказчик оплачивает консульские сборы, установленные соответствующими посольствами (консульствами).</w:t>
      </w:r>
    </w:p>
    <w:p w:rsidR="00FE7B61" w:rsidRPr="00FE7B61" w:rsidRDefault="00FE7B61" w:rsidP="00FE7B61">
      <w:pPr>
        <w:tabs>
          <w:tab w:val="left" w:pos="426"/>
        </w:tabs>
        <w:ind w:firstLine="426"/>
        <w:jc w:val="both"/>
        <w:rPr>
          <w:sz w:val="24"/>
          <w:szCs w:val="24"/>
        </w:rPr>
      </w:pPr>
      <w:r w:rsidRPr="00FE7B61">
        <w:rPr>
          <w:sz w:val="24"/>
          <w:szCs w:val="24"/>
        </w:rPr>
        <w:t>3. Пакет документов для оформления визы принимается не менее, чем за 24 часа до предельного срока, за исключением случаев срочного командирования работников Заказчика за границу и необходимости срочного оформления виз по распоряжению руководства Заказчика.</w:t>
      </w:r>
      <w:r w:rsidRPr="00FE7B61">
        <w:rPr>
          <w:color w:val="99CC00"/>
          <w:sz w:val="24"/>
          <w:szCs w:val="24"/>
        </w:rPr>
        <w:t xml:space="preserve"> </w:t>
      </w:r>
      <w:r w:rsidRPr="00FE7B61">
        <w:rPr>
          <w:sz w:val="24"/>
          <w:szCs w:val="24"/>
        </w:rPr>
        <w:t>Предельным сроком считается предполагаемая дата открытия визы с учетом срока оформления визы, установленного соответствующим посольством.</w:t>
      </w:r>
    </w:p>
    <w:p w:rsidR="00FE7B61" w:rsidRPr="00FE7B61" w:rsidRDefault="00FE7B61" w:rsidP="00FE7B61">
      <w:pPr>
        <w:widowControl w:val="0"/>
        <w:tabs>
          <w:tab w:val="num" w:pos="720"/>
        </w:tabs>
        <w:ind w:firstLine="426"/>
        <w:jc w:val="both"/>
        <w:rPr>
          <w:color w:val="000000"/>
          <w:sz w:val="24"/>
          <w:szCs w:val="24"/>
        </w:rPr>
      </w:pPr>
      <w:r w:rsidRPr="00FE7B61">
        <w:rPr>
          <w:sz w:val="24"/>
          <w:szCs w:val="24"/>
        </w:rPr>
        <w:t xml:space="preserve">4. Оплата услуг Исполнителя производится только после оформления виз. </w:t>
      </w:r>
      <w:r w:rsidRPr="00FE7B61">
        <w:rPr>
          <w:color w:val="000000"/>
          <w:sz w:val="24"/>
          <w:szCs w:val="24"/>
        </w:rPr>
        <w:t xml:space="preserve">Условия оплаты за услуги по настоящему Приложению определены разделом 4 настоящего Договора. </w:t>
      </w:r>
    </w:p>
    <w:p w:rsidR="00FE7B61" w:rsidRPr="00FE7B61" w:rsidRDefault="00FE7B61" w:rsidP="00FE7B61">
      <w:pPr>
        <w:ind w:firstLine="360"/>
        <w:jc w:val="both"/>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721"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0" w:type="dxa"/>
          </w:tcPr>
          <w:p w:rsidR="00FE7B61" w:rsidRPr="00FE7B61" w:rsidRDefault="00FE7B61" w:rsidP="00FE7B61">
            <w:pPr>
              <w:widowControl w:val="0"/>
              <w:rPr>
                <w:sz w:val="24"/>
                <w:szCs w:val="24"/>
              </w:rPr>
            </w:pPr>
          </w:p>
        </w:tc>
        <w:tc>
          <w:tcPr>
            <w:tcW w:w="4542"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721"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0" w:type="dxa"/>
          </w:tcPr>
          <w:p w:rsidR="00FE7B61" w:rsidRPr="00FE7B61" w:rsidRDefault="00FE7B61" w:rsidP="00FE7B61">
            <w:pPr>
              <w:widowControl w:val="0"/>
              <w:rPr>
                <w:sz w:val="24"/>
                <w:szCs w:val="24"/>
              </w:rPr>
            </w:pPr>
          </w:p>
        </w:tc>
        <w:tc>
          <w:tcPr>
            <w:tcW w:w="4542"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tabs>
          <w:tab w:val="num" w:pos="1134"/>
        </w:tabs>
        <w:jc w:val="both"/>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br w:type="column"/>
            </w:r>
            <w:r w:rsidRPr="00FE7B61">
              <w:rPr>
                <w:b/>
                <w:sz w:val="24"/>
                <w:szCs w:val="24"/>
              </w:rPr>
              <w:t>Приложение № 4</w:t>
            </w:r>
            <w:r w:rsidRPr="00FE7B61">
              <w:rPr>
                <w:b/>
                <w:sz w:val="24"/>
                <w:szCs w:val="24"/>
              </w:rPr>
              <w:br/>
              <w:t>к Договору №_______</w:t>
            </w:r>
          </w:p>
          <w:p w:rsidR="00FE7B61" w:rsidRPr="00FE7B61" w:rsidRDefault="00FE7B61" w:rsidP="00FE7B61">
            <w:pPr>
              <w:jc w:val="right"/>
              <w:rPr>
                <w:sz w:val="24"/>
                <w:szCs w:val="24"/>
              </w:rPr>
            </w:pPr>
            <w:r w:rsidRPr="00FE7B61">
              <w:rPr>
                <w:b/>
                <w:sz w:val="24"/>
                <w:szCs w:val="24"/>
              </w:rPr>
              <w:t>от____________ 20__г</w:t>
            </w:r>
          </w:p>
        </w:tc>
      </w:tr>
    </w:tbl>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Обслуживание пассажиров в VIP-залах и залах официальных лиц</w:t>
      </w:r>
    </w:p>
    <w:p w:rsidR="00FE7B61" w:rsidRPr="00FE7B61" w:rsidRDefault="00FE7B61" w:rsidP="00FE7B61">
      <w:pPr>
        <w:jc w:val="center"/>
        <w:rPr>
          <w:b/>
          <w:sz w:val="24"/>
          <w:szCs w:val="24"/>
        </w:rPr>
      </w:pPr>
      <w:r w:rsidRPr="00FE7B61">
        <w:rPr>
          <w:b/>
          <w:sz w:val="24"/>
          <w:szCs w:val="24"/>
        </w:rPr>
        <w:t>и делегаций (ЗОЛД)</w:t>
      </w:r>
    </w:p>
    <w:p w:rsidR="00FE7B61" w:rsidRPr="00FE7B61" w:rsidRDefault="00FE7B61" w:rsidP="00FE7B61">
      <w:pPr>
        <w:jc w:val="center"/>
        <w:rPr>
          <w:b/>
          <w:i/>
          <w:sz w:val="24"/>
          <w:szCs w:val="24"/>
        </w:rPr>
      </w:pPr>
    </w:p>
    <w:p w:rsidR="00FE7B61" w:rsidRPr="00FE7B61" w:rsidRDefault="00FE7B61" w:rsidP="00221BE0">
      <w:pPr>
        <w:keepNext/>
        <w:numPr>
          <w:ilvl w:val="1"/>
          <w:numId w:val="10"/>
        </w:numPr>
        <w:tabs>
          <w:tab w:val="num" w:pos="142"/>
          <w:tab w:val="num" w:pos="1276"/>
        </w:tabs>
        <w:suppressAutoHyphens/>
        <w:spacing w:before="360" w:after="120"/>
        <w:ind w:left="142" w:firstLine="0"/>
        <w:jc w:val="both"/>
        <w:outlineLvl w:val="1"/>
        <w:rPr>
          <w:sz w:val="24"/>
          <w:szCs w:val="24"/>
        </w:rPr>
      </w:pPr>
      <w:r w:rsidRPr="00FE7B61">
        <w:rPr>
          <w:sz w:val="24"/>
          <w:szCs w:val="24"/>
        </w:rPr>
        <w:t>Исполнитель по Заявкам на командирование по форме, определённой Приложением № 7 к настоящему Договору (далее - Заявка) оказывает услуги по обслуживанию пассажиров в VIP-залах и залах официальных лиц и делегаций аэропортов г. Москвы и при необходимости в других городов России.</w:t>
      </w:r>
    </w:p>
    <w:p w:rsidR="00FE7B61" w:rsidRPr="00FE7B61" w:rsidRDefault="00FE7B61" w:rsidP="00FE7B61">
      <w:pPr>
        <w:rPr>
          <w:sz w:val="24"/>
          <w:szCs w:val="24"/>
        </w:rPr>
      </w:pPr>
      <w:r w:rsidRPr="00FE7B61">
        <w:rPr>
          <w:sz w:val="24"/>
          <w:szCs w:val="24"/>
        </w:rPr>
        <w:t>1.2 Стоимость услуг по обслуживанию пассажиров в VIP-залах и залах официальных лиц и делегаций аэропортов г. Москвы:</w:t>
      </w:r>
    </w:p>
    <w:p w:rsidR="00FE7B61" w:rsidRPr="00FE7B61" w:rsidRDefault="00FE7B61" w:rsidP="00FE7B61">
      <w:pPr>
        <w:jc w:val="center"/>
        <w:rPr>
          <w:b/>
          <w: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777"/>
        <w:gridCol w:w="1768"/>
        <w:gridCol w:w="9"/>
        <w:gridCol w:w="1759"/>
        <w:gridCol w:w="1759"/>
        <w:gridCol w:w="1759"/>
      </w:tblGrid>
      <w:tr w:rsidR="00FE7B61" w:rsidRPr="00FE7B61" w:rsidTr="00FE7B61">
        <w:trPr>
          <w:jc w:val="center"/>
        </w:trPr>
        <w:tc>
          <w:tcPr>
            <w:tcW w:w="1087"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Кол-во человек</w:t>
            </w:r>
          </w:p>
        </w:tc>
        <w:tc>
          <w:tcPr>
            <w:tcW w:w="1777"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Шереметьево</w:t>
            </w:r>
            <w:r w:rsidRPr="00FE7B61">
              <w:rPr>
                <w:b/>
              </w:rPr>
              <w:br/>
              <w:t xml:space="preserve"> (</w:t>
            </w:r>
            <w:r w:rsidRPr="00FE7B61">
              <w:rPr>
                <w:b/>
                <w:lang w:val="en-US"/>
              </w:rPr>
              <w:t>E</w:t>
            </w:r>
            <w:r w:rsidRPr="00FE7B61">
              <w:rPr>
                <w:b/>
              </w:rPr>
              <w:t xml:space="preserve">, </w:t>
            </w:r>
            <w:r w:rsidRPr="00FE7B61">
              <w:rPr>
                <w:b/>
                <w:lang w:val="en-US"/>
              </w:rPr>
              <w:t>B</w:t>
            </w:r>
            <w:r w:rsidRPr="00FE7B61">
              <w:rPr>
                <w:b/>
              </w:rPr>
              <w:t>)</w:t>
            </w:r>
          </w:p>
          <w:p w:rsidR="00FE7B61" w:rsidRPr="00FE7B61" w:rsidRDefault="00FE7B61" w:rsidP="00FE7B61">
            <w:pPr>
              <w:rPr>
                <w:b/>
              </w:rPr>
            </w:pPr>
            <w:r w:rsidRPr="00FE7B61">
              <w:rPr>
                <w:b/>
              </w:rPr>
              <w:t>Вылет/прилет</w:t>
            </w:r>
          </w:p>
        </w:tc>
        <w:tc>
          <w:tcPr>
            <w:tcW w:w="1777" w:type="dxa"/>
            <w:gridSpan w:val="2"/>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 xml:space="preserve">Шереметьево </w:t>
            </w:r>
            <w:r w:rsidRPr="00FE7B61">
              <w:rPr>
                <w:b/>
              </w:rPr>
              <w:br/>
              <w:t>(</w:t>
            </w:r>
            <w:r w:rsidRPr="00FE7B61">
              <w:rPr>
                <w:b/>
                <w:lang w:val="en-US"/>
              </w:rPr>
              <w:t>D</w:t>
            </w:r>
            <w:r w:rsidRPr="00FE7B61">
              <w:rPr>
                <w:b/>
              </w:rPr>
              <w:t xml:space="preserve">, </w:t>
            </w:r>
            <w:r w:rsidRPr="00FE7B61">
              <w:rPr>
                <w:b/>
                <w:lang w:val="en-US"/>
              </w:rPr>
              <w:t>F</w:t>
            </w:r>
            <w:r w:rsidRPr="00FE7B61">
              <w:rPr>
                <w:b/>
              </w:rPr>
              <w:t xml:space="preserve">) </w:t>
            </w:r>
          </w:p>
          <w:p w:rsidR="00FE7B61" w:rsidRPr="00FE7B61" w:rsidRDefault="00FE7B61" w:rsidP="00FE7B61">
            <w:pPr>
              <w:rPr>
                <w:b/>
              </w:rPr>
            </w:pPr>
            <w:r w:rsidRPr="00FE7B61">
              <w:rPr>
                <w:b/>
              </w:rPr>
              <w:t>Вылет/прилет</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Шереметьево (С)</w:t>
            </w:r>
          </w:p>
          <w:p w:rsidR="00FE7B61" w:rsidRPr="00FE7B61" w:rsidRDefault="00FE7B61" w:rsidP="00FE7B61">
            <w:pPr>
              <w:rPr>
                <w:b/>
              </w:rPr>
            </w:pPr>
            <w:r w:rsidRPr="00FE7B61">
              <w:rPr>
                <w:b/>
              </w:rPr>
              <w:t xml:space="preserve">Вылет/прилет </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Домодедово</w:t>
            </w:r>
          </w:p>
          <w:p w:rsidR="00FE7B61" w:rsidRPr="00FE7B61" w:rsidRDefault="00FE7B61" w:rsidP="00FE7B61">
            <w:pPr>
              <w:rPr>
                <w:b/>
              </w:rPr>
            </w:pPr>
            <w:r w:rsidRPr="00FE7B61">
              <w:rPr>
                <w:b/>
              </w:rPr>
              <w:t>Вылет/прилет</w:t>
            </w:r>
          </w:p>
        </w:tc>
        <w:tc>
          <w:tcPr>
            <w:tcW w:w="1759" w:type="dxa"/>
            <w:tcBorders>
              <w:top w:val="single" w:sz="4" w:space="0" w:color="auto"/>
              <w:left w:val="single" w:sz="4" w:space="0" w:color="auto"/>
              <w:bottom w:val="single" w:sz="4" w:space="0" w:color="auto"/>
              <w:right w:val="single" w:sz="4" w:space="0" w:color="auto"/>
            </w:tcBorders>
            <w:shd w:val="clear" w:color="auto" w:fill="E0E0E0"/>
            <w:hideMark/>
          </w:tcPr>
          <w:p w:rsidR="00FE7B61" w:rsidRPr="00FE7B61" w:rsidRDefault="00FE7B61" w:rsidP="00FE7B61">
            <w:pPr>
              <w:rPr>
                <w:b/>
              </w:rPr>
            </w:pPr>
            <w:r w:rsidRPr="00FE7B61">
              <w:rPr>
                <w:b/>
              </w:rPr>
              <w:t>Внуково</w:t>
            </w:r>
          </w:p>
          <w:p w:rsidR="00FE7B61" w:rsidRPr="00FE7B61" w:rsidRDefault="00FE7B61" w:rsidP="00FE7B61">
            <w:pPr>
              <w:rPr>
                <w:b/>
              </w:rPr>
            </w:pPr>
            <w:r w:rsidRPr="00FE7B61">
              <w:rPr>
                <w:b/>
              </w:rPr>
              <w:t>Вылет/прилет</w:t>
            </w:r>
          </w:p>
        </w:tc>
      </w:tr>
      <w:tr w:rsidR="00FE7B61" w:rsidRPr="00FE7B61" w:rsidTr="00FE7B61">
        <w:trPr>
          <w:jc w:val="center"/>
        </w:trPr>
        <w:tc>
          <w:tcPr>
            <w:tcW w:w="1087"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1</w:t>
            </w:r>
          </w:p>
        </w:tc>
        <w:tc>
          <w:tcPr>
            <w:tcW w:w="1777"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2</w:t>
            </w:r>
          </w:p>
        </w:tc>
        <w:tc>
          <w:tcPr>
            <w:tcW w:w="1768"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3</w:t>
            </w:r>
          </w:p>
        </w:tc>
        <w:tc>
          <w:tcPr>
            <w:tcW w:w="1768" w:type="dxa"/>
            <w:gridSpan w:val="2"/>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4</w:t>
            </w:r>
          </w:p>
        </w:tc>
        <w:tc>
          <w:tcPr>
            <w:tcW w:w="1759"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5</w:t>
            </w:r>
          </w:p>
        </w:tc>
        <w:tc>
          <w:tcPr>
            <w:tcW w:w="1759" w:type="dxa"/>
            <w:tcBorders>
              <w:top w:val="single" w:sz="4" w:space="0" w:color="auto"/>
              <w:left w:val="single" w:sz="4" w:space="0" w:color="auto"/>
              <w:bottom w:val="double" w:sz="4" w:space="0" w:color="auto"/>
              <w:right w:val="single" w:sz="4" w:space="0" w:color="auto"/>
            </w:tcBorders>
            <w:shd w:val="clear" w:color="auto" w:fill="E0E0E0"/>
            <w:hideMark/>
          </w:tcPr>
          <w:p w:rsidR="00FE7B61" w:rsidRPr="00FE7B61" w:rsidRDefault="00FE7B61" w:rsidP="00FE7B61">
            <w:r w:rsidRPr="00FE7B61">
              <w:t>6</w:t>
            </w:r>
          </w:p>
        </w:tc>
      </w:tr>
      <w:tr w:rsidR="00FE7B61" w:rsidRPr="00FE7B61" w:rsidTr="00FE7B61">
        <w:trPr>
          <w:jc w:val="center"/>
        </w:trPr>
        <w:tc>
          <w:tcPr>
            <w:tcW w:w="1087" w:type="dxa"/>
            <w:tcBorders>
              <w:top w:val="doub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1 чел.</w:t>
            </w:r>
          </w:p>
        </w:tc>
        <w:tc>
          <w:tcPr>
            <w:tcW w:w="1777"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gridSpan w:val="2"/>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doub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rPr>
          <w:jc w:val="center"/>
        </w:trPr>
        <w:tc>
          <w:tcPr>
            <w:tcW w:w="108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Срочная заявка</w:t>
            </w:r>
          </w:p>
        </w:tc>
        <w:tc>
          <w:tcPr>
            <w:tcW w:w="177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68" w:type="dxa"/>
            <w:gridSpan w:val="2"/>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7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jc w:val="both"/>
        <w:rPr>
          <w:color w:val="000000"/>
          <w:sz w:val="18"/>
          <w:szCs w:val="18"/>
        </w:rPr>
      </w:pPr>
      <w:r w:rsidRPr="00FE7B61">
        <w:rPr>
          <w:color w:val="000000"/>
          <w:sz w:val="18"/>
          <w:szCs w:val="18"/>
        </w:rPr>
        <w:t>- цены указаны в рублях, с учетом НДС по ставке, определённой в соответствии с законодательством Российской Федерации.</w:t>
      </w:r>
    </w:p>
    <w:p w:rsidR="00FE7B61" w:rsidRPr="00FE7B61" w:rsidRDefault="00FE7B61" w:rsidP="00FE7B61">
      <w:pPr>
        <w:rPr>
          <w:color w:val="000000"/>
          <w:sz w:val="18"/>
          <w:szCs w:val="18"/>
        </w:rPr>
      </w:pPr>
      <w:r w:rsidRPr="00FE7B61">
        <w:rPr>
          <w:b/>
          <w:color w:val="000000"/>
          <w:sz w:val="18"/>
          <w:szCs w:val="18"/>
        </w:rPr>
        <w:t>- заявка считается срочной, если она подана после 19:00 часов  дня, предшествующего дню вылета</w:t>
      </w:r>
      <w:r w:rsidRPr="00FE7B61">
        <w:rPr>
          <w:color w:val="000000"/>
          <w:sz w:val="18"/>
          <w:szCs w:val="18"/>
        </w:rPr>
        <w:t>.</w:t>
      </w:r>
    </w:p>
    <w:p w:rsidR="00FE7B61" w:rsidRPr="00FE7B61" w:rsidRDefault="00FE7B61" w:rsidP="00FE7B61">
      <w:pPr>
        <w:rPr>
          <w:sz w:val="24"/>
          <w:szCs w:val="24"/>
        </w:rPr>
      </w:pPr>
    </w:p>
    <w:p w:rsidR="00FE7B61" w:rsidRPr="00FE7B61" w:rsidRDefault="00FE7B61" w:rsidP="00FE7B61">
      <w:pPr>
        <w:jc w:val="both"/>
        <w:rPr>
          <w:sz w:val="24"/>
          <w:szCs w:val="24"/>
        </w:rPr>
      </w:pPr>
      <w:r w:rsidRPr="00FE7B61">
        <w:rPr>
          <w:sz w:val="24"/>
          <w:szCs w:val="24"/>
        </w:rPr>
        <w:t xml:space="preserve">1.3 В указанную в настоящем Приложении стоимость услуг входит также: встреча у самолета, сопровождение в зал, помощь в прохождении специального и таможенного контроля, разрешение конфликтных ситуаций (проблемы с багажом и т.п.), посадка в самолет и иные сопутствующие услуги. </w:t>
      </w:r>
    </w:p>
    <w:p w:rsidR="00FE7B61" w:rsidRPr="00FE7B61" w:rsidRDefault="00FE7B61" w:rsidP="00FE7B61">
      <w:pPr>
        <w:jc w:val="both"/>
        <w:rPr>
          <w:sz w:val="24"/>
          <w:szCs w:val="24"/>
        </w:rPr>
      </w:pPr>
      <w:r w:rsidRPr="00FE7B61">
        <w:rPr>
          <w:sz w:val="24"/>
          <w:szCs w:val="24"/>
        </w:rPr>
        <w:t>Отказ  Заказчика от услуг, указанных в настоящем Приложении, производится в соответствии с правилами, установленными поставщиком услуг, доведенными до сведения Заказчика в соответствии с пунктом 2.3.6 настоящего Договора.</w:t>
      </w:r>
    </w:p>
    <w:p w:rsidR="00FE7B61" w:rsidRPr="00FE7B61" w:rsidRDefault="00FE7B61" w:rsidP="00FE7B61">
      <w:pPr>
        <w:jc w:val="both"/>
        <w:rPr>
          <w:sz w:val="24"/>
          <w:szCs w:val="24"/>
        </w:rPr>
      </w:pPr>
      <w:r w:rsidRPr="00FE7B61">
        <w:rPr>
          <w:sz w:val="24"/>
          <w:szCs w:val="24"/>
        </w:rPr>
        <w:t xml:space="preserve">При отказе от услуг, указанных в настоящем Приложении, влекущем наступление ответственности перед поставщиком услуг (неустоек, пеней, штрафов)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поставщиком счетом Исполнителю. При наступлении ответственности перед поставщиком услуг, Исполнитель выставляет счет Заказчику на сумму неустойки (пени, штрафа), предъявляемых поставщиком, который должен быть оплачен Заказчиком. </w:t>
      </w:r>
    </w:p>
    <w:p w:rsidR="00FE7B61" w:rsidRPr="00FE7B61" w:rsidRDefault="00FE7B61" w:rsidP="00FE7B61">
      <w:pPr>
        <w:jc w:val="both"/>
        <w:rPr>
          <w:sz w:val="24"/>
          <w:szCs w:val="24"/>
        </w:rPr>
      </w:pPr>
    </w:p>
    <w:tbl>
      <w:tblPr>
        <w:tblW w:w="4950" w:type="pct"/>
        <w:tblInd w:w="250" w:type="dxa"/>
        <w:tblLayout w:type="fixed"/>
        <w:tblLook w:val="01E0" w:firstRow="1" w:lastRow="1" w:firstColumn="1" w:lastColumn="1" w:noHBand="0" w:noVBand="0"/>
      </w:tblPr>
      <w:tblGrid>
        <w:gridCol w:w="4708"/>
        <w:gridCol w:w="529"/>
        <w:gridCol w:w="4444"/>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558"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55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sz w:val="24"/>
                <w:szCs w:val="24"/>
              </w:rPr>
              <w:br w:type="column"/>
            </w:r>
            <w:r w:rsidRPr="00FE7B61">
              <w:rPr>
                <w:b/>
                <w:snapToGrid w:val="0"/>
                <w:sz w:val="24"/>
                <w:szCs w:val="24"/>
              </w:rPr>
              <w:t>Приложение № 5</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b/>
                <w:sz w:val="24"/>
                <w:szCs w:val="24"/>
              </w:rPr>
            </w:pPr>
            <w:r w:rsidRPr="00FE7B61">
              <w:rPr>
                <w:b/>
                <w:sz w:val="24"/>
                <w:szCs w:val="24"/>
              </w:rPr>
              <w:t>от____________ 20__г</w:t>
            </w:r>
          </w:p>
        </w:tc>
      </w:tr>
    </w:tbl>
    <w:p w:rsidR="00FE7B61" w:rsidRPr="00FE7B61" w:rsidRDefault="00FE7B61" w:rsidP="00FE7B61">
      <w:pPr>
        <w:rPr>
          <w:b/>
          <w:sz w:val="24"/>
          <w:szCs w:val="24"/>
        </w:rPr>
      </w:pPr>
    </w:p>
    <w:p w:rsidR="00FE7B61" w:rsidRPr="00FE7B61" w:rsidRDefault="00FE7B61" w:rsidP="00FE7B61">
      <w:pPr>
        <w:jc w:val="center"/>
        <w:rPr>
          <w:b/>
          <w:color w:val="000000"/>
          <w:spacing w:val="-8"/>
          <w:sz w:val="24"/>
          <w:szCs w:val="24"/>
        </w:rPr>
      </w:pPr>
      <w:r w:rsidRPr="00FE7B61">
        <w:rPr>
          <w:b/>
          <w:color w:val="000000"/>
          <w:spacing w:val="-8"/>
          <w:sz w:val="24"/>
          <w:szCs w:val="24"/>
        </w:rPr>
        <w:t>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FE7B61" w:rsidRPr="00FE7B61" w:rsidRDefault="00FE7B61" w:rsidP="00FE7B61">
      <w:pPr>
        <w:jc w:val="center"/>
        <w:rPr>
          <w:b/>
          <w:color w:val="000000"/>
          <w:spacing w:val="-8"/>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3118"/>
        <w:gridCol w:w="3543"/>
      </w:tblGrid>
      <w:tr w:rsidR="00FE7B61" w:rsidRPr="00FE7B61" w:rsidTr="00FE7B61">
        <w:tc>
          <w:tcPr>
            <w:tcW w:w="67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ФИО</w:t>
            </w:r>
          </w:p>
        </w:tc>
        <w:tc>
          <w:tcPr>
            <w:tcW w:w="31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Должность</w:t>
            </w:r>
          </w:p>
        </w:tc>
        <w:tc>
          <w:tcPr>
            <w:tcW w:w="35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Телефон,</w:t>
            </w:r>
          </w:p>
          <w:p w:rsidR="00FE7B61" w:rsidRPr="00FE7B61" w:rsidRDefault="00FE7B61" w:rsidP="00FE7B61">
            <w:pPr>
              <w:ind w:left="-128" w:firstLine="128"/>
              <w:jc w:val="center"/>
              <w:rPr>
                <w:b/>
                <w:sz w:val="24"/>
                <w:szCs w:val="24"/>
              </w:rPr>
            </w:pPr>
            <w:r w:rsidRPr="00FE7B61">
              <w:rPr>
                <w:b/>
                <w:sz w:val="24"/>
                <w:szCs w:val="24"/>
              </w:rPr>
              <w:t>Электронный адрес</w:t>
            </w: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r w:rsidR="00FE7B61" w:rsidRPr="00FE7B61" w:rsidTr="00FE7B61">
        <w:tc>
          <w:tcPr>
            <w:tcW w:w="675"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1"/>
              </w:numP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b/>
                <w:sz w:val="24"/>
                <w:szCs w:val="24"/>
              </w:rPr>
            </w:pPr>
          </w:p>
        </w:tc>
      </w:tr>
    </w:tbl>
    <w:p w:rsidR="00FE7B61" w:rsidRPr="00FE7B61" w:rsidRDefault="00FE7B61" w:rsidP="00FE7B61">
      <w:pPr>
        <w:rPr>
          <w:b/>
          <w:sz w:val="24"/>
          <w:szCs w:val="24"/>
        </w:rPr>
      </w:pPr>
    </w:p>
    <w:p w:rsidR="00FE7B61" w:rsidRPr="00FE7B61" w:rsidRDefault="00FE7B61" w:rsidP="00FE7B61">
      <w:pPr>
        <w:rPr>
          <w:b/>
          <w:sz w:val="24"/>
          <w:szCs w:val="24"/>
        </w:rPr>
      </w:pPr>
    </w:p>
    <w:tbl>
      <w:tblPr>
        <w:tblW w:w="4700" w:type="pct"/>
        <w:tblLayout w:type="fixed"/>
        <w:tblLook w:val="01E0" w:firstRow="1" w:lastRow="1" w:firstColumn="1" w:lastColumn="1" w:noHBand="0" w:noVBand="0"/>
      </w:tblPr>
      <w:tblGrid>
        <w:gridCol w:w="4507"/>
        <w:gridCol w:w="283"/>
        <w:gridCol w:w="4402"/>
      </w:tblGrid>
      <w:tr w:rsidR="00FE7B61" w:rsidRPr="00FE7B61" w:rsidTr="00FE7B61">
        <w:trPr>
          <w:trHeight w:val="740"/>
        </w:trPr>
        <w:tc>
          <w:tcPr>
            <w:tcW w:w="4644"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284" w:type="dxa"/>
          </w:tcPr>
          <w:p w:rsidR="00FE7B61" w:rsidRPr="00FE7B61" w:rsidRDefault="00FE7B61" w:rsidP="00FE7B61">
            <w:pPr>
              <w:widowControl w:val="0"/>
              <w:rPr>
                <w:sz w:val="24"/>
                <w:szCs w:val="24"/>
              </w:rPr>
            </w:pPr>
          </w:p>
        </w:tc>
        <w:tc>
          <w:tcPr>
            <w:tcW w:w="4535"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284" w:type="dxa"/>
          </w:tcPr>
          <w:p w:rsidR="00FE7B61" w:rsidRPr="00FE7B61" w:rsidRDefault="00FE7B61" w:rsidP="00FE7B61">
            <w:pPr>
              <w:widowControl w:val="0"/>
              <w:rPr>
                <w:sz w:val="24"/>
                <w:szCs w:val="24"/>
              </w:rPr>
            </w:pPr>
          </w:p>
        </w:tc>
        <w:tc>
          <w:tcPr>
            <w:tcW w:w="4535"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rPr>
          <w:b/>
          <w:sz w:val="24"/>
          <w:szCs w:val="24"/>
        </w:rPr>
      </w:pPr>
    </w:p>
    <w:p w:rsidR="00FE7B61" w:rsidRPr="00FE7B61" w:rsidRDefault="00FE7B61" w:rsidP="00FE7B61">
      <w:pPr>
        <w:rPr>
          <w:sz w:val="24"/>
          <w:szCs w:val="24"/>
        </w:rPr>
      </w:pPr>
      <w:r w:rsidRPr="00FE7B61">
        <w:rPr>
          <w:sz w:val="24"/>
          <w:szCs w:val="24"/>
        </w:rPr>
        <w:br w:type="column"/>
      </w:r>
    </w:p>
    <w:tbl>
      <w:tblPr>
        <w:tblW w:w="0" w:type="auto"/>
        <w:jc w:val="right"/>
        <w:tblLook w:val="01E0" w:firstRow="1" w:lastRow="1" w:firstColumn="1" w:lastColumn="1" w:noHBand="0" w:noVBand="0"/>
      </w:tblPr>
      <w:tblGrid>
        <w:gridCol w:w="3474"/>
      </w:tblGrid>
      <w:tr w:rsidR="00FE7B61" w:rsidRPr="00FE7B61" w:rsidTr="00FE7B61">
        <w:trPr>
          <w:cantSplit/>
          <w:jc w:val="right"/>
        </w:trPr>
        <w:tc>
          <w:tcPr>
            <w:tcW w:w="3474" w:type="dxa"/>
            <w:hideMark/>
          </w:tcPr>
          <w:p w:rsidR="00FE7B61" w:rsidRPr="00FE7B61" w:rsidRDefault="00FE7B61" w:rsidP="00FE7B61">
            <w:pPr>
              <w:jc w:val="right"/>
              <w:rPr>
                <w:b/>
                <w:sz w:val="24"/>
                <w:szCs w:val="24"/>
              </w:rPr>
            </w:pPr>
            <w:r w:rsidRPr="00FE7B61">
              <w:rPr>
                <w:b/>
                <w:snapToGrid w:val="0"/>
                <w:sz w:val="24"/>
                <w:szCs w:val="24"/>
              </w:rPr>
              <w:t>Приложение № 6</w:t>
            </w:r>
            <w:r w:rsidRPr="00FE7B61">
              <w:rPr>
                <w:b/>
                <w:sz w:val="24"/>
                <w:szCs w:val="24"/>
              </w:rPr>
              <w:t xml:space="preserve"> </w:t>
            </w:r>
            <w:r w:rsidRPr="00FE7B61">
              <w:rPr>
                <w:b/>
                <w:sz w:val="24"/>
                <w:szCs w:val="24"/>
              </w:rPr>
              <w:br/>
              <w:t>к Договору №_______</w:t>
            </w:r>
          </w:p>
          <w:p w:rsidR="00FE7B61" w:rsidRPr="00FE7B61" w:rsidRDefault="00FE7B61" w:rsidP="00FE7B61">
            <w:pPr>
              <w:jc w:val="right"/>
              <w:rPr>
                <w:b/>
                <w:sz w:val="24"/>
                <w:szCs w:val="24"/>
              </w:rPr>
            </w:pPr>
            <w:r w:rsidRPr="00FE7B61">
              <w:rPr>
                <w:b/>
                <w:sz w:val="24"/>
                <w:szCs w:val="24"/>
              </w:rPr>
              <w:t>от____________ 20__г</w:t>
            </w:r>
          </w:p>
        </w:tc>
      </w:tr>
    </w:tbl>
    <w:p w:rsidR="00FE7B61" w:rsidRPr="00FE7B61" w:rsidRDefault="00FE7B61" w:rsidP="00FE7B61">
      <w:pPr>
        <w:rPr>
          <w:b/>
          <w:sz w:val="24"/>
          <w:szCs w:val="24"/>
        </w:rPr>
      </w:pPr>
    </w:p>
    <w:p w:rsidR="00FE7B61" w:rsidRPr="00FE7B61" w:rsidRDefault="00FE7B61" w:rsidP="00FE7B61">
      <w:pPr>
        <w:rPr>
          <w:b/>
          <w:sz w:val="24"/>
          <w:szCs w:val="24"/>
        </w:rPr>
      </w:pPr>
    </w:p>
    <w:p w:rsidR="00FE7B61" w:rsidRPr="00FE7B61" w:rsidRDefault="00FE7B61" w:rsidP="00FE7B61">
      <w:pPr>
        <w:jc w:val="center"/>
        <w:rPr>
          <w:b/>
          <w:sz w:val="24"/>
          <w:szCs w:val="24"/>
        </w:rPr>
      </w:pPr>
      <w:r w:rsidRPr="00FE7B61">
        <w:rPr>
          <w:b/>
          <w:sz w:val="24"/>
          <w:szCs w:val="24"/>
        </w:rPr>
        <w:t>Условия доставки</w:t>
      </w:r>
      <w:r w:rsidRPr="00FE7B61">
        <w:rPr>
          <w:sz w:val="24"/>
          <w:szCs w:val="24"/>
        </w:rPr>
        <w:t xml:space="preserve"> </w:t>
      </w:r>
      <w:r w:rsidRPr="00FE7B61">
        <w:rPr>
          <w:b/>
          <w:sz w:val="24"/>
          <w:szCs w:val="24"/>
        </w:rPr>
        <w:t>авиа и железнодорожных билетов, гостиничных ваучеров и прочих документов</w:t>
      </w:r>
    </w:p>
    <w:p w:rsidR="00FE7B61" w:rsidRPr="00FE7B61" w:rsidRDefault="00FE7B61" w:rsidP="00FE7B61">
      <w:pPr>
        <w:jc w:val="center"/>
        <w:rPr>
          <w:b/>
          <w:sz w:val="24"/>
          <w:szCs w:val="24"/>
        </w:rPr>
      </w:pPr>
    </w:p>
    <w:p w:rsidR="00FE7B61" w:rsidRPr="00FE7B61" w:rsidRDefault="00FE7B61" w:rsidP="00221BE0">
      <w:pPr>
        <w:numPr>
          <w:ilvl w:val="0"/>
          <w:numId w:val="11"/>
        </w:numPr>
        <w:tabs>
          <w:tab w:val="left" w:pos="426"/>
        </w:tabs>
        <w:spacing w:after="240"/>
        <w:ind w:left="0" w:firstLine="0"/>
        <w:jc w:val="both"/>
        <w:rPr>
          <w:sz w:val="24"/>
          <w:szCs w:val="24"/>
        </w:rPr>
      </w:pPr>
      <w:r w:rsidRPr="00FE7B61">
        <w:rPr>
          <w:sz w:val="24"/>
          <w:szCs w:val="24"/>
        </w:rPr>
        <w:t>Доставка авиа и железнодорожных билетов, гостиничных ваучеров и прочих документов осуществляется несколько раз в день (по необходимости), в случае срочности,  по согласованию сторон, в течение 1 (одного) часа,  по следующим адресам по г. Москве (в рабочее время Заказчика, понедельник - пятница с 08.00 до 20.00, с возможностью изменения адреса  по ходу доставки):</w:t>
      </w:r>
    </w:p>
    <w:tbl>
      <w:tblPr>
        <w:tblpPr w:leftFromText="180" w:rightFromText="180" w:vertAnchor="text" w:horzAnchor="margin" w:tblpX="108" w:tblpY="5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180"/>
      </w:tblGrid>
      <w:tr w:rsidR="00FE7B61" w:rsidRPr="00FE7B61" w:rsidTr="00FE7B61">
        <w:tc>
          <w:tcPr>
            <w:tcW w:w="100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7B61" w:rsidRPr="00FE7B61" w:rsidRDefault="00FE7B61" w:rsidP="00FE7B61">
            <w:pPr>
              <w:jc w:val="center"/>
              <w:rPr>
                <w:b/>
                <w:sz w:val="24"/>
                <w:szCs w:val="24"/>
              </w:rPr>
            </w:pPr>
            <w:r w:rsidRPr="00FE7B61">
              <w:rPr>
                <w:b/>
                <w:sz w:val="24"/>
                <w:szCs w:val="24"/>
              </w:rPr>
              <w:t>№</w:t>
            </w:r>
          </w:p>
          <w:p w:rsidR="00FE7B61" w:rsidRPr="00FE7B61" w:rsidRDefault="00FE7B61" w:rsidP="00FE7B61">
            <w:pPr>
              <w:jc w:val="center"/>
              <w:rPr>
                <w:b/>
                <w:sz w:val="24"/>
                <w:szCs w:val="24"/>
              </w:rPr>
            </w:pPr>
            <w:r w:rsidRPr="00FE7B61">
              <w:rPr>
                <w:b/>
                <w:sz w:val="24"/>
                <w:szCs w:val="24"/>
              </w:rPr>
              <w:t>п/п</w:t>
            </w:r>
          </w:p>
        </w:tc>
        <w:tc>
          <w:tcPr>
            <w:tcW w:w="91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7B61" w:rsidRPr="00FE7B61" w:rsidRDefault="00FE7B61" w:rsidP="00FE7B61">
            <w:pPr>
              <w:jc w:val="center"/>
              <w:rPr>
                <w:b/>
                <w:sz w:val="24"/>
                <w:szCs w:val="24"/>
              </w:rPr>
            </w:pPr>
            <w:r w:rsidRPr="00FE7B61">
              <w:rPr>
                <w:b/>
                <w:sz w:val="24"/>
                <w:szCs w:val="24"/>
              </w:rPr>
              <w:t>Адрес</w:t>
            </w:r>
          </w:p>
        </w:tc>
      </w:tr>
      <w:tr w:rsidR="00FE7B61" w:rsidRPr="00FE7B61" w:rsidTr="00FE7B61">
        <w:tc>
          <w:tcPr>
            <w:tcW w:w="1008" w:type="dxa"/>
            <w:tcBorders>
              <w:top w:val="single" w:sz="4" w:space="0" w:color="auto"/>
              <w:left w:val="single" w:sz="4" w:space="0" w:color="auto"/>
              <w:bottom w:val="double" w:sz="4" w:space="0" w:color="auto"/>
              <w:right w:val="single" w:sz="4" w:space="0" w:color="auto"/>
            </w:tcBorders>
            <w:shd w:val="clear" w:color="auto" w:fill="E0E0E0"/>
            <w:vAlign w:val="center"/>
            <w:hideMark/>
          </w:tcPr>
          <w:p w:rsidR="00FE7B61" w:rsidRPr="00FE7B61" w:rsidRDefault="00FE7B61" w:rsidP="00FE7B61">
            <w:pPr>
              <w:jc w:val="center"/>
              <w:rPr>
                <w:i/>
                <w:sz w:val="24"/>
                <w:szCs w:val="24"/>
              </w:rPr>
            </w:pPr>
            <w:r w:rsidRPr="00FE7B61">
              <w:rPr>
                <w:i/>
                <w:sz w:val="24"/>
                <w:szCs w:val="24"/>
              </w:rPr>
              <w:t>1</w:t>
            </w:r>
          </w:p>
        </w:tc>
        <w:tc>
          <w:tcPr>
            <w:tcW w:w="9180" w:type="dxa"/>
            <w:tcBorders>
              <w:top w:val="single" w:sz="4" w:space="0" w:color="auto"/>
              <w:left w:val="single" w:sz="4" w:space="0" w:color="auto"/>
              <w:bottom w:val="double" w:sz="4" w:space="0" w:color="auto"/>
              <w:right w:val="single" w:sz="4" w:space="0" w:color="auto"/>
            </w:tcBorders>
            <w:shd w:val="clear" w:color="auto" w:fill="E0E0E0"/>
            <w:vAlign w:val="center"/>
            <w:hideMark/>
          </w:tcPr>
          <w:p w:rsidR="00FE7B61" w:rsidRPr="00FE7B61" w:rsidRDefault="00FE7B61" w:rsidP="00FE7B61">
            <w:pPr>
              <w:jc w:val="center"/>
              <w:rPr>
                <w:i/>
                <w:sz w:val="24"/>
                <w:szCs w:val="24"/>
              </w:rPr>
            </w:pPr>
            <w:r w:rsidRPr="00FE7B61">
              <w:rPr>
                <w:i/>
                <w:sz w:val="24"/>
                <w:szCs w:val="24"/>
              </w:rPr>
              <w:t>2</w:t>
            </w:r>
          </w:p>
        </w:tc>
      </w:tr>
      <w:tr w:rsidR="00FE7B61" w:rsidRPr="00FE7B61" w:rsidTr="00FE7B61">
        <w:trPr>
          <w:trHeight w:val="495"/>
        </w:trPr>
        <w:tc>
          <w:tcPr>
            <w:tcW w:w="1008" w:type="dxa"/>
            <w:tcBorders>
              <w:top w:val="double" w:sz="4" w:space="0" w:color="auto"/>
              <w:left w:val="single" w:sz="4" w:space="0" w:color="auto"/>
              <w:bottom w:val="double" w:sz="4" w:space="0" w:color="auto"/>
              <w:right w:val="single" w:sz="4" w:space="0" w:color="auto"/>
            </w:tcBorders>
            <w:vAlign w:val="center"/>
            <w:hideMark/>
          </w:tcPr>
          <w:p w:rsidR="00FE7B61" w:rsidRPr="00FE7B61" w:rsidRDefault="00FE7B61" w:rsidP="00FE7B61">
            <w:pPr>
              <w:rPr>
                <w:b/>
                <w:sz w:val="24"/>
                <w:szCs w:val="24"/>
              </w:rPr>
            </w:pPr>
            <w:r w:rsidRPr="00FE7B61">
              <w:rPr>
                <w:b/>
                <w:sz w:val="24"/>
                <w:szCs w:val="24"/>
              </w:rPr>
              <w:t>1.</w:t>
            </w:r>
          </w:p>
        </w:tc>
        <w:tc>
          <w:tcPr>
            <w:tcW w:w="9180" w:type="dxa"/>
            <w:tcBorders>
              <w:top w:val="double" w:sz="4" w:space="0" w:color="auto"/>
              <w:left w:val="single" w:sz="4" w:space="0" w:color="auto"/>
              <w:bottom w:val="double" w:sz="4" w:space="0" w:color="auto"/>
              <w:right w:val="single" w:sz="4" w:space="0" w:color="auto"/>
            </w:tcBorders>
            <w:hideMark/>
          </w:tcPr>
          <w:p w:rsidR="00FE7B61" w:rsidRPr="00FE7B61" w:rsidRDefault="00FE7B61" w:rsidP="00FE7B61">
            <w:pPr>
              <w:spacing w:line="288" w:lineRule="auto"/>
              <w:rPr>
                <w:sz w:val="24"/>
                <w:szCs w:val="24"/>
              </w:rPr>
            </w:pPr>
            <w:r w:rsidRPr="00FE7B61">
              <w:rPr>
                <w:sz w:val="24"/>
                <w:szCs w:val="24"/>
              </w:rPr>
              <w:t>г. Москва, ул. Новый Арбат, д.36/9</w:t>
            </w:r>
          </w:p>
        </w:tc>
      </w:tr>
    </w:tbl>
    <w:p w:rsidR="00FE7B61" w:rsidRPr="00FE7B61" w:rsidRDefault="00FE7B61" w:rsidP="00FE7B61">
      <w:pPr>
        <w:tabs>
          <w:tab w:val="left" w:pos="426"/>
        </w:tabs>
        <w:jc w:val="both"/>
        <w:rPr>
          <w:sz w:val="24"/>
          <w:szCs w:val="24"/>
        </w:rPr>
      </w:pP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Стоимость доставки по адресам, указанным в п. 1 настоящего Приложения, включена в стоимость услуг Исполнителя, предусмотренных в Приложениях № 1-4 к настоящему Договору.</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Доставка по адресам, не указанным в п. 1 настоящего Приложения, осуществляется за отдельную плату:</w:t>
      </w:r>
    </w:p>
    <w:p w:rsidR="00FE7B61" w:rsidRPr="00FE7B61" w:rsidRDefault="00FE7B61" w:rsidP="00FE7B61">
      <w:pPr>
        <w:tabs>
          <w:tab w:val="left" w:pos="426"/>
        </w:tabs>
        <w:jc w:val="both"/>
        <w:rPr>
          <w:sz w:val="24"/>
          <w:szCs w:val="24"/>
        </w:rPr>
      </w:pPr>
      <w:r w:rsidRPr="00FE7B61">
        <w:rPr>
          <w:sz w:val="24"/>
          <w:szCs w:val="24"/>
        </w:rPr>
        <w:t>- в пределах Москвы: _______ рублей, в том числе НДС ______;</w:t>
      </w:r>
    </w:p>
    <w:p w:rsidR="00FE7B61" w:rsidRPr="00FE7B61" w:rsidRDefault="00FE7B61" w:rsidP="00FE7B61">
      <w:pPr>
        <w:tabs>
          <w:tab w:val="left" w:pos="426"/>
        </w:tabs>
        <w:jc w:val="both"/>
        <w:rPr>
          <w:sz w:val="24"/>
          <w:szCs w:val="24"/>
        </w:rPr>
      </w:pPr>
      <w:r w:rsidRPr="00FE7B61">
        <w:rPr>
          <w:sz w:val="24"/>
          <w:szCs w:val="24"/>
        </w:rPr>
        <w:t>- за пределами Москвы (до 100 км от МКАД, в том числе в аэропорты г. Москвы):</w:t>
      </w:r>
      <w:r w:rsidRPr="00FE7B61">
        <w:rPr>
          <w:sz w:val="24"/>
          <w:szCs w:val="24"/>
        </w:rPr>
        <w:br/>
        <w:t xml:space="preserve"> _________ рублей, в том числе НДС ______;</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В случае срочного заказа в выходные и праздничные дни также осуществляется бронирование и доставка авиа- и ж/д билетов (с 10.00 до 17.00) в порядке, предусмотренным пунктом 3 настоящего Приложения.</w:t>
      </w:r>
    </w:p>
    <w:p w:rsidR="00FE7B61" w:rsidRPr="00FE7B61" w:rsidRDefault="00FE7B61" w:rsidP="00221BE0">
      <w:pPr>
        <w:numPr>
          <w:ilvl w:val="0"/>
          <w:numId w:val="11"/>
        </w:numPr>
        <w:tabs>
          <w:tab w:val="left" w:pos="426"/>
        </w:tabs>
        <w:ind w:left="0" w:firstLine="0"/>
        <w:jc w:val="both"/>
        <w:rPr>
          <w:sz w:val="24"/>
          <w:szCs w:val="24"/>
        </w:rPr>
      </w:pPr>
      <w:r w:rsidRPr="00FE7B61">
        <w:rPr>
          <w:sz w:val="24"/>
          <w:szCs w:val="24"/>
        </w:rPr>
        <w:t>Исполнитель несет ответственность за нарушение сроков доставки документов согласно пункту 5.6. настоящего Договора.</w:t>
      </w:r>
    </w:p>
    <w:p w:rsidR="00FE7B61" w:rsidRPr="00FE7B61" w:rsidRDefault="00FE7B61" w:rsidP="00FE7B61">
      <w:pPr>
        <w:jc w:val="both"/>
        <w:rPr>
          <w:sz w:val="24"/>
          <w:szCs w:val="24"/>
        </w:rPr>
      </w:pPr>
    </w:p>
    <w:p w:rsidR="00FE7B61" w:rsidRPr="00FE7B61" w:rsidRDefault="00FE7B61" w:rsidP="00FE7B61">
      <w:pPr>
        <w:tabs>
          <w:tab w:val="num" w:pos="1134"/>
        </w:tabs>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tabs>
          <w:tab w:val="num" w:pos="1134"/>
        </w:tabs>
        <w:jc w:val="both"/>
        <w:rPr>
          <w:sz w:val="24"/>
          <w:szCs w:val="24"/>
        </w:rPr>
      </w:pPr>
    </w:p>
    <w:p w:rsidR="00FE7B61" w:rsidRPr="00FE7B61" w:rsidRDefault="00FE7B61" w:rsidP="00FE7B61">
      <w:r w:rsidRPr="00FE7B61">
        <w:br w:type="page"/>
      </w: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sz w:val="24"/>
                <w:szCs w:val="24"/>
              </w:rPr>
              <w:br w:type="column"/>
            </w:r>
            <w:r w:rsidRPr="00FE7B61">
              <w:rPr>
                <w:b/>
                <w:sz w:val="24"/>
                <w:szCs w:val="24"/>
              </w:rPr>
              <w:t>Приложение №7</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jc w:val="center"/>
        <w:rPr>
          <w:rFonts w:eastAsia="Calibri"/>
          <w:b/>
          <w:sz w:val="24"/>
          <w:szCs w:val="24"/>
        </w:rPr>
      </w:pPr>
      <w:r w:rsidRPr="00FE7B61">
        <w:rPr>
          <w:rFonts w:eastAsia="Calibri"/>
          <w:b/>
          <w:sz w:val="24"/>
          <w:szCs w:val="24"/>
        </w:rPr>
        <w:t>Порядок оказания услуг по организации и проведению мероприятий</w:t>
      </w:r>
    </w:p>
    <w:p w:rsidR="00FE7B61" w:rsidRPr="00FE7B61" w:rsidRDefault="00FE7B61" w:rsidP="00FE7B61">
      <w:pPr>
        <w:rPr>
          <w:rFonts w:eastAsia="Calibri"/>
          <w:sz w:val="24"/>
          <w:szCs w:val="24"/>
        </w:rPr>
      </w:pPr>
    </w:p>
    <w:p w:rsidR="00FE7B61" w:rsidRPr="00FE7B61" w:rsidRDefault="00FE7B61" w:rsidP="00221BE0">
      <w:pPr>
        <w:numPr>
          <w:ilvl w:val="0"/>
          <w:numId w:val="42"/>
        </w:numPr>
        <w:jc w:val="both"/>
        <w:rPr>
          <w:rFonts w:eastAsia="Calibri"/>
          <w:b/>
          <w:sz w:val="24"/>
          <w:szCs w:val="24"/>
        </w:rPr>
      </w:pPr>
      <w:r w:rsidRPr="00FE7B61">
        <w:rPr>
          <w:rFonts w:eastAsia="Calibri"/>
          <w:b/>
          <w:sz w:val="24"/>
          <w:szCs w:val="24"/>
        </w:rPr>
        <w:t>Условия взаимодействия сторон</w:t>
      </w:r>
    </w:p>
    <w:p w:rsidR="00FE7B61" w:rsidRPr="00FE7B61" w:rsidRDefault="00FE7B61" w:rsidP="00221BE0">
      <w:pPr>
        <w:numPr>
          <w:ilvl w:val="1"/>
          <w:numId w:val="42"/>
        </w:numPr>
        <w:contextualSpacing/>
        <w:jc w:val="both"/>
        <w:rPr>
          <w:sz w:val="24"/>
          <w:szCs w:val="24"/>
        </w:rPr>
      </w:pPr>
      <w:r w:rsidRPr="00FE7B61">
        <w:rPr>
          <w:rFonts w:eastAsia="Calibri"/>
          <w:sz w:val="24"/>
          <w:szCs w:val="24"/>
        </w:rPr>
        <w:t xml:space="preserve">Исполнитель обязуется </w:t>
      </w:r>
      <w:r w:rsidRPr="00FE7B61">
        <w:rPr>
          <w:sz w:val="24"/>
          <w:szCs w:val="24"/>
        </w:rPr>
        <w:t>на основании письменной заявки от Заказчика (</w:t>
      </w:r>
      <w:r w:rsidRPr="00FE7B61">
        <w:rPr>
          <w:rFonts w:eastAsia="Calibri"/>
          <w:sz w:val="24"/>
          <w:szCs w:val="24"/>
        </w:rPr>
        <w:t>по форме, согласованной сторонами в Приложении №10 к настоящему Договору, далее по тексту - Заявка)</w:t>
      </w:r>
      <w:r w:rsidRPr="00FE7B61">
        <w:rPr>
          <w:sz w:val="24"/>
          <w:szCs w:val="24"/>
        </w:rPr>
        <w:t xml:space="preserve"> оказывать услуги по организации и проведению мероприятий. </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Заказчик направляет проект Заявки по электронной почте на адрес Исполнителя, указанный в Приложении № 12  к настоящему Договору.</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Исполнитель в течение трех рабочих дней после получения по электронной почте проекта Заявки формирует Смету мероприятия (по форме, согласованной сторонами в Приложении №11 к настоящему Договору, далее по тексту - Смета) и направляет Смету на утверждение Заказчику на электронный адрес Заказчика, указанный </w:t>
      </w:r>
      <w:r w:rsidRPr="00FE7B61">
        <w:rPr>
          <w:rFonts w:eastAsia="Calibri"/>
          <w:sz w:val="24"/>
          <w:szCs w:val="24"/>
        </w:rPr>
        <w:br/>
        <w:t>в Приложении № 5 к настоящему Договору.</w:t>
      </w:r>
    </w:p>
    <w:p w:rsidR="00FE7B61" w:rsidRPr="00FE7B61" w:rsidRDefault="00FE7B61" w:rsidP="00FE7B61">
      <w:pPr>
        <w:ind w:left="780"/>
        <w:contextualSpacing/>
        <w:jc w:val="both"/>
        <w:rPr>
          <w:rFonts w:eastAsia="Calibri"/>
          <w:sz w:val="24"/>
          <w:szCs w:val="24"/>
        </w:rPr>
      </w:pPr>
      <w:r w:rsidRPr="00FE7B61">
        <w:rPr>
          <w:rFonts w:eastAsia="Calibri"/>
          <w:sz w:val="24"/>
          <w:szCs w:val="24"/>
        </w:rPr>
        <w:t>После получения на электронный адрес Исполнителя, указанный в Приложении №12 к настоящему Договору, подписанной Заказчиком Сметы с приложением итоговой версии Заявки, мероприятие считается заказанным (согласованным).</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 Отказ Заказчика от мероприятия (аннулирование) производится путем направления уведомления об аннуляции Заявки (в свободной форме) по электронной почте на адрес Исполнителя, указанный в Приложении №12  к настоящему Договору.</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В случае аннуляции мероприятия Заказчик обязуется компенсировать Исполнителю фактически произведенные и документально подтвержденные расходы Исполнителя, связанные с исполнением аннулированного мероприятия.</w:t>
      </w:r>
    </w:p>
    <w:p w:rsidR="00FE7B61" w:rsidRPr="00FE7B61" w:rsidRDefault="00FE7B61" w:rsidP="00221BE0">
      <w:pPr>
        <w:numPr>
          <w:ilvl w:val="1"/>
          <w:numId w:val="42"/>
        </w:numPr>
        <w:contextualSpacing/>
        <w:jc w:val="both"/>
        <w:rPr>
          <w:rFonts w:eastAsia="Calibri"/>
          <w:sz w:val="24"/>
          <w:szCs w:val="24"/>
        </w:rPr>
      </w:pPr>
      <w:r w:rsidRPr="00FE7B61">
        <w:rPr>
          <w:sz w:val="24"/>
          <w:szCs w:val="24"/>
        </w:rPr>
        <w:t xml:space="preserve">Для целей исполнения пунктов 1.2 и 1.3 и 1.4 настоящего Приложения Стороны признают обмен сообщениями и документами (сканированные копии заявок, сметы и т.п.) по адресам электронной почты Сторон, указанным соответственно в </w:t>
      </w:r>
      <w:r w:rsidRPr="00FE7B61">
        <w:rPr>
          <w:rFonts w:eastAsia="Calibri"/>
          <w:sz w:val="24"/>
          <w:szCs w:val="24"/>
        </w:rPr>
        <w:t>Приложении № 5 и Приложении №12 к настоящему Договору</w:t>
      </w:r>
      <w:r w:rsidRPr="00FE7B61">
        <w:rPr>
          <w:sz w:val="24"/>
          <w:szCs w:val="24"/>
        </w:rPr>
        <w:t>, надлежащим оформлением волеизъявления Сторон. При этом Стороны обязуются предоставлять друг другу оригиналы соответствующих документов, не позднее 5 (пяти) рабочих дней с момента их направления по электронной почте.</w:t>
      </w:r>
    </w:p>
    <w:p w:rsidR="00FE7B61" w:rsidRPr="00FE7B61" w:rsidRDefault="00FE7B61" w:rsidP="00221BE0">
      <w:pPr>
        <w:numPr>
          <w:ilvl w:val="1"/>
          <w:numId w:val="42"/>
        </w:numPr>
        <w:contextualSpacing/>
        <w:jc w:val="both"/>
        <w:rPr>
          <w:rFonts w:eastAsia="Calibri"/>
          <w:sz w:val="24"/>
          <w:szCs w:val="24"/>
        </w:rPr>
      </w:pPr>
      <w:r w:rsidRPr="00FE7B61">
        <w:rPr>
          <w:rFonts w:eastAsia="Calibri"/>
          <w:sz w:val="24"/>
          <w:szCs w:val="24"/>
        </w:rPr>
        <w:t xml:space="preserve">Вознаграждение Исполнителя за оказание услуг по организации </w:t>
      </w:r>
      <w:r w:rsidRPr="00FE7B61">
        <w:rPr>
          <w:rFonts w:eastAsia="Calibri"/>
          <w:sz w:val="24"/>
          <w:szCs w:val="24"/>
        </w:rPr>
        <w:br/>
        <w:t xml:space="preserve">и проведению мероприятий (сервисный сбор) составляет __ % от итоговой стоимости мероприятия, подтвержденной документально, включая НДС 18%. </w:t>
      </w:r>
    </w:p>
    <w:p w:rsidR="00FE7B61" w:rsidRPr="00FE7B61" w:rsidRDefault="00FE7B61" w:rsidP="00FE7B61">
      <w:pPr>
        <w:ind w:left="780"/>
        <w:contextualSpacing/>
        <w:jc w:val="both"/>
        <w:rPr>
          <w:rFonts w:eastAsia="Calibri"/>
          <w:sz w:val="24"/>
          <w:szCs w:val="24"/>
        </w:rPr>
      </w:pPr>
      <w:r w:rsidRPr="00FE7B61">
        <w:rPr>
          <w:rFonts w:eastAsia="Calibri"/>
          <w:sz w:val="24"/>
          <w:szCs w:val="24"/>
        </w:rPr>
        <w:t>Для целей исчисления вознаграждения Исполнителя в стоимость мероприятия не включаются расходы Исполнителя, связанные с направлением его работников в место проведения мероприятия (расходы по проезду к месту проведения мероприятия и обратно, оплате проживания в гостинице и т.п. (накладные расходы Исполнителя)). Накладные расходы Исполнителя и сервисный сбор Исполнителя должны быть указаны в выставленном Исполнителем Счете отдельной строкой.</w:t>
      </w:r>
    </w:p>
    <w:p w:rsidR="00FE7B61" w:rsidRPr="00FE7B61" w:rsidRDefault="00FE7B61" w:rsidP="00FE7B61">
      <w:pPr>
        <w:ind w:firstLine="709"/>
        <w:jc w:val="both"/>
        <w:rPr>
          <w:rFonts w:eastAsia="Calibri"/>
          <w:sz w:val="24"/>
          <w:szCs w:val="24"/>
        </w:rPr>
      </w:pPr>
    </w:p>
    <w:p w:rsidR="00FE7B61" w:rsidRPr="00FE7B61" w:rsidRDefault="00FE7B61" w:rsidP="00FE7B61">
      <w:pPr>
        <w:ind w:firstLine="709"/>
        <w:jc w:val="both"/>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r w:rsidRPr="00FE7B61">
        <w:rPr>
          <w:sz w:val="24"/>
          <w:szCs w:val="24"/>
        </w:rPr>
        <w:br w:type="column"/>
      </w:r>
    </w:p>
    <w:tbl>
      <w:tblPr>
        <w:tblStyle w:val="113"/>
        <w:tblW w:w="2977"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b/>
                <w:sz w:val="24"/>
                <w:szCs w:val="24"/>
              </w:rPr>
              <w:t>Приложение №8</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jc w:val="center"/>
        <w:rPr>
          <w:b/>
          <w:sz w:val="24"/>
          <w:szCs w:val="24"/>
        </w:rPr>
      </w:pPr>
      <w:r w:rsidRPr="00FE7B61">
        <w:rPr>
          <w:b/>
          <w:sz w:val="24"/>
          <w:szCs w:val="24"/>
        </w:rPr>
        <w:t>Форма Заявки на организацию и проведение мероприятия</w:t>
      </w:r>
    </w:p>
    <w:p w:rsidR="00FE7B61" w:rsidRPr="00FE7B61" w:rsidRDefault="00FE7B61" w:rsidP="00FE7B61">
      <w:pPr>
        <w:rPr>
          <w:b/>
          <w:sz w:val="24"/>
          <w:szCs w:val="24"/>
        </w:rPr>
      </w:pPr>
    </w:p>
    <w:p w:rsidR="00FE7B61" w:rsidRPr="00FE7B61" w:rsidRDefault="00FE7B61" w:rsidP="00FE7B61">
      <w:pPr>
        <w:jc w:val="center"/>
        <w:rPr>
          <w:sz w:val="24"/>
          <w:szCs w:val="24"/>
        </w:rPr>
      </w:pPr>
    </w:p>
    <w:p w:rsidR="00FE7B61" w:rsidRPr="00FE7B61" w:rsidRDefault="00FE7B61" w:rsidP="00FE7B61">
      <w:pPr>
        <w:jc w:val="center"/>
        <w:rPr>
          <w:b/>
          <w:sz w:val="24"/>
          <w:szCs w:val="24"/>
        </w:rPr>
      </w:pPr>
      <w:r w:rsidRPr="00FE7B61">
        <w:rPr>
          <w:b/>
          <w:sz w:val="24"/>
          <w:szCs w:val="24"/>
        </w:rPr>
        <w:t>Заявка на организацию и проведение мероприятия</w:t>
      </w:r>
    </w:p>
    <w:p w:rsidR="00FE7B61" w:rsidRPr="00FE7B61" w:rsidRDefault="00FE7B61" w:rsidP="00FE7B61">
      <w:pPr>
        <w:jc w:val="center"/>
        <w:rPr>
          <w:b/>
          <w:sz w:val="24"/>
          <w:szCs w:val="24"/>
        </w:rPr>
      </w:pPr>
    </w:p>
    <w:p w:rsidR="00FE7B61" w:rsidRPr="00FE7B61" w:rsidRDefault="00FE7B61" w:rsidP="00FE7B61">
      <w:pPr>
        <w:pBdr>
          <w:bottom w:val="single" w:sz="12" w:space="6" w:color="auto"/>
        </w:pBdr>
        <w:tabs>
          <w:tab w:val="left" w:pos="8640"/>
        </w:tabs>
        <w:spacing w:line="360" w:lineRule="auto"/>
        <w:ind w:firstLine="709"/>
        <w:jc w:val="both"/>
        <w:rPr>
          <w:sz w:val="24"/>
          <w:szCs w:val="24"/>
        </w:rPr>
      </w:pPr>
      <w:r w:rsidRPr="00FE7B61">
        <w:rPr>
          <w:sz w:val="24"/>
          <w:szCs w:val="24"/>
        </w:rPr>
        <w:t xml:space="preserve">Автономная некоммерческая компания «Агентство стратегических инициатив по продвижению новых проектов» согласно Договору № _______  от ________20__ г. просит оказать услуги по проведению мероприятия в соответствии </w:t>
      </w:r>
      <w:r w:rsidRPr="00FE7B61">
        <w:rPr>
          <w:sz w:val="24"/>
          <w:szCs w:val="24"/>
        </w:rPr>
        <w:br/>
        <w:t>с нижеприведенными требованиями (условиями):</w:t>
      </w:r>
    </w:p>
    <w:p w:rsidR="00FE7B61" w:rsidRPr="00FE7B61" w:rsidRDefault="00FE7B61" w:rsidP="00FE7B61">
      <w:pPr>
        <w:rPr>
          <w:sz w:val="24"/>
          <w:szCs w:val="24"/>
        </w:rPr>
      </w:pPr>
    </w:p>
    <w:tbl>
      <w:tblPr>
        <w:tblW w:w="9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31"/>
        <w:gridCol w:w="5018"/>
      </w:tblGrid>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rPr>
                <w:sz w:val="24"/>
                <w:szCs w:val="24"/>
              </w:rPr>
            </w:pPr>
            <w:r w:rsidRPr="00FE7B61">
              <w:rPr>
                <w:sz w:val="24"/>
                <w:szCs w:val="24"/>
              </w:rPr>
              <w:t xml:space="preserve">Название мероприятия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Место проведения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Дата/даты  проведения мероприятия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Время проведения</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Программа мероприятия</w:t>
            </w:r>
          </w:p>
          <w:p w:rsidR="00FE7B61" w:rsidRPr="00FE7B61" w:rsidRDefault="00FE7B61" w:rsidP="00FE7B61">
            <w:pPr>
              <w:jc w:val="both"/>
              <w:rPr>
                <w:sz w:val="24"/>
                <w:szCs w:val="24"/>
              </w:rPr>
            </w:pPr>
            <w:r w:rsidRPr="00FE7B61">
              <w:rPr>
                <w:sz w:val="24"/>
                <w:szCs w:val="24"/>
              </w:rPr>
              <w:t>(вынести отдельным приложением)</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Количество участников/количество участников руководящего состава</w:t>
            </w:r>
          </w:p>
          <w:p w:rsidR="00FE7B61" w:rsidRPr="00FE7B61" w:rsidRDefault="00FE7B61" w:rsidP="00FE7B61">
            <w:pPr>
              <w:jc w:val="both"/>
              <w:rPr>
                <w:sz w:val="24"/>
                <w:szCs w:val="24"/>
              </w:rPr>
            </w:pPr>
            <w:r w:rsidRPr="00FE7B61">
              <w:rPr>
                <w:sz w:val="24"/>
                <w:szCs w:val="24"/>
              </w:rPr>
              <w:t>Список участников (вынести отдельным приложением)</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производство/печать материалов  мероприятия </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221BE0">
            <w:pPr>
              <w:numPr>
                <w:ilvl w:val="0"/>
                <w:numId w:val="44"/>
              </w:numPr>
              <w:jc w:val="both"/>
              <w:rPr>
                <w:sz w:val="24"/>
                <w:szCs w:val="24"/>
              </w:rPr>
            </w:pPr>
            <w:r w:rsidRPr="00FE7B61">
              <w:rPr>
                <w:sz w:val="24"/>
                <w:szCs w:val="24"/>
              </w:rPr>
              <w:t>Презентации. Количество листов____ Экз.____</w:t>
            </w:r>
          </w:p>
          <w:p w:rsidR="00FE7B61" w:rsidRPr="00FE7B61" w:rsidRDefault="00FE7B61" w:rsidP="00221BE0">
            <w:pPr>
              <w:numPr>
                <w:ilvl w:val="0"/>
                <w:numId w:val="44"/>
              </w:numPr>
              <w:jc w:val="both"/>
              <w:rPr>
                <w:sz w:val="24"/>
                <w:szCs w:val="24"/>
              </w:rPr>
            </w:pPr>
            <w:r w:rsidRPr="00FE7B61">
              <w:rPr>
                <w:sz w:val="24"/>
                <w:szCs w:val="24"/>
              </w:rPr>
              <w:t>Раздаточные материалы. Количество листов____ Экз.____</w:t>
            </w:r>
          </w:p>
          <w:p w:rsidR="00FE7B61" w:rsidRPr="00FE7B61" w:rsidRDefault="00FE7B61" w:rsidP="00221BE0">
            <w:pPr>
              <w:numPr>
                <w:ilvl w:val="0"/>
                <w:numId w:val="44"/>
              </w:numPr>
              <w:jc w:val="both"/>
              <w:rPr>
                <w:sz w:val="24"/>
                <w:szCs w:val="24"/>
              </w:rPr>
            </w:pPr>
            <w:r w:rsidRPr="00FE7B61">
              <w:rPr>
                <w:sz w:val="24"/>
                <w:szCs w:val="24"/>
              </w:rPr>
              <w:t>Прочее. Количество листов____ Экз.____</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изготовление и/или распространение рекламной и/или сувенирной продукции</w:t>
            </w:r>
          </w:p>
          <w:p w:rsidR="00FE7B61" w:rsidRPr="00FE7B61" w:rsidRDefault="00FE7B61" w:rsidP="00FE7B61">
            <w:pPr>
              <w:jc w:val="both"/>
              <w:rPr>
                <w:sz w:val="24"/>
                <w:szCs w:val="24"/>
              </w:rPr>
            </w:pPr>
            <w:r w:rsidRPr="00FE7B61">
              <w:rPr>
                <w:sz w:val="24"/>
                <w:szCs w:val="24"/>
              </w:rPr>
              <w:t xml:space="preserve">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ind w:left="720"/>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банкетное обслуживание участников мероприятия: </w:t>
            </w:r>
          </w:p>
          <w:p w:rsidR="00FE7B61" w:rsidRPr="00FE7B61" w:rsidRDefault="00FE7B61" w:rsidP="00FE7B61">
            <w:pPr>
              <w:jc w:val="both"/>
              <w:rPr>
                <w:sz w:val="24"/>
                <w:szCs w:val="24"/>
              </w:rPr>
            </w:pPr>
            <w:r w:rsidRPr="00FE7B61">
              <w:rPr>
                <w:sz w:val="24"/>
                <w:szCs w:val="24"/>
              </w:rPr>
              <w:t xml:space="preserve">кофе-брейки, обеды, ужины, фуршеты, банкеты. </w:t>
            </w:r>
          </w:p>
          <w:p w:rsidR="00FE7B61" w:rsidRPr="00FE7B61" w:rsidRDefault="00FE7B61" w:rsidP="00FE7B61">
            <w:pPr>
              <w:jc w:val="both"/>
              <w:rPr>
                <w:sz w:val="24"/>
                <w:szCs w:val="24"/>
              </w:rPr>
            </w:pPr>
            <w:r w:rsidRPr="00FE7B61">
              <w:rPr>
                <w:sz w:val="24"/>
                <w:szCs w:val="24"/>
              </w:rPr>
              <w:t>Уровень мероприятия (стандарт/ВИП)</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1.</w:t>
            </w:r>
            <w:r w:rsidRPr="00FE7B61">
              <w:rPr>
                <w:sz w:val="24"/>
                <w:szCs w:val="24"/>
              </w:rPr>
              <w:tab/>
              <w:t xml:space="preserve">Дата/тип питания      </w:t>
            </w:r>
          </w:p>
          <w:p w:rsidR="00FE7B61" w:rsidRPr="00FE7B61" w:rsidRDefault="00FE7B61" w:rsidP="00FE7B61">
            <w:pPr>
              <w:jc w:val="both"/>
              <w:rPr>
                <w:sz w:val="24"/>
                <w:szCs w:val="24"/>
              </w:rPr>
            </w:pPr>
            <w:r w:rsidRPr="00FE7B61">
              <w:rPr>
                <w:sz w:val="24"/>
                <w:szCs w:val="24"/>
              </w:rPr>
              <w:t>2.</w:t>
            </w:r>
            <w:r w:rsidRPr="00FE7B61">
              <w:rPr>
                <w:sz w:val="24"/>
                <w:szCs w:val="24"/>
              </w:rPr>
              <w:tab/>
              <w:t xml:space="preserve">Дата/тип питания      </w:t>
            </w:r>
          </w:p>
          <w:p w:rsidR="00FE7B61" w:rsidRPr="00FE7B61" w:rsidRDefault="00FE7B61" w:rsidP="00FE7B61">
            <w:pPr>
              <w:jc w:val="both"/>
              <w:rPr>
                <w:sz w:val="24"/>
                <w:szCs w:val="24"/>
              </w:rPr>
            </w:pPr>
            <w:r w:rsidRPr="00FE7B61">
              <w:rPr>
                <w:sz w:val="24"/>
                <w:szCs w:val="24"/>
              </w:rPr>
              <w:t>3.</w:t>
            </w:r>
            <w:r w:rsidRPr="00FE7B61">
              <w:rPr>
                <w:sz w:val="24"/>
                <w:szCs w:val="24"/>
              </w:rPr>
              <w:tab/>
              <w:t xml:space="preserve">Дата/тип питания      </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Кофе-брейк</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Обед</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Ужин</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Дата/время/уровень/пожелания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техническое и логистическое сопровождение конференции (указать необходимое), в том числе оформление зала в соответствии с требованиями фирменного бренд-бука </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Компоновка зала (в том числе президиум) Рассадка, Декоративное оформление зала (брэндирование), навигация, цветочное оформление, дополнительные элементы.</w:t>
            </w:r>
          </w:p>
          <w:p w:rsidR="00FE7B61" w:rsidRPr="00FE7B61" w:rsidRDefault="00FE7B61" w:rsidP="00FE7B61">
            <w:pPr>
              <w:jc w:val="both"/>
              <w:rPr>
                <w:sz w:val="24"/>
                <w:szCs w:val="24"/>
              </w:rPr>
            </w:pPr>
            <w:r w:rsidRPr="00FE7B61">
              <w:rPr>
                <w:sz w:val="24"/>
                <w:szCs w:val="24"/>
              </w:rPr>
              <w:t xml:space="preserve">Организовать техническое сопровождение мероприятия: в том числе организовать проекцию (вывод) презентаций и роликов или видеотрансляцию с носителей Заказчика. </w:t>
            </w:r>
          </w:p>
          <w:p w:rsidR="00FE7B61" w:rsidRPr="00FE7B61" w:rsidRDefault="00FE7B61" w:rsidP="00FE7B61">
            <w:pPr>
              <w:jc w:val="both"/>
              <w:rPr>
                <w:sz w:val="24"/>
                <w:szCs w:val="24"/>
              </w:rPr>
            </w:pPr>
            <w:r w:rsidRPr="00FE7B61">
              <w:rPr>
                <w:sz w:val="24"/>
                <w:szCs w:val="24"/>
              </w:rPr>
              <w:t>Организовать звукоусиление и звукотрансляцию в зале проведения мероприятия.</w:t>
            </w:r>
          </w:p>
          <w:p w:rsidR="00FE7B61" w:rsidRPr="00FE7B61" w:rsidRDefault="00FE7B61" w:rsidP="00FE7B61">
            <w:pPr>
              <w:jc w:val="both"/>
              <w:rPr>
                <w:sz w:val="24"/>
                <w:szCs w:val="24"/>
              </w:rPr>
            </w:pPr>
            <w:r w:rsidRPr="00FE7B61">
              <w:rPr>
                <w:sz w:val="24"/>
                <w:szCs w:val="24"/>
              </w:rPr>
              <w:t>Организовать синхронный (последовательный перевод) переговоров (презентаций, речей и т.п.).</w:t>
            </w:r>
          </w:p>
          <w:p w:rsidR="00FE7B61" w:rsidRPr="00FE7B61" w:rsidRDefault="00FE7B61" w:rsidP="00FE7B61">
            <w:pPr>
              <w:jc w:val="both"/>
              <w:rPr>
                <w:sz w:val="24"/>
                <w:szCs w:val="24"/>
              </w:rPr>
            </w:pPr>
            <w:r w:rsidRPr="00FE7B61">
              <w:rPr>
                <w:sz w:val="24"/>
                <w:szCs w:val="24"/>
              </w:rPr>
              <w:t>Организовать временный офис (штаб мероприятия) с возможностью организации печати материалов, корректировки презентаций и т.п.</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процесс регистрации участников мероприятия (по месту проведения, </w:t>
            </w:r>
            <w:r w:rsidRPr="00FE7B61">
              <w:rPr>
                <w:sz w:val="24"/>
                <w:szCs w:val="24"/>
                <w:lang w:val="en-US"/>
              </w:rPr>
              <w:t>on</w:t>
            </w:r>
            <w:r w:rsidRPr="00FE7B61">
              <w:rPr>
                <w:sz w:val="24"/>
                <w:szCs w:val="24"/>
              </w:rPr>
              <w:t>-</w:t>
            </w:r>
            <w:r w:rsidRPr="00FE7B61">
              <w:rPr>
                <w:sz w:val="24"/>
                <w:szCs w:val="24"/>
                <w:lang w:val="en-US"/>
              </w:rPr>
              <w:t>line</w:t>
            </w:r>
            <w:r w:rsidRPr="00FE7B61">
              <w:rPr>
                <w:sz w:val="24"/>
                <w:szCs w:val="24"/>
              </w:rPr>
              <w:t xml:space="preserve"> и т.п.)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трансферное обслуживание участников мероприятия</w:t>
            </w:r>
          </w:p>
          <w:p w:rsidR="00FE7B61" w:rsidRPr="00FE7B61" w:rsidRDefault="00FE7B61" w:rsidP="00FE7B61">
            <w:pPr>
              <w:jc w:val="both"/>
              <w:rPr>
                <w:sz w:val="24"/>
                <w:szCs w:val="24"/>
              </w:rPr>
            </w:pPr>
            <w:r w:rsidRPr="00FE7B61">
              <w:rPr>
                <w:sz w:val="24"/>
                <w:szCs w:val="24"/>
              </w:rPr>
              <w:t>(указать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автобусы (кол-во)</w:t>
            </w:r>
          </w:p>
          <w:p w:rsidR="00FE7B61" w:rsidRPr="00FE7B61" w:rsidRDefault="00FE7B61" w:rsidP="00FE7B61">
            <w:pPr>
              <w:jc w:val="both"/>
              <w:rPr>
                <w:sz w:val="24"/>
                <w:szCs w:val="24"/>
              </w:rPr>
            </w:pPr>
            <w:r w:rsidRPr="00FE7B61">
              <w:rPr>
                <w:sz w:val="24"/>
                <w:szCs w:val="24"/>
              </w:rPr>
              <w:t>- авто - представительского уровня (кол-во, марка авто-)</w:t>
            </w:r>
          </w:p>
          <w:p w:rsidR="00FE7B61" w:rsidRPr="00FE7B61" w:rsidRDefault="00FE7B61" w:rsidP="00FE7B61">
            <w:pPr>
              <w:jc w:val="both"/>
              <w:rPr>
                <w:sz w:val="24"/>
                <w:szCs w:val="24"/>
              </w:rPr>
            </w:pPr>
            <w:r w:rsidRPr="00FE7B61">
              <w:rPr>
                <w:sz w:val="24"/>
                <w:szCs w:val="24"/>
              </w:rPr>
              <w:t>Даты и время</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Организовать дополнительную охрану мероприятия  </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Сотрудники ЧОП (дата и время, кол-во)</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Организовать дополнительное сопровождение мероприятия по месту проведения (указать необходимое):</w:t>
            </w:r>
          </w:p>
        </w:tc>
        <w:tc>
          <w:tcPr>
            <w:tcW w:w="501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услуг  сопровождения;</w:t>
            </w:r>
          </w:p>
          <w:p w:rsidR="00FE7B61" w:rsidRPr="00FE7B61" w:rsidRDefault="00FE7B61" w:rsidP="00FE7B61">
            <w:pPr>
              <w:jc w:val="both"/>
              <w:rPr>
                <w:sz w:val="24"/>
                <w:szCs w:val="24"/>
              </w:rPr>
            </w:pPr>
            <w:r w:rsidRPr="00FE7B61">
              <w:rPr>
                <w:sz w:val="24"/>
                <w:szCs w:val="24"/>
              </w:rPr>
              <w:t>- экскурсионных  услуг;</w:t>
            </w:r>
          </w:p>
          <w:p w:rsidR="00FE7B61" w:rsidRPr="00FE7B61" w:rsidRDefault="00FE7B61" w:rsidP="00FE7B61">
            <w:pPr>
              <w:jc w:val="both"/>
              <w:rPr>
                <w:sz w:val="24"/>
                <w:szCs w:val="24"/>
              </w:rPr>
            </w:pPr>
            <w:r w:rsidRPr="00FE7B61">
              <w:rPr>
                <w:sz w:val="24"/>
                <w:szCs w:val="24"/>
              </w:rPr>
              <w:t>- иного наземного обслуживания по России и за рубежом (в случае необходимости);</w:t>
            </w:r>
          </w:p>
        </w:tc>
      </w:tr>
      <w:tr w:rsidR="00FE7B61" w:rsidRPr="00FE7B61" w:rsidTr="00FE7B61">
        <w:tc>
          <w:tcPr>
            <w:tcW w:w="426"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widowControl w:val="0"/>
              <w:numPr>
                <w:ilvl w:val="0"/>
                <w:numId w:val="43"/>
              </w:numPr>
              <w:suppressAutoHyphens/>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both"/>
              <w:rPr>
                <w:sz w:val="24"/>
                <w:szCs w:val="24"/>
              </w:rPr>
            </w:pPr>
            <w:r w:rsidRPr="00FE7B61">
              <w:rPr>
                <w:sz w:val="24"/>
                <w:szCs w:val="24"/>
              </w:rPr>
              <w:t xml:space="preserve">Дополнительная информация/специальные пожелания по проведению мероприятия </w:t>
            </w:r>
          </w:p>
        </w:tc>
        <w:tc>
          <w:tcPr>
            <w:tcW w:w="501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r>
    </w:tbl>
    <w:p w:rsidR="00FE7B61" w:rsidRPr="00FE7B61" w:rsidRDefault="00FE7B61" w:rsidP="00FE7B61">
      <w:pPr>
        <w:rPr>
          <w:b/>
          <w:sz w:val="24"/>
          <w:szCs w:val="24"/>
        </w:rPr>
      </w:pPr>
    </w:p>
    <w:p w:rsidR="00FE7B61" w:rsidRPr="00FE7B61" w:rsidRDefault="00FE7B61" w:rsidP="00FE7B61">
      <w:pPr>
        <w:rPr>
          <w:b/>
          <w:sz w:val="24"/>
          <w:szCs w:val="24"/>
        </w:rPr>
      </w:pPr>
      <w:r w:rsidRPr="00FE7B61">
        <w:rPr>
          <w:b/>
          <w:sz w:val="24"/>
          <w:szCs w:val="24"/>
        </w:rPr>
        <w:t>Ф.И.О. работника, оформившего заявку: ______________________________________</w:t>
      </w:r>
    </w:p>
    <w:p w:rsidR="00FE7B61" w:rsidRPr="00FE7B61" w:rsidRDefault="00FE7B61" w:rsidP="00FE7B61">
      <w:pPr>
        <w:rPr>
          <w:b/>
          <w:sz w:val="24"/>
          <w:szCs w:val="24"/>
        </w:rPr>
      </w:pPr>
    </w:p>
    <w:p w:rsidR="00FE7B61" w:rsidRPr="00FE7B61" w:rsidRDefault="00FE7B61" w:rsidP="00FE7B61">
      <w:pPr>
        <w:rPr>
          <w:b/>
          <w:sz w:val="24"/>
          <w:szCs w:val="24"/>
        </w:rPr>
      </w:pPr>
      <w:r w:rsidRPr="00FE7B61">
        <w:rPr>
          <w:b/>
          <w:sz w:val="24"/>
          <w:szCs w:val="24"/>
        </w:rPr>
        <w:t>Дата составления заявки: «__________»_______________20_____г.</w:t>
      </w:r>
    </w:p>
    <w:p w:rsidR="00FE7B61" w:rsidRPr="00FE7B61" w:rsidRDefault="00FE7B61" w:rsidP="00FE7B61">
      <w:pPr>
        <w:rPr>
          <w:b/>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Форма заявки на проведение мероприятия согласована</w:t>
      </w:r>
    </w:p>
    <w:p w:rsidR="00FE7B61" w:rsidRPr="00FE7B61" w:rsidRDefault="00FE7B61" w:rsidP="00FE7B61">
      <w:pPr>
        <w:rPr>
          <w:sz w:val="24"/>
          <w:szCs w:val="24"/>
        </w:rPr>
      </w:pPr>
    </w:p>
    <w:tbl>
      <w:tblPr>
        <w:tblW w:w="5000" w:type="pct"/>
        <w:tblInd w:w="250" w:type="dxa"/>
        <w:tblLayout w:type="fixed"/>
        <w:tblLook w:val="01E0" w:firstRow="1" w:lastRow="1" w:firstColumn="1" w:lastColumn="1" w:noHBand="0" w:noVBand="0"/>
      </w:tblPr>
      <w:tblGrid>
        <w:gridCol w:w="4714"/>
        <w:gridCol w:w="530"/>
        <w:gridCol w:w="4535"/>
      </w:tblGrid>
      <w:tr w:rsidR="00FE7B61" w:rsidRPr="00FE7B61" w:rsidTr="00FE7B61">
        <w:trPr>
          <w:trHeight w:val="740"/>
        </w:trPr>
        <w:tc>
          <w:tcPr>
            <w:tcW w:w="4828"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37" w:type="dxa"/>
          </w:tcPr>
          <w:p w:rsidR="00FE7B61" w:rsidRPr="00FE7B61" w:rsidRDefault="00FE7B61" w:rsidP="00FE7B61">
            <w:pPr>
              <w:widowControl w:val="0"/>
              <w:rPr>
                <w:sz w:val="24"/>
                <w:szCs w:val="24"/>
              </w:rPr>
            </w:pPr>
          </w:p>
        </w:tc>
        <w:tc>
          <w:tcPr>
            <w:tcW w:w="4644"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828"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37" w:type="dxa"/>
          </w:tcPr>
          <w:p w:rsidR="00FE7B61" w:rsidRPr="00FE7B61" w:rsidRDefault="00FE7B61" w:rsidP="00FE7B61">
            <w:pPr>
              <w:widowControl w:val="0"/>
              <w:rPr>
                <w:sz w:val="24"/>
                <w:szCs w:val="24"/>
              </w:rPr>
            </w:pPr>
          </w:p>
        </w:tc>
        <w:tc>
          <w:tcPr>
            <w:tcW w:w="4644"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rPr>
          <w:sz w:val="24"/>
          <w:szCs w:val="24"/>
        </w:rPr>
        <w:sectPr w:rsidR="00FE7B61" w:rsidRPr="00FE7B61">
          <w:pgSz w:w="11906" w:h="16838"/>
          <w:pgMar w:top="993" w:right="851" w:bottom="426" w:left="1276" w:header="709" w:footer="709" w:gutter="0"/>
          <w:cols w:space="720"/>
        </w:sectPr>
      </w:pPr>
    </w:p>
    <w:p w:rsidR="00FE7B61" w:rsidRPr="00FE7B61" w:rsidRDefault="00FE7B61" w:rsidP="00FE7B61">
      <w:pPr>
        <w:jc w:val="right"/>
        <w:rPr>
          <w:b/>
          <w:sz w:val="24"/>
          <w:szCs w:val="24"/>
        </w:rPr>
      </w:pPr>
      <w:r w:rsidRPr="00FE7B61">
        <w:rPr>
          <w:b/>
          <w:sz w:val="24"/>
          <w:szCs w:val="24"/>
        </w:rPr>
        <w:t>Приложение № 9</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p>
    <w:p w:rsidR="00FE7B61" w:rsidRPr="00FE7B61" w:rsidRDefault="00FE7B61" w:rsidP="00FE7B61">
      <w:pPr>
        <w:jc w:val="center"/>
        <w:rPr>
          <w:b/>
          <w:sz w:val="24"/>
          <w:szCs w:val="24"/>
        </w:rPr>
      </w:pPr>
      <w:r w:rsidRPr="00FE7B61">
        <w:rPr>
          <w:b/>
          <w:sz w:val="24"/>
          <w:szCs w:val="24"/>
        </w:rPr>
        <w:t>Форма сметы мероприятия</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Название мероприятия:___________________________________________</w:t>
      </w:r>
    </w:p>
    <w:p w:rsidR="00FE7B61" w:rsidRPr="00FE7B61" w:rsidRDefault="00FE7B61" w:rsidP="00FE7B61">
      <w:pPr>
        <w:rPr>
          <w:sz w:val="24"/>
          <w:szCs w:val="24"/>
        </w:rPr>
      </w:pPr>
      <w:r w:rsidRPr="00FE7B61">
        <w:rPr>
          <w:sz w:val="24"/>
          <w:szCs w:val="24"/>
        </w:rPr>
        <w:t>Даты проведения мероприятия: с __ ________ 20__г. по __ ________20__г.</w:t>
      </w:r>
    </w:p>
    <w:p w:rsidR="00FE7B61" w:rsidRPr="00FE7B61" w:rsidRDefault="00FE7B61" w:rsidP="00FE7B61">
      <w:pPr>
        <w:rPr>
          <w:sz w:val="24"/>
          <w:szCs w:val="24"/>
        </w:rPr>
      </w:pPr>
      <w:r w:rsidRPr="00FE7B61">
        <w:rPr>
          <w:sz w:val="24"/>
          <w:szCs w:val="24"/>
        </w:rPr>
        <w:t>Место проведения мероприятия: ___________________________________</w:t>
      </w:r>
    </w:p>
    <w:p w:rsidR="00FE7B61" w:rsidRPr="00FE7B61" w:rsidRDefault="00FE7B61" w:rsidP="00FE7B61">
      <w:pPr>
        <w:rPr>
          <w:sz w:val="24"/>
          <w:szCs w:val="24"/>
        </w:rPr>
      </w:pPr>
    </w:p>
    <w:tbl>
      <w:tblPr>
        <w:tblW w:w="15183" w:type="dxa"/>
        <w:tblInd w:w="93" w:type="dxa"/>
        <w:tblLook w:val="04A0" w:firstRow="1" w:lastRow="0" w:firstColumn="1" w:lastColumn="0" w:noHBand="0" w:noVBand="1"/>
      </w:tblPr>
      <w:tblGrid>
        <w:gridCol w:w="4977"/>
        <w:gridCol w:w="1559"/>
        <w:gridCol w:w="1559"/>
        <w:gridCol w:w="1546"/>
        <w:gridCol w:w="1585"/>
        <w:gridCol w:w="3957"/>
      </w:tblGrid>
      <w:tr w:rsidR="00FE7B61" w:rsidRPr="00FE7B61" w:rsidTr="00FE7B61">
        <w:trPr>
          <w:trHeight w:val="720"/>
        </w:trPr>
        <w:tc>
          <w:tcPr>
            <w:tcW w:w="497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Позиция</w:t>
            </w:r>
          </w:p>
        </w:tc>
        <w:tc>
          <w:tcPr>
            <w:tcW w:w="1559"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Количество дней</w:t>
            </w:r>
          </w:p>
        </w:tc>
        <w:tc>
          <w:tcPr>
            <w:tcW w:w="1559"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Количество единиц</w:t>
            </w:r>
          </w:p>
        </w:tc>
        <w:tc>
          <w:tcPr>
            <w:tcW w:w="1546"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 xml:space="preserve">Стоимость </w:t>
            </w:r>
          </w:p>
          <w:p w:rsidR="00FE7B61" w:rsidRPr="00FE7B61" w:rsidRDefault="00FE7B61" w:rsidP="00FE7B61">
            <w:pPr>
              <w:jc w:val="center"/>
              <w:rPr>
                <w:b/>
                <w:bCs/>
                <w:sz w:val="24"/>
                <w:szCs w:val="24"/>
              </w:rPr>
            </w:pPr>
            <w:r w:rsidRPr="00FE7B61">
              <w:rPr>
                <w:b/>
                <w:bCs/>
                <w:sz w:val="24"/>
                <w:szCs w:val="24"/>
              </w:rPr>
              <w:t>за единицу</w:t>
            </w:r>
          </w:p>
        </w:tc>
        <w:tc>
          <w:tcPr>
            <w:tcW w:w="1585"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Общая стоимость</w:t>
            </w:r>
          </w:p>
        </w:tc>
        <w:tc>
          <w:tcPr>
            <w:tcW w:w="3957" w:type="dxa"/>
            <w:tcBorders>
              <w:top w:val="single" w:sz="4" w:space="0" w:color="auto"/>
              <w:left w:val="nil"/>
              <w:bottom w:val="single" w:sz="4" w:space="0" w:color="auto"/>
              <w:right w:val="single" w:sz="4" w:space="0" w:color="auto"/>
            </w:tcBorders>
            <w:shd w:val="clear" w:color="auto" w:fill="99CCFF"/>
            <w:vAlign w:val="center"/>
            <w:hideMark/>
          </w:tcPr>
          <w:p w:rsidR="00FE7B61" w:rsidRPr="00FE7B61" w:rsidRDefault="00FE7B61" w:rsidP="00FE7B61">
            <w:pPr>
              <w:jc w:val="center"/>
              <w:rPr>
                <w:b/>
                <w:bCs/>
                <w:sz w:val="24"/>
                <w:szCs w:val="24"/>
              </w:rPr>
            </w:pPr>
            <w:r w:rsidRPr="00FE7B61">
              <w:rPr>
                <w:b/>
                <w:bCs/>
                <w:sz w:val="24"/>
                <w:szCs w:val="24"/>
              </w:rPr>
              <w:t>Комментарии</w:t>
            </w:r>
          </w:p>
        </w:tc>
      </w:tr>
      <w:tr w:rsidR="00FE7B61" w:rsidRPr="00FE7B61" w:rsidTr="00FE7B61">
        <w:trPr>
          <w:trHeight w:val="261"/>
        </w:trPr>
        <w:tc>
          <w:tcPr>
            <w:tcW w:w="4977" w:type="dxa"/>
            <w:tcBorders>
              <w:top w:val="single" w:sz="4" w:space="0" w:color="auto"/>
              <w:left w:val="single" w:sz="4" w:space="0" w:color="auto"/>
              <w:bottom w:val="single" w:sz="4" w:space="0" w:color="auto"/>
              <w:right w:val="single" w:sz="4" w:space="0" w:color="auto"/>
            </w:tcBorders>
            <w:shd w:val="clear" w:color="auto" w:fill="FFFFFF"/>
            <w:vAlign w:val="center"/>
          </w:tcPr>
          <w:p w:rsidR="00FE7B61" w:rsidRPr="00FE7B61" w:rsidRDefault="00FE7B61" w:rsidP="00FE7B61">
            <w:pPr>
              <w:rPr>
                <w:b/>
                <w:bCs/>
                <w:sz w:val="24"/>
                <w:szCs w:val="24"/>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59"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46"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1585"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c>
          <w:tcPr>
            <w:tcW w:w="3957" w:type="dxa"/>
            <w:tcBorders>
              <w:top w:val="single" w:sz="4" w:space="0" w:color="auto"/>
              <w:left w:val="nil"/>
              <w:bottom w:val="single" w:sz="4" w:space="0" w:color="auto"/>
              <w:right w:val="single" w:sz="4" w:space="0" w:color="auto"/>
            </w:tcBorders>
            <w:shd w:val="clear" w:color="auto" w:fill="FFFFFF"/>
            <w:vAlign w:val="center"/>
          </w:tcPr>
          <w:p w:rsidR="00FE7B61" w:rsidRPr="00FE7B61" w:rsidRDefault="00FE7B61" w:rsidP="00FE7B61">
            <w:pPr>
              <w:jc w:val="center"/>
              <w:rPr>
                <w:b/>
                <w:bCs/>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Позиция 1:</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3957" w:type="dxa"/>
            <w:tcBorders>
              <w:top w:val="nil"/>
              <w:left w:val="nil"/>
              <w:bottom w:val="single" w:sz="4" w:space="0" w:color="auto"/>
              <w:right w:val="single" w:sz="4" w:space="0" w:color="auto"/>
            </w:tcBorders>
            <w:shd w:val="clear" w:color="auto" w:fill="99CCFF"/>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62"/>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Детализация позиции 1</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137"/>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Детализация позиции 1</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Позиция 2:</w:t>
            </w:r>
          </w:p>
        </w:tc>
        <w:tc>
          <w:tcPr>
            <w:tcW w:w="1559"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rPr>
                <w:sz w:val="24"/>
                <w:szCs w:val="24"/>
              </w:rPr>
            </w:pPr>
          </w:p>
        </w:tc>
        <w:tc>
          <w:tcPr>
            <w:tcW w:w="1585" w:type="dxa"/>
            <w:tcBorders>
              <w:top w:val="nil"/>
              <w:left w:val="nil"/>
              <w:bottom w:val="single" w:sz="4" w:space="0" w:color="auto"/>
              <w:right w:val="single" w:sz="4" w:space="0" w:color="auto"/>
            </w:tcBorders>
            <w:shd w:val="clear" w:color="auto" w:fill="99CCFF"/>
            <w:noWrap/>
            <w:vAlign w:val="center"/>
          </w:tcPr>
          <w:p w:rsidR="00FE7B61" w:rsidRPr="00FE7B61" w:rsidRDefault="00FE7B61" w:rsidP="00FE7B61">
            <w:pPr>
              <w:rPr>
                <w:sz w:val="24"/>
                <w:szCs w:val="24"/>
              </w:rPr>
            </w:pPr>
          </w:p>
        </w:tc>
        <w:tc>
          <w:tcPr>
            <w:tcW w:w="3957" w:type="dxa"/>
            <w:tcBorders>
              <w:top w:val="nil"/>
              <w:left w:val="nil"/>
              <w:bottom w:val="single" w:sz="4" w:space="0" w:color="auto"/>
              <w:right w:val="single" w:sz="4" w:space="0" w:color="auto"/>
            </w:tcBorders>
            <w:shd w:val="clear" w:color="auto" w:fill="99CCFF"/>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55"/>
        </w:trPr>
        <w:tc>
          <w:tcPr>
            <w:tcW w:w="4977" w:type="dxa"/>
            <w:tcBorders>
              <w:top w:val="nil"/>
              <w:left w:val="single" w:sz="4" w:space="0" w:color="auto"/>
              <w:bottom w:val="single" w:sz="4" w:space="0" w:color="auto"/>
              <w:right w:val="single" w:sz="4" w:space="0" w:color="auto"/>
            </w:tcBorders>
            <w:noWrap/>
            <w:hideMark/>
          </w:tcPr>
          <w:p w:rsidR="00FE7B61" w:rsidRPr="00FE7B61" w:rsidRDefault="00FE7B61" w:rsidP="00FE7B61">
            <w:pPr>
              <w:rPr>
                <w:sz w:val="24"/>
                <w:szCs w:val="24"/>
              </w:rPr>
            </w:pPr>
            <w:r w:rsidRPr="00FE7B61">
              <w:rPr>
                <w:sz w:val="24"/>
                <w:szCs w:val="24"/>
              </w:rPr>
              <w:t>Детализация позиции 2</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55"/>
        </w:trPr>
        <w:tc>
          <w:tcPr>
            <w:tcW w:w="4977" w:type="dxa"/>
            <w:tcBorders>
              <w:top w:val="nil"/>
              <w:left w:val="single" w:sz="4" w:space="0" w:color="auto"/>
              <w:bottom w:val="single" w:sz="4" w:space="0" w:color="auto"/>
              <w:right w:val="single" w:sz="4" w:space="0" w:color="auto"/>
            </w:tcBorders>
            <w:noWrap/>
            <w:hideMark/>
          </w:tcPr>
          <w:p w:rsidR="00FE7B61" w:rsidRPr="00FE7B61" w:rsidRDefault="00FE7B61" w:rsidP="00FE7B61">
            <w:pPr>
              <w:rPr>
                <w:sz w:val="24"/>
                <w:szCs w:val="24"/>
              </w:rPr>
            </w:pPr>
            <w:r w:rsidRPr="00FE7B61">
              <w:rPr>
                <w:sz w:val="24"/>
                <w:szCs w:val="24"/>
              </w:rPr>
              <w:t>Детализация позиции 2</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jc w:val="right"/>
              <w:rPr>
                <w:sz w:val="24"/>
                <w:szCs w:val="24"/>
              </w:rPr>
            </w:pP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360"/>
        </w:trPr>
        <w:tc>
          <w:tcPr>
            <w:tcW w:w="497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Стоимость мероприятия (с учетом НДС):</w:t>
            </w:r>
          </w:p>
        </w:tc>
        <w:tc>
          <w:tcPr>
            <w:tcW w:w="1559"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b/>
                <w:bCs/>
                <w:sz w:val="24"/>
                <w:szCs w:val="24"/>
              </w:rPr>
            </w:pPr>
            <w:r w:rsidRPr="00FE7B61">
              <w:rPr>
                <w:b/>
                <w:bCs/>
                <w:sz w:val="24"/>
                <w:szCs w:val="24"/>
              </w:rPr>
              <w:t> </w:t>
            </w:r>
          </w:p>
        </w:tc>
        <w:tc>
          <w:tcPr>
            <w:tcW w:w="1559"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b/>
                <w:bCs/>
                <w:sz w:val="24"/>
                <w:szCs w:val="24"/>
              </w:rPr>
            </w:pPr>
            <w:r w:rsidRPr="00FE7B61">
              <w:rPr>
                <w:b/>
                <w:bCs/>
                <w:sz w:val="24"/>
                <w:szCs w:val="24"/>
              </w:rPr>
              <w:t> </w:t>
            </w:r>
          </w:p>
        </w:tc>
        <w:tc>
          <w:tcPr>
            <w:tcW w:w="1546"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1585"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3957" w:type="dxa"/>
            <w:tcBorders>
              <w:top w:val="single" w:sz="4" w:space="0" w:color="auto"/>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Вознаграждение Исполнителя  - ___%</w:t>
            </w:r>
          </w:p>
        </w:tc>
        <w:tc>
          <w:tcPr>
            <w:tcW w:w="1559" w:type="dxa"/>
            <w:tcBorders>
              <w:top w:val="nil"/>
              <w:left w:val="nil"/>
              <w:bottom w:val="single" w:sz="4" w:space="0" w:color="auto"/>
              <w:right w:val="single" w:sz="4" w:space="0" w:color="auto"/>
            </w:tcBorders>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c>
          <w:tcPr>
            <w:tcW w:w="3957" w:type="dxa"/>
            <w:tcBorders>
              <w:top w:val="nil"/>
              <w:left w:val="nil"/>
              <w:bottom w:val="single" w:sz="4" w:space="0" w:color="auto"/>
              <w:right w:val="single" w:sz="4" w:space="0" w:color="auto"/>
            </w:tcBorders>
            <w:noWrap/>
            <w:vAlign w:val="center"/>
            <w:hideMark/>
          </w:tcPr>
          <w:p w:rsidR="00FE7B61" w:rsidRPr="00FE7B61" w:rsidRDefault="00FE7B61" w:rsidP="00FE7B61">
            <w:pPr>
              <w:rPr>
                <w:sz w:val="24"/>
                <w:szCs w:val="24"/>
              </w:rPr>
            </w:pPr>
            <w:r w:rsidRPr="00FE7B61">
              <w:rPr>
                <w:sz w:val="24"/>
                <w:szCs w:val="24"/>
              </w:rPr>
              <w:t> </w:t>
            </w: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r w:rsidRPr="00FE7B61">
              <w:rPr>
                <w:sz w:val="24"/>
                <w:szCs w:val="24"/>
              </w:rPr>
              <w:t>Накладные расходы Исполнителя</w:t>
            </w: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59" w:type="dxa"/>
            <w:tcBorders>
              <w:top w:val="nil"/>
              <w:left w:val="nil"/>
              <w:bottom w:val="single" w:sz="4" w:space="0" w:color="auto"/>
              <w:right w:val="single" w:sz="4" w:space="0" w:color="auto"/>
            </w:tcBorders>
            <w:noWrap/>
            <w:vAlign w:val="center"/>
          </w:tcPr>
          <w:p w:rsidR="00FE7B61" w:rsidRPr="00FE7B61" w:rsidRDefault="00FE7B61" w:rsidP="00FE7B61">
            <w:pPr>
              <w:jc w:val="center"/>
              <w:rPr>
                <w:sz w:val="24"/>
                <w:szCs w:val="24"/>
              </w:rPr>
            </w:pPr>
          </w:p>
        </w:tc>
        <w:tc>
          <w:tcPr>
            <w:tcW w:w="1546"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c>
          <w:tcPr>
            <w:tcW w:w="1585"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c>
          <w:tcPr>
            <w:tcW w:w="3957" w:type="dxa"/>
            <w:tcBorders>
              <w:top w:val="nil"/>
              <w:left w:val="nil"/>
              <w:bottom w:val="single" w:sz="4" w:space="0" w:color="auto"/>
              <w:right w:val="single" w:sz="4" w:space="0" w:color="auto"/>
            </w:tcBorders>
            <w:noWrap/>
            <w:vAlign w:val="center"/>
          </w:tcPr>
          <w:p w:rsidR="00FE7B61" w:rsidRPr="00FE7B61" w:rsidRDefault="00FE7B61" w:rsidP="00FE7B61">
            <w:pPr>
              <w:rPr>
                <w:sz w:val="24"/>
                <w:szCs w:val="24"/>
              </w:rPr>
            </w:pPr>
          </w:p>
        </w:tc>
      </w:tr>
      <w:tr w:rsidR="00FE7B61" w:rsidRPr="00FE7B61" w:rsidTr="00FE7B61">
        <w:trPr>
          <w:trHeight w:val="240"/>
        </w:trPr>
        <w:tc>
          <w:tcPr>
            <w:tcW w:w="4977" w:type="dxa"/>
            <w:tcBorders>
              <w:top w:val="nil"/>
              <w:left w:val="single" w:sz="4" w:space="0" w:color="auto"/>
              <w:bottom w:val="single" w:sz="4" w:space="0" w:color="auto"/>
              <w:right w:val="single" w:sz="4" w:space="0" w:color="auto"/>
            </w:tcBorders>
            <w:shd w:val="clear" w:color="auto" w:fill="99CCFF"/>
            <w:vAlign w:val="center"/>
            <w:hideMark/>
          </w:tcPr>
          <w:p w:rsidR="00FE7B61" w:rsidRPr="00FE7B61" w:rsidRDefault="00FE7B61" w:rsidP="00FE7B61">
            <w:pPr>
              <w:rPr>
                <w:b/>
                <w:bCs/>
                <w:sz w:val="24"/>
                <w:szCs w:val="24"/>
              </w:rPr>
            </w:pPr>
            <w:r w:rsidRPr="00FE7B61">
              <w:rPr>
                <w:b/>
                <w:bCs/>
                <w:sz w:val="24"/>
                <w:szCs w:val="24"/>
              </w:rPr>
              <w:t>Итоговая стоимость (с учетом НДС):</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59"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jc w:val="center"/>
              <w:rPr>
                <w:sz w:val="24"/>
                <w:szCs w:val="24"/>
              </w:rPr>
            </w:pPr>
            <w:r w:rsidRPr="00FE7B61">
              <w:rPr>
                <w:sz w:val="24"/>
                <w:szCs w:val="24"/>
              </w:rPr>
              <w:t> </w:t>
            </w:r>
          </w:p>
        </w:tc>
        <w:tc>
          <w:tcPr>
            <w:tcW w:w="1546"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sz w:val="24"/>
                <w:szCs w:val="24"/>
              </w:rPr>
            </w:pPr>
            <w:r w:rsidRPr="00FE7B61">
              <w:rPr>
                <w:sz w:val="24"/>
                <w:szCs w:val="24"/>
              </w:rPr>
              <w:t> </w:t>
            </w:r>
          </w:p>
        </w:tc>
        <w:tc>
          <w:tcPr>
            <w:tcW w:w="1585"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c>
          <w:tcPr>
            <w:tcW w:w="3957" w:type="dxa"/>
            <w:tcBorders>
              <w:top w:val="nil"/>
              <w:left w:val="nil"/>
              <w:bottom w:val="single" w:sz="4" w:space="0" w:color="auto"/>
              <w:right w:val="single" w:sz="4" w:space="0" w:color="auto"/>
            </w:tcBorders>
            <w:shd w:val="clear" w:color="auto" w:fill="99CCFF"/>
            <w:noWrap/>
            <w:vAlign w:val="center"/>
            <w:hideMark/>
          </w:tcPr>
          <w:p w:rsidR="00FE7B61" w:rsidRPr="00FE7B61" w:rsidRDefault="00FE7B61" w:rsidP="00FE7B61">
            <w:pPr>
              <w:rPr>
                <w:b/>
                <w:bCs/>
                <w:sz w:val="24"/>
                <w:szCs w:val="24"/>
              </w:rPr>
            </w:pPr>
            <w:r w:rsidRPr="00FE7B61">
              <w:rPr>
                <w:b/>
                <w:bCs/>
                <w:sz w:val="24"/>
                <w:szCs w:val="24"/>
              </w:rPr>
              <w:t> </w:t>
            </w:r>
          </w:p>
        </w:tc>
      </w:tr>
    </w:tbl>
    <w:p w:rsidR="00FE7B61" w:rsidRPr="00FE7B61" w:rsidRDefault="00FE7B61" w:rsidP="00FE7B61">
      <w:pPr>
        <w:rPr>
          <w:sz w:val="24"/>
          <w:szCs w:val="24"/>
        </w:rPr>
      </w:pPr>
    </w:p>
    <w:p w:rsidR="00FE7B61" w:rsidRPr="00FE7B61" w:rsidRDefault="00FE7B61" w:rsidP="00FE7B61">
      <w:pPr>
        <w:jc w:val="center"/>
        <w:rPr>
          <w:b/>
          <w:sz w:val="24"/>
          <w:szCs w:val="24"/>
        </w:rPr>
      </w:pPr>
      <w:r w:rsidRPr="00FE7B61">
        <w:rPr>
          <w:b/>
          <w:sz w:val="24"/>
          <w:szCs w:val="24"/>
        </w:rPr>
        <w:t>Форма Сметы мероприятия согласована</w:t>
      </w:r>
    </w:p>
    <w:p w:rsidR="00FE7B61" w:rsidRPr="00FE7B61" w:rsidRDefault="00FE7B61" w:rsidP="00FE7B61">
      <w:pPr>
        <w:jc w:val="center"/>
        <w:rPr>
          <w:b/>
          <w:sz w:val="24"/>
          <w:szCs w:val="24"/>
        </w:rPr>
      </w:pPr>
    </w:p>
    <w:tbl>
      <w:tblPr>
        <w:tblW w:w="5000" w:type="pct"/>
        <w:tblInd w:w="250" w:type="dxa"/>
        <w:tblLayout w:type="fixed"/>
        <w:tblLook w:val="01E0" w:firstRow="1" w:lastRow="1" w:firstColumn="1" w:lastColumn="1" w:noHBand="0" w:noVBand="0"/>
      </w:tblPr>
      <w:tblGrid>
        <w:gridCol w:w="7027"/>
        <w:gridCol w:w="785"/>
        <w:gridCol w:w="6758"/>
      </w:tblGrid>
      <w:tr w:rsidR="00FE7B61" w:rsidRPr="00FE7B61" w:rsidTr="00FE7B61">
        <w:trPr>
          <w:trHeight w:val="740"/>
        </w:trPr>
        <w:tc>
          <w:tcPr>
            <w:tcW w:w="7143"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794" w:type="dxa"/>
          </w:tcPr>
          <w:p w:rsidR="00FE7B61" w:rsidRPr="00FE7B61" w:rsidRDefault="00FE7B61" w:rsidP="00FE7B61">
            <w:pPr>
              <w:widowControl w:val="0"/>
              <w:rPr>
                <w:sz w:val="24"/>
                <w:szCs w:val="24"/>
              </w:rPr>
            </w:pPr>
          </w:p>
        </w:tc>
        <w:tc>
          <w:tcPr>
            <w:tcW w:w="6870"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714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794" w:type="dxa"/>
          </w:tcPr>
          <w:p w:rsidR="00FE7B61" w:rsidRPr="00FE7B61" w:rsidRDefault="00FE7B61" w:rsidP="00FE7B61">
            <w:pPr>
              <w:widowControl w:val="0"/>
              <w:rPr>
                <w:sz w:val="24"/>
                <w:szCs w:val="24"/>
              </w:rPr>
            </w:pPr>
          </w:p>
        </w:tc>
        <w:tc>
          <w:tcPr>
            <w:tcW w:w="6870"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rPr>
          <w:sz w:val="24"/>
          <w:szCs w:val="24"/>
        </w:rPr>
        <w:sectPr w:rsidR="00FE7B61" w:rsidRPr="00FE7B61">
          <w:type w:val="continuous"/>
          <w:pgSz w:w="16838" w:h="11906" w:orient="landscape"/>
          <w:pgMar w:top="993" w:right="1134" w:bottom="851" w:left="1134" w:header="709" w:footer="709" w:gutter="0"/>
          <w:cols w:space="720"/>
        </w:sectPr>
      </w:pPr>
    </w:p>
    <w:p w:rsidR="00FE7B61" w:rsidRPr="00FE7B61" w:rsidRDefault="00FE7B61" w:rsidP="00FE7B61">
      <w:pPr>
        <w:ind w:firstLine="709"/>
        <w:jc w:val="both"/>
        <w:rPr>
          <w:sz w:val="24"/>
          <w:szCs w:val="24"/>
        </w:rPr>
      </w:pPr>
    </w:p>
    <w:tbl>
      <w:tblPr>
        <w:tblStyle w:val="113"/>
        <w:tblW w:w="2977" w:type="dxa"/>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FE7B61" w:rsidRPr="00FE7B61" w:rsidTr="00FE7B61">
        <w:tc>
          <w:tcPr>
            <w:tcW w:w="2977" w:type="dxa"/>
            <w:hideMark/>
          </w:tcPr>
          <w:p w:rsidR="00FE7B61" w:rsidRPr="00FE7B61" w:rsidRDefault="00FE7B61" w:rsidP="00FE7B61">
            <w:pPr>
              <w:jc w:val="right"/>
              <w:rPr>
                <w:b/>
                <w:sz w:val="24"/>
                <w:szCs w:val="24"/>
              </w:rPr>
            </w:pPr>
            <w:r w:rsidRPr="00FE7B61">
              <w:rPr>
                <w:b/>
                <w:sz w:val="24"/>
                <w:szCs w:val="24"/>
              </w:rPr>
              <w:t>Приложение №10</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jc w:val="center"/>
        <w:rPr>
          <w:b/>
          <w:color w:val="000000"/>
          <w:spacing w:val="-8"/>
          <w:sz w:val="24"/>
          <w:szCs w:val="24"/>
        </w:rPr>
      </w:pPr>
    </w:p>
    <w:p w:rsidR="00FE7B61" w:rsidRPr="00FE7B61" w:rsidRDefault="00FE7B61" w:rsidP="00FE7B61">
      <w:pPr>
        <w:jc w:val="center"/>
        <w:rPr>
          <w:b/>
          <w:color w:val="000000"/>
          <w:spacing w:val="-8"/>
          <w:sz w:val="24"/>
          <w:szCs w:val="24"/>
        </w:rPr>
      </w:pPr>
      <w:r w:rsidRPr="00FE7B61">
        <w:rPr>
          <w:b/>
          <w:color w:val="000000"/>
          <w:spacing w:val="-8"/>
          <w:sz w:val="24"/>
          <w:szCs w:val="24"/>
        </w:rPr>
        <w:t xml:space="preserve">Список лиц, уполномоченных </w:t>
      </w:r>
    </w:p>
    <w:p w:rsidR="00FE7B61" w:rsidRPr="00FE7B61" w:rsidRDefault="00FE7B61" w:rsidP="00FE7B61">
      <w:pPr>
        <w:jc w:val="center"/>
        <w:rPr>
          <w:b/>
          <w:color w:val="000000"/>
          <w:spacing w:val="-8"/>
          <w:sz w:val="24"/>
          <w:szCs w:val="24"/>
        </w:rPr>
      </w:pPr>
      <w:r w:rsidRPr="00FE7B61">
        <w:rPr>
          <w:b/>
          <w:color w:val="000000"/>
          <w:spacing w:val="-8"/>
          <w:sz w:val="24"/>
          <w:szCs w:val="24"/>
        </w:rPr>
        <w:t xml:space="preserve">принимать Заявки </w:t>
      </w:r>
      <w:r w:rsidRPr="00FE7B61">
        <w:rPr>
          <w:b/>
          <w:sz w:val="24"/>
          <w:szCs w:val="24"/>
        </w:rPr>
        <w:t>на организацию и проведение мероприятия</w:t>
      </w:r>
      <w:r w:rsidRPr="00FE7B61">
        <w:rPr>
          <w:b/>
          <w:color w:val="000000"/>
          <w:spacing w:val="-8"/>
          <w:sz w:val="24"/>
          <w:szCs w:val="24"/>
        </w:rPr>
        <w:t xml:space="preserve"> </w:t>
      </w:r>
      <w:r w:rsidRPr="00FE7B61">
        <w:rPr>
          <w:b/>
          <w:color w:val="000000"/>
          <w:spacing w:val="-8"/>
          <w:sz w:val="24"/>
          <w:szCs w:val="24"/>
        </w:rPr>
        <w:br/>
        <w:t>и направлять Сметы мероприятия от имени Исполнителя</w:t>
      </w:r>
    </w:p>
    <w:p w:rsidR="00FE7B61" w:rsidRPr="00FE7B61" w:rsidRDefault="00FE7B61" w:rsidP="00FE7B61">
      <w:pPr>
        <w:jc w:val="center"/>
        <w:rPr>
          <w:b/>
          <w:color w:val="000000"/>
          <w:spacing w:val="-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83"/>
        <w:gridCol w:w="2768"/>
        <w:gridCol w:w="3543"/>
      </w:tblGrid>
      <w:tr w:rsidR="00FE7B61" w:rsidRPr="00FE7B61" w:rsidTr="00FE7B61">
        <w:tc>
          <w:tcPr>
            <w:tcW w:w="56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 п/п</w:t>
            </w:r>
          </w:p>
        </w:tc>
        <w:tc>
          <w:tcPr>
            <w:tcW w:w="238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ФИО</w:t>
            </w:r>
          </w:p>
        </w:tc>
        <w:tc>
          <w:tcPr>
            <w:tcW w:w="276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rPr>
                <w:b/>
                <w:sz w:val="24"/>
                <w:szCs w:val="24"/>
              </w:rPr>
            </w:pPr>
            <w:r w:rsidRPr="00FE7B61">
              <w:rPr>
                <w:b/>
                <w:sz w:val="24"/>
                <w:szCs w:val="24"/>
              </w:rPr>
              <w:t>Должность</w:t>
            </w:r>
          </w:p>
        </w:tc>
        <w:tc>
          <w:tcPr>
            <w:tcW w:w="3543"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128" w:firstLine="128"/>
              <w:jc w:val="center"/>
              <w:rPr>
                <w:b/>
                <w:sz w:val="24"/>
                <w:szCs w:val="24"/>
              </w:rPr>
            </w:pPr>
            <w:r w:rsidRPr="00FE7B61">
              <w:rPr>
                <w:b/>
                <w:sz w:val="24"/>
                <w:szCs w:val="24"/>
              </w:rPr>
              <w:t>Телефон Электронный адрес</w:t>
            </w: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0" w:type="dxa"/>
            <w:tcBorders>
              <w:top w:val="single" w:sz="4" w:space="0" w:color="auto"/>
              <w:left w:val="single" w:sz="4" w:space="0" w:color="auto"/>
              <w:bottom w:val="single" w:sz="4" w:space="0" w:color="auto"/>
              <w:right w:val="single" w:sz="4" w:space="0" w:color="auto"/>
            </w:tcBorders>
          </w:tcPr>
          <w:p w:rsidR="00FE7B61" w:rsidRPr="00FE7B61" w:rsidRDefault="00FE7B61" w:rsidP="00221BE0">
            <w:pPr>
              <w:numPr>
                <w:ilvl w:val="0"/>
                <w:numId w:val="45"/>
              </w:numPr>
              <w:rPr>
                <w:b/>
                <w:sz w:val="24"/>
                <w:szCs w:val="24"/>
              </w:rPr>
            </w:pPr>
          </w:p>
        </w:tc>
        <w:tc>
          <w:tcPr>
            <w:tcW w:w="238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768"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jc w:val="center"/>
        <w:rPr>
          <w:b/>
          <w:color w:val="000000"/>
          <w:spacing w:val="-8"/>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Список уполномоченных лиц Исполнителя согласован:</w:t>
      </w: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tbl>
      <w:tblPr>
        <w:tblW w:w="5000" w:type="pct"/>
        <w:tblInd w:w="250" w:type="dxa"/>
        <w:tblLayout w:type="fixed"/>
        <w:tblLook w:val="01E0" w:firstRow="1" w:lastRow="1" w:firstColumn="1" w:lastColumn="1" w:noHBand="0" w:noVBand="0"/>
      </w:tblPr>
      <w:tblGrid>
        <w:gridCol w:w="4717"/>
        <w:gridCol w:w="525"/>
        <w:gridCol w:w="4538"/>
      </w:tblGrid>
      <w:tr w:rsidR="00FE7B61" w:rsidRPr="00FE7B61" w:rsidTr="00FE7B61">
        <w:trPr>
          <w:trHeight w:val="740"/>
        </w:trPr>
        <w:tc>
          <w:tcPr>
            <w:tcW w:w="462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pPr>
        <w:ind w:firstLine="709"/>
        <w:jc w:val="both"/>
        <w:rPr>
          <w:sz w:val="24"/>
          <w:szCs w:val="24"/>
        </w:rPr>
      </w:pPr>
    </w:p>
    <w:p w:rsidR="00FE7B61" w:rsidRPr="00FE7B61" w:rsidRDefault="00FE7B61" w:rsidP="00FE7B61">
      <w:r w:rsidRPr="00FE7B61">
        <w:br w:type="page"/>
      </w:r>
    </w:p>
    <w:tbl>
      <w:tblPr>
        <w:tblStyle w:val="113"/>
        <w:tblW w:w="3402"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FE7B61" w:rsidRPr="00FE7B61" w:rsidTr="00FE7B61">
        <w:tc>
          <w:tcPr>
            <w:tcW w:w="3402" w:type="dxa"/>
            <w:hideMark/>
          </w:tcPr>
          <w:p w:rsidR="00FE7B61" w:rsidRPr="00FE7B61" w:rsidRDefault="00FE7B61" w:rsidP="00FE7B61">
            <w:pPr>
              <w:jc w:val="right"/>
              <w:rPr>
                <w:b/>
                <w:sz w:val="24"/>
                <w:szCs w:val="24"/>
              </w:rPr>
            </w:pPr>
            <w:r w:rsidRPr="00FE7B61">
              <w:rPr>
                <w:sz w:val="24"/>
                <w:szCs w:val="24"/>
              </w:rPr>
              <w:br w:type="column"/>
            </w:r>
            <w:r w:rsidRPr="00FE7B61">
              <w:rPr>
                <w:b/>
                <w:sz w:val="24"/>
                <w:szCs w:val="24"/>
              </w:rPr>
              <w:t>Приложение №11</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tc>
      </w:tr>
    </w:tbl>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p>
    <w:p w:rsidR="00FE7B61" w:rsidRPr="00FE7B61" w:rsidRDefault="00FE7B61" w:rsidP="00FE7B61">
      <w:pPr>
        <w:widowControl w:val="0"/>
        <w:autoSpaceDE w:val="0"/>
        <w:autoSpaceDN w:val="0"/>
        <w:adjustRightInd w:val="0"/>
        <w:jc w:val="center"/>
        <w:rPr>
          <w:b/>
          <w:sz w:val="24"/>
          <w:szCs w:val="24"/>
        </w:rPr>
      </w:pPr>
      <w:r w:rsidRPr="00FE7B61">
        <w:rPr>
          <w:b/>
          <w:sz w:val="24"/>
          <w:szCs w:val="24"/>
        </w:rPr>
        <w:t>Формы отчета Исполнителя об оказании услуг</w:t>
      </w:r>
    </w:p>
    <w:p w:rsidR="00FE7B61" w:rsidRPr="00FE7B61" w:rsidRDefault="00FE7B61" w:rsidP="00FE7B61">
      <w:pPr>
        <w:rPr>
          <w:sz w:val="24"/>
          <w:szCs w:val="24"/>
        </w:rPr>
      </w:pPr>
    </w:p>
    <w:p w:rsidR="00FE7B61" w:rsidRPr="00FE7B61" w:rsidRDefault="00FE7B61" w:rsidP="00FE7B61">
      <w:pPr>
        <w:ind w:left="2124" w:firstLine="708"/>
        <w:contextualSpacing/>
        <w:rPr>
          <w:b/>
          <w:sz w:val="24"/>
          <w:szCs w:val="24"/>
        </w:rPr>
      </w:pPr>
      <w:r w:rsidRPr="00FE7B61">
        <w:rPr>
          <w:b/>
          <w:sz w:val="24"/>
          <w:szCs w:val="24"/>
        </w:rPr>
        <w:t>Отчет Исполнителя об оказании услуг</w:t>
      </w:r>
    </w:p>
    <w:p w:rsidR="00FE7B61" w:rsidRPr="00FE7B61" w:rsidRDefault="00FE7B61" w:rsidP="00FE7B61">
      <w:pPr>
        <w:ind w:left="720"/>
        <w:contextualSpacing/>
        <w:jc w:val="center"/>
        <w:rPr>
          <w:b/>
          <w:sz w:val="24"/>
          <w:szCs w:val="24"/>
        </w:rPr>
      </w:pPr>
      <w:r w:rsidRPr="00FE7B61">
        <w:rPr>
          <w:b/>
          <w:sz w:val="24"/>
          <w:szCs w:val="24"/>
        </w:rPr>
        <w:t>по Договору от «_____»__________20___г.</w:t>
      </w:r>
      <w:r w:rsidRPr="00FE7B61">
        <w:rPr>
          <w:b/>
          <w:sz w:val="24"/>
          <w:szCs w:val="24"/>
        </w:rPr>
        <w:tab/>
        <w:t>№_________</w:t>
      </w:r>
    </w:p>
    <w:p w:rsidR="00FE7B61" w:rsidRPr="00FE7B61" w:rsidRDefault="00FE7B61" w:rsidP="00FE7B61">
      <w:pPr>
        <w:jc w:val="center"/>
        <w:rPr>
          <w:b/>
          <w:sz w:val="24"/>
          <w:szCs w:val="24"/>
        </w:rPr>
      </w:pPr>
    </w:p>
    <w:p w:rsidR="00FE7B61" w:rsidRPr="00FE7B61" w:rsidRDefault="00FE7B61" w:rsidP="00FE7B61">
      <w:pPr>
        <w:jc w:val="center"/>
        <w:rPr>
          <w:b/>
          <w:sz w:val="24"/>
          <w:szCs w:val="24"/>
        </w:rPr>
      </w:pPr>
    </w:p>
    <w:tbl>
      <w:tblPr>
        <w:tblStyle w:val="af6"/>
        <w:tblW w:w="9780" w:type="dxa"/>
        <w:tblInd w:w="-318" w:type="dxa"/>
        <w:tblLayout w:type="fixed"/>
        <w:tblLook w:val="04A0" w:firstRow="1" w:lastRow="0" w:firstColumn="1" w:lastColumn="0" w:noHBand="0" w:noVBand="1"/>
      </w:tblPr>
      <w:tblGrid>
        <w:gridCol w:w="958"/>
        <w:gridCol w:w="849"/>
        <w:gridCol w:w="1452"/>
        <w:gridCol w:w="817"/>
        <w:gridCol w:w="604"/>
        <w:gridCol w:w="715"/>
        <w:gridCol w:w="919"/>
        <w:gridCol w:w="1481"/>
        <w:gridCol w:w="1134"/>
        <w:gridCol w:w="851"/>
      </w:tblGrid>
      <w:tr w:rsidR="00FE7B61" w:rsidRPr="00FE7B61" w:rsidTr="00FE7B61">
        <w:tc>
          <w:tcPr>
            <w:tcW w:w="95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108" w:right="-108"/>
              <w:jc w:val="both"/>
            </w:pPr>
            <w:r w:rsidRPr="00FE7B61">
              <w:t>№ выставлен-ного счета</w:t>
            </w:r>
          </w:p>
        </w:tc>
        <w:tc>
          <w:tcPr>
            <w:tcW w:w="85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Дата счета</w:t>
            </w:r>
          </w:p>
        </w:tc>
        <w:tc>
          <w:tcPr>
            <w:tcW w:w="1452"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73" w:right="-108"/>
              <w:jc w:val="both"/>
            </w:pPr>
            <w:r w:rsidRPr="00FE7B61">
              <w:t>№ консолидиро-ванного счёта</w:t>
            </w:r>
          </w:p>
        </w:tc>
        <w:tc>
          <w:tcPr>
            <w:tcW w:w="817"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Услуга (раздел)</w:t>
            </w:r>
          </w:p>
        </w:tc>
        <w:tc>
          <w:tcPr>
            <w:tcW w:w="604"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ФИО</w:t>
            </w:r>
          </w:p>
        </w:tc>
        <w:tc>
          <w:tcPr>
            <w:tcW w:w="715"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Номер билета</w:t>
            </w:r>
          </w:p>
        </w:tc>
        <w:tc>
          <w:tcPr>
            <w:tcW w:w="919"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Маршрут</w:t>
            </w:r>
          </w:p>
        </w:tc>
        <w:tc>
          <w:tcPr>
            <w:tcW w:w="148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left="-45" w:right="-108"/>
              <w:jc w:val="both"/>
            </w:pPr>
            <w:r w:rsidRPr="00FE7B61">
              <w:t>Другая информация о перелетах</w:t>
            </w:r>
            <w:r w:rsidRPr="00FE7B61">
              <w:br/>
              <w:t>(дата перелетов, класс обслуживания, авиакомпания)</w:t>
            </w:r>
          </w:p>
        </w:tc>
        <w:tc>
          <w:tcPr>
            <w:tcW w:w="1134"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Операция или транзакция</w:t>
            </w:r>
          </w:p>
        </w:tc>
        <w:tc>
          <w:tcPr>
            <w:tcW w:w="851"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ind w:right="-108"/>
              <w:jc w:val="both"/>
            </w:pPr>
            <w:r w:rsidRPr="00FE7B61">
              <w:t>Итого в рублях</w:t>
            </w:r>
          </w:p>
        </w:tc>
      </w:tr>
      <w:tr w:rsidR="00FE7B61" w:rsidRPr="00FE7B61" w:rsidTr="00FE7B61">
        <w:tc>
          <w:tcPr>
            <w:tcW w:w="9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60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91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r>
      <w:tr w:rsidR="00FE7B61" w:rsidRPr="00FE7B61" w:rsidTr="00FE7B61">
        <w:tc>
          <w:tcPr>
            <w:tcW w:w="95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60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91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48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jc w:val="center"/>
              <w:rPr>
                <w:sz w:val="22"/>
                <w:szCs w:val="22"/>
              </w:rPr>
            </w:pPr>
          </w:p>
        </w:tc>
      </w:tr>
    </w:tbl>
    <w:p w:rsidR="00FE7B61" w:rsidRPr="00FE7B61" w:rsidRDefault="00FE7B61" w:rsidP="00FE7B61">
      <w:pPr>
        <w:jc w:val="center"/>
        <w:rPr>
          <w:b/>
          <w:sz w:val="24"/>
          <w:szCs w:val="24"/>
        </w:rPr>
      </w:pPr>
    </w:p>
    <w:p w:rsidR="00FE7B61" w:rsidRPr="00FE7B61" w:rsidRDefault="00FE7B61" w:rsidP="00FE7B61">
      <w:pPr>
        <w:jc w:val="both"/>
        <w:rPr>
          <w:sz w:val="24"/>
          <w:szCs w:val="24"/>
        </w:rPr>
      </w:pPr>
      <w:r w:rsidRPr="00FE7B61">
        <w:rPr>
          <w:sz w:val="24"/>
          <w:szCs w:val="24"/>
        </w:rPr>
        <w:t>Электронный вариант представляется в формате «Еxcel» на адрес электронной почты:__________________________ в сроки, предусмотренные пунктом 3.1.  Договора.</w:t>
      </w:r>
    </w:p>
    <w:p w:rsidR="00FE7B61" w:rsidRPr="00FE7B61" w:rsidRDefault="00FE7B61" w:rsidP="00FE7B61">
      <w:pPr>
        <w:jc w:val="both"/>
        <w:rPr>
          <w:sz w:val="24"/>
          <w:szCs w:val="24"/>
        </w:rPr>
      </w:pPr>
    </w:p>
    <w:p w:rsidR="00FE7B61" w:rsidRPr="00FE7B61" w:rsidRDefault="00FE7B61" w:rsidP="00FE7B61">
      <w:pPr>
        <w:rPr>
          <w:sz w:val="24"/>
          <w:szCs w:val="24"/>
        </w:rPr>
      </w:pPr>
    </w:p>
    <w:p w:rsidR="00FE7B61" w:rsidRPr="00FE7B61" w:rsidRDefault="00FE7B61" w:rsidP="00FE7B61">
      <w:pPr>
        <w:jc w:val="both"/>
        <w:rPr>
          <w:sz w:val="24"/>
          <w:szCs w:val="24"/>
        </w:rPr>
      </w:pPr>
      <w:r w:rsidRPr="00FE7B61">
        <w:rPr>
          <w:sz w:val="24"/>
          <w:szCs w:val="24"/>
        </w:rPr>
        <w:t>К настоящему Отчету прилагаются документы, подтверждающие расходы Исполнителя на оказание услуг, поименованных в столбце 4, в ___ экз. на __ л.</w:t>
      </w:r>
    </w:p>
    <w:p w:rsidR="00FE7B61" w:rsidRPr="00FE7B61" w:rsidRDefault="00FE7B61" w:rsidP="00FE7B61">
      <w:pPr>
        <w:rPr>
          <w:sz w:val="24"/>
          <w:szCs w:val="24"/>
        </w:rPr>
      </w:pP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ИСПОЛНИТЕЛЬ</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Должность</w:t>
      </w:r>
    </w:p>
    <w:p w:rsidR="00FE7B61" w:rsidRPr="00FE7B61" w:rsidRDefault="00FE7B61" w:rsidP="00FE7B61">
      <w:pPr>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pPr>
      <w:r w:rsidRPr="00FE7B61">
        <w:rPr>
          <w:sz w:val="24"/>
          <w:szCs w:val="24"/>
        </w:rPr>
        <w:t xml:space="preserve">          (</w:t>
      </w:r>
      <w:r w:rsidRPr="00FE7B61">
        <w:t xml:space="preserve">подпись)               (расшифровка подписи)   </w:t>
      </w:r>
    </w:p>
    <w:p w:rsidR="00FE7B61" w:rsidRPr="00FE7B61" w:rsidRDefault="00FE7B61" w:rsidP="00FE7B61">
      <w:pPr>
        <w:jc w:val="both"/>
        <w:rPr>
          <w:sz w:val="24"/>
          <w:szCs w:val="24"/>
        </w:rPr>
      </w:pPr>
    </w:p>
    <w:p w:rsidR="00FE7B61" w:rsidRPr="00FE7B61" w:rsidRDefault="00FE7B61" w:rsidP="00FE7B61">
      <w:pPr>
        <w:jc w:val="both"/>
        <w:rPr>
          <w:b/>
          <w:sz w:val="24"/>
          <w:szCs w:val="24"/>
        </w:rPr>
      </w:pPr>
    </w:p>
    <w:p w:rsidR="00FE7B61" w:rsidRPr="00FE7B61" w:rsidRDefault="00FE7B61" w:rsidP="00FE7B61">
      <w:pPr>
        <w:ind w:left="2136" w:firstLine="696"/>
        <w:contextualSpacing/>
        <w:rPr>
          <w:b/>
          <w:sz w:val="24"/>
          <w:szCs w:val="24"/>
        </w:rPr>
      </w:pPr>
      <w:r w:rsidRPr="00FE7B61">
        <w:rPr>
          <w:b/>
          <w:sz w:val="24"/>
          <w:szCs w:val="24"/>
        </w:rPr>
        <w:br w:type="column"/>
        <w:t>Отчет Исполнителя об оказании услуг</w:t>
      </w:r>
    </w:p>
    <w:p w:rsidR="00FE7B61" w:rsidRPr="00FE7B61" w:rsidRDefault="00FE7B61" w:rsidP="00FE7B61">
      <w:pPr>
        <w:ind w:left="720"/>
        <w:contextualSpacing/>
        <w:jc w:val="center"/>
        <w:rPr>
          <w:b/>
          <w:sz w:val="24"/>
          <w:szCs w:val="24"/>
        </w:rPr>
      </w:pPr>
      <w:r w:rsidRPr="00FE7B61">
        <w:rPr>
          <w:b/>
          <w:sz w:val="24"/>
          <w:szCs w:val="24"/>
        </w:rPr>
        <w:t>по организации и проведению мероприятий</w:t>
      </w:r>
      <w:r w:rsidRPr="00FE7B61">
        <w:rPr>
          <w:b/>
          <w:sz w:val="24"/>
          <w:szCs w:val="24"/>
        </w:rPr>
        <w:br/>
        <w:t>по Договору от «_____»__________20___г.</w:t>
      </w:r>
      <w:r w:rsidRPr="00FE7B61">
        <w:rPr>
          <w:b/>
          <w:sz w:val="24"/>
          <w:szCs w:val="24"/>
        </w:rPr>
        <w:tab/>
        <w:t>№_________</w:t>
      </w:r>
    </w:p>
    <w:p w:rsidR="00FE7B61" w:rsidRPr="00FE7B61" w:rsidRDefault="00FE7B61" w:rsidP="00FE7B61">
      <w:pPr>
        <w:jc w:val="center"/>
        <w:rPr>
          <w:b/>
          <w:sz w:val="24"/>
          <w:szCs w:val="24"/>
        </w:rPr>
      </w:pPr>
    </w:p>
    <w:p w:rsidR="00FE7B61" w:rsidRPr="00FE7B61" w:rsidRDefault="00FE7B61" w:rsidP="00FE7B61">
      <w:pPr>
        <w:rPr>
          <w:b/>
          <w:sz w:val="24"/>
          <w:szCs w:val="24"/>
        </w:rPr>
      </w:pPr>
    </w:p>
    <w:p w:rsidR="00FE7B61" w:rsidRPr="00FE7B61" w:rsidRDefault="00FE7B61" w:rsidP="00FE7B61">
      <w:pPr>
        <w:rPr>
          <w:sz w:val="24"/>
          <w:szCs w:val="24"/>
        </w:rPr>
      </w:pPr>
      <w:r w:rsidRPr="00FE7B61">
        <w:rPr>
          <w:sz w:val="24"/>
          <w:szCs w:val="24"/>
        </w:rPr>
        <w:t>1. Исполнитель оказал Заказчику услуги __________________________________________, предусмотренные заявкой от ________________(чч.мм.гг.).</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2. Расходы, произведенные Исполнителем,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56"/>
        <w:gridCol w:w="1697"/>
        <w:gridCol w:w="1114"/>
        <w:gridCol w:w="697"/>
        <w:gridCol w:w="2162"/>
        <w:gridCol w:w="1479"/>
      </w:tblGrid>
      <w:tr w:rsidR="00FE7B61" w:rsidRPr="00FE7B61" w:rsidTr="00FE7B61">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п/п</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Наименование расходов</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Организация – контрагент (поставщик, подрядчик, исполнитель)</w:t>
            </w:r>
          </w:p>
        </w:tc>
        <w:tc>
          <w:tcPr>
            <w:tcW w:w="3973"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Реквизиты подтверждающих документов</w:t>
            </w: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Стоимость в руб., с НДС</w:t>
            </w:r>
          </w:p>
        </w:tc>
      </w:tr>
      <w:tr w:rsidR="00FE7B61" w:rsidRPr="00FE7B61" w:rsidTr="00FE7B61">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Договор</w:t>
            </w:r>
          </w:p>
        </w:tc>
        <w:tc>
          <w:tcPr>
            <w:tcW w:w="697"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Акт</w:t>
            </w:r>
          </w:p>
        </w:tc>
        <w:tc>
          <w:tcPr>
            <w:tcW w:w="216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rPr>
                <w:sz w:val="24"/>
                <w:szCs w:val="24"/>
              </w:rPr>
            </w:pPr>
            <w:r w:rsidRPr="00FE7B61">
              <w:rPr>
                <w:sz w:val="24"/>
                <w:szCs w:val="24"/>
              </w:rPr>
              <w:t>Платежное поручение (иной документ, подтверждающий совершение платежа)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rPr>
                <w:sz w:val="24"/>
                <w:szCs w:val="24"/>
              </w:rPr>
            </w:pPr>
          </w:p>
        </w:tc>
      </w:tr>
      <w:tr w:rsidR="00FE7B61" w:rsidRPr="00FE7B61" w:rsidTr="00FE7B61">
        <w:tc>
          <w:tcPr>
            <w:tcW w:w="56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16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47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r w:rsidR="00FE7B61" w:rsidRPr="00FE7B61" w:rsidTr="00FE7B61">
        <w:tc>
          <w:tcPr>
            <w:tcW w:w="56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697"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2162"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c>
          <w:tcPr>
            <w:tcW w:w="1479" w:type="dxa"/>
            <w:tcBorders>
              <w:top w:val="single" w:sz="4" w:space="0" w:color="auto"/>
              <w:left w:val="single" w:sz="4" w:space="0" w:color="auto"/>
              <w:bottom w:val="single" w:sz="4" w:space="0" w:color="auto"/>
              <w:right w:val="single" w:sz="4" w:space="0" w:color="auto"/>
            </w:tcBorders>
          </w:tcPr>
          <w:p w:rsidR="00FE7B61" w:rsidRPr="00FE7B61" w:rsidRDefault="00FE7B61" w:rsidP="00FE7B61">
            <w:pPr>
              <w:rPr>
                <w:sz w:val="24"/>
                <w:szCs w:val="24"/>
              </w:rPr>
            </w:pPr>
          </w:p>
        </w:tc>
      </w:tr>
    </w:tbl>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3. Вознаграждение Исполнителя составило ________________ руб. ( ___%),</w:t>
      </w:r>
    </w:p>
    <w:p w:rsidR="00FE7B61" w:rsidRPr="00FE7B61" w:rsidRDefault="00FE7B61" w:rsidP="00FE7B61">
      <w:pPr>
        <w:rPr>
          <w:sz w:val="24"/>
          <w:szCs w:val="24"/>
        </w:rPr>
      </w:pPr>
      <w:r w:rsidRPr="00FE7B61">
        <w:rPr>
          <w:sz w:val="24"/>
          <w:szCs w:val="24"/>
        </w:rPr>
        <w:t>в том числе НДС - _________ (_____________) руб.</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 xml:space="preserve">Приложения: </w:t>
      </w:r>
    </w:p>
    <w:p w:rsidR="00FE7B61" w:rsidRPr="00FE7B61" w:rsidRDefault="00FE7B61" w:rsidP="00FE7B61">
      <w:pPr>
        <w:rPr>
          <w:sz w:val="24"/>
          <w:szCs w:val="24"/>
        </w:rPr>
      </w:pPr>
      <w:r w:rsidRPr="00FE7B61">
        <w:rPr>
          <w:sz w:val="24"/>
          <w:szCs w:val="24"/>
        </w:rPr>
        <w:t xml:space="preserve">копии документов, указанных в п. 2 настоящего Отчета, заверенные печатью </w:t>
      </w:r>
      <w:r w:rsidRPr="00FE7B61">
        <w:rPr>
          <w:sz w:val="24"/>
          <w:szCs w:val="24"/>
        </w:rPr>
        <w:br/>
        <w:t>и подписью Исполнителя, в ___экз. на ____л.</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ИСПОЛНИТЕЛЬ</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Должность</w:t>
      </w:r>
    </w:p>
    <w:p w:rsidR="00FE7B61" w:rsidRPr="00FE7B61" w:rsidRDefault="00FE7B61" w:rsidP="00FE7B61">
      <w:pPr>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pPr>
      <w:r w:rsidRPr="00FE7B61">
        <w:rPr>
          <w:sz w:val="24"/>
          <w:szCs w:val="24"/>
        </w:rPr>
        <w:t xml:space="preserve">          (</w:t>
      </w:r>
      <w:r w:rsidRPr="00FE7B61">
        <w:t xml:space="preserve">подпись)               (расшифровка подписи)   </w:t>
      </w:r>
    </w:p>
    <w:p w:rsidR="00FE7B61" w:rsidRPr="00FE7B61" w:rsidRDefault="00FE7B61" w:rsidP="00FE7B61">
      <w:pPr>
        <w:widowControl w:val="0"/>
        <w:rPr>
          <w:sz w:val="24"/>
          <w:szCs w:val="24"/>
        </w:rPr>
      </w:pPr>
    </w:p>
    <w:p w:rsidR="00FE7B61" w:rsidRPr="00FE7B61" w:rsidRDefault="00FE7B61" w:rsidP="00FE7B61">
      <w:pPr>
        <w:jc w:val="center"/>
        <w:rPr>
          <w:b/>
          <w:sz w:val="24"/>
          <w:szCs w:val="24"/>
        </w:rPr>
      </w:pPr>
    </w:p>
    <w:p w:rsidR="00FE7B61" w:rsidRPr="00FE7B61" w:rsidRDefault="00FE7B61" w:rsidP="00FE7B61">
      <w:pPr>
        <w:jc w:val="center"/>
        <w:rPr>
          <w:b/>
          <w:sz w:val="24"/>
          <w:szCs w:val="24"/>
        </w:rPr>
      </w:pPr>
      <w:r w:rsidRPr="00FE7B61">
        <w:rPr>
          <w:b/>
          <w:sz w:val="24"/>
          <w:szCs w:val="24"/>
        </w:rPr>
        <w:t>Формы Отчета Исполнителя согласована</w:t>
      </w:r>
    </w:p>
    <w:p w:rsidR="00FE7B61" w:rsidRPr="00FE7B61" w:rsidRDefault="00FE7B61" w:rsidP="00FE7B61">
      <w:pPr>
        <w:ind w:firstLine="709"/>
        <w:jc w:val="both"/>
        <w:rPr>
          <w:b/>
          <w:sz w:val="24"/>
          <w:szCs w:val="24"/>
        </w:rPr>
      </w:pPr>
    </w:p>
    <w:tbl>
      <w:tblPr>
        <w:tblW w:w="5000" w:type="pct"/>
        <w:tblInd w:w="250" w:type="dxa"/>
        <w:tblLayout w:type="fixed"/>
        <w:tblLook w:val="01E0" w:firstRow="1" w:lastRow="1" w:firstColumn="1" w:lastColumn="1" w:noHBand="0" w:noVBand="0"/>
      </w:tblPr>
      <w:tblGrid>
        <w:gridCol w:w="4717"/>
        <w:gridCol w:w="525"/>
        <w:gridCol w:w="4538"/>
      </w:tblGrid>
      <w:tr w:rsidR="00FE7B61" w:rsidRPr="00FE7B61" w:rsidTr="00FE7B61">
        <w:trPr>
          <w:trHeight w:val="740"/>
        </w:trPr>
        <w:tc>
          <w:tcPr>
            <w:tcW w:w="4623" w:type="dxa"/>
          </w:tcPr>
          <w:p w:rsidR="00FE7B61" w:rsidRPr="00FE7B61" w:rsidRDefault="00FE7B61" w:rsidP="00FE7B61">
            <w:pPr>
              <w:widowControl w:val="0"/>
              <w:rPr>
                <w:b/>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Pr>
              <w:widowControl w:val="0"/>
              <w:rPr>
                <w:sz w:val="24"/>
                <w:szCs w:val="24"/>
              </w:rPr>
            </w:pP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ind w:firstLine="709"/>
        <w:jc w:val="both"/>
        <w:rPr>
          <w:sz w:val="24"/>
          <w:szCs w:val="24"/>
        </w:rPr>
      </w:pPr>
    </w:p>
    <w:p w:rsidR="00FE7B61" w:rsidRPr="00FE7B61" w:rsidRDefault="00FE7B61" w:rsidP="00FE7B61">
      <w:pPr>
        <w:jc w:val="right"/>
        <w:rPr>
          <w:b/>
        </w:rPr>
      </w:pPr>
    </w:p>
    <w:p w:rsidR="00FE7B61" w:rsidRPr="00FE7B61" w:rsidRDefault="00FE7B61" w:rsidP="00FE7B61">
      <w:pPr>
        <w:jc w:val="right"/>
        <w:rPr>
          <w:b/>
          <w:sz w:val="24"/>
          <w:szCs w:val="24"/>
        </w:rPr>
      </w:pPr>
      <w:r w:rsidRPr="00FE7B61">
        <w:rPr>
          <w:b/>
        </w:rPr>
        <w:br w:type="column"/>
      </w:r>
      <w:r w:rsidRPr="00FE7B61">
        <w:rPr>
          <w:b/>
          <w:sz w:val="24"/>
          <w:szCs w:val="24"/>
        </w:rPr>
        <w:t>Приложение № 12</w:t>
      </w:r>
    </w:p>
    <w:p w:rsidR="00FE7B61" w:rsidRPr="00FE7B61" w:rsidRDefault="00FE7B61" w:rsidP="00FE7B61">
      <w:pPr>
        <w:jc w:val="right"/>
        <w:rPr>
          <w:b/>
          <w:sz w:val="24"/>
          <w:szCs w:val="24"/>
        </w:rPr>
      </w:pPr>
      <w:r w:rsidRPr="00FE7B61">
        <w:rPr>
          <w:b/>
          <w:sz w:val="24"/>
          <w:szCs w:val="24"/>
        </w:rPr>
        <w:t>к Договору №_______</w:t>
      </w:r>
    </w:p>
    <w:p w:rsidR="00FE7B61" w:rsidRPr="00FE7B61" w:rsidRDefault="00FE7B61" w:rsidP="00FE7B61">
      <w:pPr>
        <w:jc w:val="right"/>
        <w:rPr>
          <w:sz w:val="24"/>
          <w:szCs w:val="24"/>
        </w:rPr>
      </w:pPr>
      <w:r w:rsidRPr="00FE7B61">
        <w:rPr>
          <w:b/>
          <w:sz w:val="24"/>
          <w:szCs w:val="24"/>
        </w:rPr>
        <w:t>от____________ 20__г</w:t>
      </w:r>
      <w:r w:rsidRPr="00FE7B61">
        <w:rPr>
          <w:sz w:val="24"/>
          <w:szCs w:val="24"/>
        </w:rPr>
        <w:t xml:space="preserve"> </w:t>
      </w:r>
    </w:p>
    <w:p w:rsidR="00FE7B61" w:rsidRPr="00FE7B61" w:rsidRDefault="00FE7B61" w:rsidP="00FE7B61"/>
    <w:p w:rsidR="00FE7B61" w:rsidRPr="00FE7B61" w:rsidRDefault="00FE7B61" w:rsidP="00FE7B61">
      <w:pPr>
        <w:jc w:val="center"/>
        <w:rPr>
          <w:b/>
        </w:rPr>
      </w:pPr>
      <w:r w:rsidRPr="00FE7B61">
        <w:rPr>
          <w:b/>
          <w:sz w:val="24"/>
          <w:szCs w:val="24"/>
        </w:rPr>
        <w:t>Форма Акта сдачи-приемки оказанных услуг</w:t>
      </w:r>
    </w:p>
    <w:p w:rsidR="00FE7B61" w:rsidRPr="00FE7B61" w:rsidRDefault="00FE7B61" w:rsidP="00FE7B61">
      <w:pPr>
        <w:jc w:val="center"/>
        <w:rPr>
          <w:b/>
        </w:rPr>
      </w:pPr>
    </w:p>
    <w:p w:rsidR="00FE7B61" w:rsidRPr="00FE7B61" w:rsidRDefault="00FE7B61" w:rsidP="00FE7B61">
      <w:pPr>
        <w:jc w:val="center"/>
        <w:rPr>
          <w:b/>
          <w:sz w:val="28"/>
          <w:szCs w:val="28"/>
        </w:rPr>
      </w:pPr>
      <w:r w:rsidRPr="00FE7B61">
        <w:rPr>
          <w:b/>
          <w:sz w:val="28"/>
          <w:szCs w:val="28"/>
        </w:rPr>
        <w:t xml:space="preserve">Акт №_________ </w:t>
      </w:r>
      <w:r w:rsidRPr="00FE7B61">
        <w:rPr>
          <w:b/>
        </w:rPr>
        <w:t>от «_____»__________20___г.</w:t>
      </w:r>
    </w:p>
    <w:p w:rsidR="00FE7B61" w:rsidRPr="00FE7B61" w:rsidRDefault="00FE7B61" w:rsidP="00FE7B61">
      <w:pPr>
        <w:jc w:val="center"/>
        <w:rPr>
          <w:b/>
        </w:rPr>
      </w:pPr>
      <w:r w:rsidRPr="00FE7B61">
        <w:rPr>
          <w:b/>
        </w:rPr>
        <w:t>сдачи-приемки оказанных услуг</w:t>
      </w:r>
    </w:p>
    <w:p w:rsidR="00FE7B61" w:rsidRPr="00FE7B61" w:rsidRDefault="00FE7B61" w:rsidP="00FE7B61">
      <w:pPr>
        <w:jc w:val="center"/>
        <w:rPr>
          <w:b/>
        </w:rPr>
      </w:pPr>
    </w:p>
    <w:p w:rsidR="00FE7B61" w:rsidRPr="00FE7B61" w:rsidRDefault="00FE7B61" w:rsidP="00FE7B61">
      <w:pPr>
        <w:jc w:val="center"/>
        <w:rPr>
          <w:b/>
        </w:rPr>
      </w:pPr>
      <w:r w:rsidRPr="00FE7B61">
        <w:rPr>
          <w:b/>
        </w:rPr>
        <w:t>по Договору  от «_____»__________20___г.</w:t>
      </w:r>
      <w:r w:rsidRPr="00FE7B61">
        <w:rPr>
          <w:b/>
        </w:rPr>
        <w:tab/>
        <w:t>№_________</w:t>
      </w:r>
    </w:p>
    <w:p w:rsidR="00FE7B61" w:rsidRPr="00FE7B61" w:rsidRDefault="00FE7B61" w:rsidP="00FE7B61">
      <w:pPr>
        <w:jc w:val="center"/>
        <w:rPr>
          <w:b/>
        </w:rPr>
      </w:pPr>
    </w:p>
    <w:p w:rsidR="00FE7B61" w:rsidRPr="00FE7B61" w:rsidRDefault="00FE7B61" w:rsidP="00FE7B61">
      <w:pPr>
        <w:tabs>
          <w:tab w:val="right" w:leader="underscore" w:pos="10773"/>
        </w:tabs>
      </w:pPr>
      <w:r w:rsidRPr="00FE7B61">
        <w:t>Общая стоимость услуг составила__________________________________________________________</w:t>
      </w:r>
    </w:p>
    <w:p w:rsidR="00FE7B61" w:rsidRPr="00FE7B61" w:rsidRDefault="00FE7B61" w:rsidP="00FE7B61">
      <w:pPr>
        <w:tabs>
          <w:tab w:val="right" w:leader="underscore" w:pos="10773"/>
        </w:tabs>
      </w:pPr>
    </w:p>
    <w:p w:rsidR="00FE7B61" w:rsidRPr="00FE7B61" w:rsidRDefault="00FE7B61" w:rsidP="00FE7B61">
      <w:pPr>
        <w:tabs>
          <w:tab w:val="right" w:leader="underscore" w:pos="10773"/>
        </w:tabs>
      </w:pPr>
      <w:r w:rsidRPr="00FE7B61">
        <w:t>Исполнитель оказал, а Заказчик принял следующие услуги:</w:t>
      </w:r>
    </w:p>
    <w:p w:rsidR="00FE7B61" w:rsidRPr="00FE7B61" w:rsidRDefault="00FE7B61" w:rsidP="00FE7B61">
      <w:pPr>
        <w:rPr>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22"/>
        <w:gridCol w:w="1620"/>
        <w:gridCol w:w="2520"/>
      </w:tblGrid>
      <w:tr w:rsidR="00FE7B61" w:rsidRPr="00FE7B61" w:rsidTr="00FE7B61">
        <w:trPr>
          <w:trHeight w:val="790"/>
        </w:trPr>
        <w:tc>
          <w:tcPr>
            <w:tcW w:w="648"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 пп</w:t>
            </w:r>
          </w:p>
        </w:tc>
        <w:tc>
          <w:tcPr>
            <w:tcW w:w="4422"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Наименование услуг</w:t>
            </w:r>
          </w:p>
        </w:tc>
        <w:tc>
          <w:tcPr>
            <w:tcW w:w="16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Период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pPr>
              <w:jc w:val="center"/>
            </w:pPr>
            <w:r w:rsidRPr="00FE7B61">
              <w:t>Стоимость фактически выполненных услуг, включая НДС (_____)</w:t>
            </w:r>
          </w:p>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1</w:t>
            </w:r>
          </w:p>
        </w:tc>
        <w:tc>
          <w:tcPr>
            <w:tcW w:w="4422"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2</w:t>
            </w:r>
          </w:p>
        </w:tc>
        <w:tc>
          <w:tcPr>
            <w:tcW w:w="16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3</w:t>
            </w:r>
          </w:p>
        </w:tc>
        <w:tc>
          <w:tcPr>
            <w:tcW w:w="2520" w:type="dxa"/>
            <w:tcBorders>
              <w:top w:val="single" w:sz="4" w:space="0" w:color="auto"/>
              <w:left w:val="single" w:sz="4" w:space="0" w:color="auto"/>
              <w:bottom w:val="single" w:sz="4" w:space="0" w:color="auto"/>
              <w:right w:val="single" w:sz="4" w:space="0" w:color="auto"/>
            </w:tcBorders>
            <w:hideMark/>
          </w:tcPr>
          <w:p w:rsidR="00FE7B61" w:rsidRPr="00FE7B61" w:rsidRDefault="00FE7B61" w:rsidP="00FE7B61">
            <w:pPr>
              <w:jc w:val="center"/>
            </w:pPr>
            <w:r w:rsidRPr="00FE7B61">
              <w:t>4</w:t>
            </w:r>
          </w:p>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4422"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16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c>
          <w:tcPr>
            <w:tcW w:w="648"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4422"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16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rPr>
          <w:trHeight w:val="34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r w:rsidRPr="00FE7B61">
              <w:t>Всего оказано услуг по настоящему акту</w:t>
            </w:r>
          </w:p>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r w:rsidR="00FE7B61" w:rsidRPr="00FE7B61" w:rsidTr="00FE7B61">
        <w:trPr>
          <w:trHeight w:val="34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FE7B61" w:rsidRPr="00FE7B61" w:rsidRDefault="00FE7B61" w:rsidP="00FE7B61">
            <w:r w:rsidRPr="00FE7B61">
              <w:t>в т.ч. НДС (_____%)</w:t>
            </w:r>
          </w:p>
        </w:tc>
        <w:tc>
          <w:tcPr>
            <w:tcW w:w="2520" w:type="dxa"/>
            <w:tcBorders>
              <w:top w:val="single" w:sz="4" w:space="0" w:color="auto"/>
              <w:left w:val="single" w:sz="4" w:space="0" w:color="auto"/>
              <w:bottom w:val="single" w:sz="4" w:space="0" w:color="auto"/>
              <w:right w:val="single" w:sz="4" w:space="0" w:color="auto"/>
            </w:tcBorders>
          </w:tcPr>
          <w:p w:rsidR="00FE7B61" w:rsidRPr="00FE7B61" w:rsidRDefault="00FE7B61" w:rsidP="00FE7B61"/>
        </w:tc>
      </w:tr>
    </w:tbl>
    <w:p w:rsidR="00FE7B61" w:rsidRPr="00FE7B61" w:rsidRDefault="00FE7B61" w:rsidP="00FE7B61">
      <w:pPr>
        <w:rPr>
          <w:b/>
        </w:rPr>
      </w:pPr>
    </w:p>
    <w:p w:rsidR="00FE7B61" w:rsidRPr="00FE7B61" w:rsidRDefault="00FE7B61" w:rsidP="00FE7B61">
      <w:r w:rsidRPr="00FE7B61">
        <w:t>Исполнителем переданы Заказчику следующие документы (Отчет, заключение и т.д.):_______________</w:t>
      </w:r>
    </w:p>
    <w:p w:rsidR="00FE7B61" w:rsidRPr="00FE7B61" w:rsidRDefault="00FE7B61" w:rsidP="00FE7B61">
      <w:r w:rsidRPr="00FE7B61">
        <w:t>_________________________________________________________________________________________</w:t>
      </w:r>
    </w:p>
    <w:p w:rsidR="00FE7B61" w:rsidRPr="00FE7B61" w:rsidRDefault="00FE7B61" w:rsidP="00FE7B61">
      <w:pPr>
        <w:rPr>
          <w:sz w:val="10"/>
        </w:rPr>
      </w:pPr>
    </w:p>
    <w:p w:rsidR="00FE7B61" w:rsidRPr="00FE7B61" w:rsidRDefault="00FE7B61" w:rsidP="00FE7B61">
      <w:r w:rsidRPr="00FE7B61">
        <w:t>Причитается к уплате Исполнителю по данному акту:___________________________________________</w:t>
      </w:r>
    </w:p>
    <w:p w:rsidR="00FE7B61" w:rsidRPr="00FE7B61" w:rsidRDefault="00FE7B61" w:rsidP="00FE7B61">
      <w:pPr>
        <w:rPr>
          <w:b/>
        </w:rPr>
      </w:pPr>
    </w:p>
    <w:p w:rsidR="00FE7B61" w:rsidRPr="00FE7B61" w:rsidRDefault="00FE7B61" w:rsidP="00FE7B61">
      <w:pPr>
        <w:tabs>
          <w:tab w:val="left" w:pos="-851"/>
          <w:tab w:val="left" w:pos="5760"/>
        </w:tabs>
      </w:pPr>
      <w:r w:rsidRPr="00FE7B61">
        <w:t>Сдал Исполнитель:</w:t>
      </w:r>
      <w:r w:rsidRPr="00FE7B61">
        <w:tab/>
        <w:t>Принял Заказчик:</w:t>
      </w:r>
    </w:p>
    <w:p w:rsidR="00FE7B61" w:rsidRPr="00FE7B61" w:rsidRDefault="00FE7B61" w:rsidP="00FE7B61">
      <w:pPr>
        <w:tabs>
          <w:tab w:val="left" w:pos="-851"/>
          <w:tab w:val="right" w:leader="underscore" w:pos="5103"/>
          <w:tab w:val="left" w:pos="5670"/>
          <w:tab w:val="right" w:leader="underscore" w:pos="10773"/>
        </w:tabs>
      </w:pPr>
      <w:r w:rsidRPr="00FE7B61">
        <w:t>__________________________________________                       ________________________________________</w:t>
      </w:r>
    </w:p>
    <w:p w:rsidR="00FE7B61" w:rsidRPr="00FE7B61" w:rsidRDefault="00FE7B61" w:rsidP="00FE7B61">
      <w:pPr>
        <w:tabs>
          <w:tab w:val="left" w:pos="-851"/>
          <w:tab w:val="center" w:pos="2552"/>
          <w:tab w:val="center" w:pos="8222"/>
        </w:tabs>
        <w:rPr>
          <w:sz w:val="16"/>
          <w:szCs w:val="16"/>
        </w:rPr>
      </w:pPr>
      <w:r w:rsidRPr="00FE7B61">
        <w:rPr>
          <w:sz w:val="16"/>
          <w:szCs w:val="16"/>
        </w:rPr>
        <w:tab/>
        <w:t>(должность)</w:t>
      </w:r>
      <w:r w:rsidRPr="00FE7B61">
        <w:rPr>
          <w:sz w:val="16"/>
          <w:szCs w:val="16"/>
        </w:rPr>
        <w:tab/>
        <w:t>(должность)</w:t>
      </w:r>
    </w:p>
    <w:p w:rsidR="00FE7B61" w:rsidRPr="00FE7B61" w:rsidRDefault="00FE7B61" w:rsidP="00FE7B61">
      <w:pPr>
        <w:tabs>
          <w:tab w:val="left" w:pos="-851"/>
          <w:tab w:val="right" w:leader="underscore" w:pos="2552"/>
          <w:tab w:val="right" w:leader="underscore" w:pos="5103"/>
          <w:tab w:val="left" w:pos="5670"/>
          <w:tab w:val="right" w:leader="underscore" w:pos="8222"/>
          <w:tab w:val="right" w:leader="underscore" w:pos="10773"/>
        </w:tabs>
        <w:rPr>
          <w:sz w:val="10"/>
        </w:rPr>
      </w:pPr>
    </w:p>
    <w:p w:rsidR="00FE7B61" w:rsidRPr="00FE7B61" w:rsidRDefault="00FE7B61" w:rsidP="00FE7B61">
      <w:pPr>
        <w:tabs>
          <w:tab w:val="left" w:pos="-851"/>
          <w:tab w:val="right" w:leader="underscore" w:pos="2552"/>
          <w:tab w:val="right" w:leader="underscore" w:pos="5103"/>
          <w:tab w:val="left" w:pos="5670"/>
          <w:tab w:val="right" w:leader="underscore" w:pos="8222"/>
          <w:tab w:val="right" w:leader="underscore" w:pos="10773"/>
        </w:tabs>
      </w:pPr>
      <w:r w:rsidRPr="00FE7B61">
        <w:t>______________________/(___________________)               ______________________/(___________________)</w:t>
      </w:r>
    </w:p>
    <w:p w:rsidR="00FE7B61" w:rsidRPr="00FE7B61" w:rsidRDefault="00FE7B61" w:rsidP="00FE7B61">
      <w:pPr>
        <w:tabs>
          <w:tab w:val="left" w:pos="-851"/>
          <w:tab w:val="center" w:pos="1276"/>
          <w:tab w:val="center" w:pos="3827"/>
          <w:tab w:val="center" w:pos="6946"/>
          <w:tab w:val="center" w:pos="9497"/>
        </w:tabs>
        <w:rPr>
          <w:sz w:val="16"/>
          <w:szCs w:val="16"/>
        </w:rPr>
      </w:pPr>
      <w:r w:rsidRPr="00FE7B61">
        <w:rPr>
          <w:sz w:val="16"/>
          <w:szCs w:val="16"/>
        </w:rPr>
        <w:tab/>
        <w:t xml:space="preserve">                   (подпись)                          (расшифровка подписи)                                           (подпись)                          (расшифровка подписи)</w:t>
      </w:r>
    </w:p>
    <w:p w:rsidR="00FE7B61" w:rsidRPr="00FE7B61" w:rsidRDefault="00FE7B61" w:rsidP="00FE7B61">
      <w:pPr>
        <w:tabs>
          <w:tab w:val="right" w:leader="underscore" w:pos="1134"/>
          <w:tab w:val="left" w:pos="1276"/>
          <w:tab w:val="right" w:leader="underscore" w:pos="3960"/>
          <w:tab w:val="left" w:pos="4140"/>
          <w:tab w:val="right" w:leader="underscore" w:pos="5103"/>
          <w:tab w:val="left" w:pos="5670"/>
          <w:tab w:val="right" w:leader="underscore" w:pos="6804"/>
          <w:tab w:val="left" w:pos="6946"/>
          <w:tab w:val="right" w:leader="underscore" w:pos="9540"/>
          <w:tab w:val="left" w:pos="9720"/>
          <w:tab w:val="right" w:leader="underscore" w:pos="10773"/>
        </w:tabs>
        <w:rPr>
          <w:sz w:val="10"/>
        </w:rPr>
      </w:pPr>
    </w:p>
    <w:p w:rsidR="00FE7B61" w:rsidRPr="00FE7B61" w:rsidRDefault="00FE7B61" w:rsidP="00FE7B61">
      <w:pPr>
        <w:tabs>
          <w:tab w:val="center" w:pos="2552"/>
          <w:tab w:val="center" w:pos="8222"/>
        </w:tabs>
        <w:rPr>
          <w:sz w:val="16"/>
          <w:szCs w:val="16"/>
        </w:rPr>
      </w:pPr>
      <w:r w:rsidRPr="00FE7B61">
        <w:rPr>
          <w:sz w:val="16"/>
          <w:szCs w:val="16"/>
        </w:rPr>
        <w:tab/>
      </w:r>
    </w:p>
    <w:p w:rsidR="00FE7B61" w:rsidRPr="00FE7B61" w:rsidRDefault="00FE7B61" w:rsidP="00FE7B61">
      <w:pPr>
        <w:tabs>
          <w:tab w:val="left" w:pos="0"/>
          <w:tab w:val="left" w:pos="5760"/>
        </w:tabs>
      </w:pPr>
      <w:r w:rsidRPr="00FE7B61">
        <w:t>М.П.</w:t>
      </w:r>
      <w:r w:rsidRPr="00FE7B61">
        <w:tab/>
        <w:t>М.П.</w:t>
      </w:r>
    </w:p>
    <w:p w:rsidR="00FE7B61" w:rsidRPr="00FE7B61" w:rsidRDefault="00FE7B61" w:rsidP="00FE7B61">
      <w:pPr>
        <w:tabs>
          <w:tab w:val="left" w:pos="0"/>
          <w:tab w:val="left" w:pos="5760"/>
        </w:tabs>
      </w:pPr>
    </w:p>
    <w:p w:rsidR="00FE7B61" w:rsidRPr="00FE7B61" w:rsidRDefault="00FE7B61" w:rsidP="00FE7B61">
      <w:pPr>
        <w:keepNext/>
        <w:jc w:val="center"/>
        <w:outlineLvl w:val="0"/>
        <w:rPr>
          <w:b/>
          <w:sz w:val="24"/>
        </w:rPr>
      </w:pPr>
      <w:r w:rsidRPr="00FE7B61">
        <w:rPr>
          <w:b/>
          <w:sz w:val="24"/>
        </w:rPr>
        <w:t>Подписи сторон</w:t>
      </w:r>
    </w:p>
    <w:p w:rsidR="00FE7B61" w:rsidRPr="00FE7B61" w:rsidRDefault="00FE7B61" w:rsidP="00FE7B61">
      <w:pPr>
        <w:jc w:val="both"/>
        <w:rPr>
          <w:sz w:val="14"/>
        </w:rPr>
      </w:pPr>
    </w:p>
    <w:tbl>
      <w:tblPr>
        <w:tblW w:w="9600" w:type="dxa"/>
        <w:tblLayout w:type="fixed"/>
        <w:tblLook w:val="04A0" w:firstRow="1" w:lastRow="0" w:firstColumn="1" w:lastColumn="0" w:noHBand="0" w:noVBand="1"/>
      </w:tblPr>
      <w:tblGrid>
        <w:gridCol w:w="4842"/>
        <w:gridCol w:w="4758"/>
      </w:tblGrid>
      <w:tr w:rsidR="00FE7B61" w:rsidRPr="00FE7B61" w:rsidTr="00FE7B61">
        <w:trPr>
          <w:trHeight w:val="1717"/>
        </w:trPr>
        <w:tc>
          <w:tcPr>
            <w:tcW w:w="4843" w:type="dxa"/>
          </w:tcPr>
          <w:p w:rsidR="00FE7B61" w:rsidRPr="00FE7B61" w:rsidRDefault="00FE7B61" w:rsidP="00FE7B61">
            <w:pPr>
              <w:rPr>
                <w:sz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p w:rsidR="00FE7B61" w:rsidRPr="00FE7B61" w:rsidRDefault="00FE7B61" w:rsidP="00FE7B61"/>
          <w:p w:rsidR="00FE7B61" w:rsidRPr="00FE7B61" w:rsidRDefault="00FE7B61" w:rsidP="00FE7B61">
            <w:pPr>
              <w:rPr>
                <w:sz w:val="24"/>
              </w:rPr>
            </w:pPr>
            <w:r w:rsidRPr="00FE7B61">
              <w:rPr>
                <w:sz w:val="24"/>
              </w:rPr>
              <w:t>_________________ /__________________/</w:t>
            </w:r>
          </w:p>
          <w:p w:rsidR="00FE7B61" w:rsidRPr="00FE7B61" w:rsidRDefault="00FE7B61" w:rsidP="00FE7B61"/>
          <w:p w:rsidR="00FE7B61" w:rsidRPr="00FE7B61" w:rsidRDefault="00FE7B61" w:rsidP="00FE7B61">
            <w:pPr>
              <w:rPr>
                <w:sz w:val="24"/>
              </w:rPr>
            </w:pPr>
            <w:r w:rsidRPr="00FE7B61">
              <w:rPr>
                <w:sz w:val="24"/>
              </w:rPr>
              <w:t xml:space="preserve"> м.п.</w:t>
            </w:r>
          </w:p>
        </w:tc>
        <w:tc>
          <w:tcPr>
            <w:tcW w:w="4759" w:type="dxa"/>
          </w:tcPr>
          <w:p w:rsidR="00FE7B61" w:rsidRPr="00FE7B61" w:rsidRDefault="00FE7B61" w:rsidP="00FE7B61">
            <w:pPr>
              <w:rPr>
                <w:b/>
                <w:sz w:val="24"/>
                <w:szCs w:val="24"/>
              </w:rPr>
            </w:pPr>
            <w:r w:rsidRPr="00FE7B61">
              <w:rPr>
                <w:b/>
                <w:sz w:val="24"/>
                <w:szCs w:val="24"/>
              </w:rPr>
              <w:t>ИСПОЛНИТЕЛЬ</w:t>
            </w:r>
          </w:p>
          <w:p w:rsidR="00FE7B61" w:rsidRPr="00FE7B61" w:rsidRDefault="00FE7B61" w:rsidP="00FE7B61"/>
          <w:p w:rsidR="00FE7B61" w:rsidRPr="00FE7B61" w:rsidRDefault="00FE7B61" w:rsidP="00FE7B61"/>
          <w:p w:rsidR="00FE7B61" w:rsidRPr="00FE7B61" w:rsidRDefault="00FE7B61" w:rsidP="00FE7B61">
            <w:pPr>
              <w:rPr>
                <w:sz w:val="24"/>
              </w:rPr>
            </w:pPr>
            <w:r w:rsidRPr="00FE7B61">
              <w:rPr>
                <w:sz w:val="24"/>
              </w:rPr>
              <w:t>_________________ /__________________/</w:t>
            </w:r>
          </w:p>
          <w:p w:rsidR="00FE7B61" w:rsidRPr="00FE7B61" w:rsidRDefault="00FE7B61" w:rsidP="00FE7B61">
            <w:pPr>
              <w:rPr>
                <w:sz w:val="24"/>
                <w:szCs w:val="24"/>
              </w:rPr>
            </w:pPr>
          </w:p>
          <w:p w:rsidR="00FE7B61" w:rsidRPr="00FE7B61" w:rsidRDefault="00FE7B61" w:rsidP="00FE7B61">
            <w:pPr>
              <w:rPr>
                <w:sz w:val="24"/>
                <w:szCs w:val="24"/>
              </w:rPr>
            </w:pPr>
            <w:r w:rsidRPr="00FE7B61">
              <w:rPr>
                <w:sz w:val="24"/>
                <w:szCs w:val="24"/>
              </w:rPr>
              <w:t xml:space="preserve"> м.п.</w:t>
            </w:r>
          </w:p>
        </w:tc>
      </w:tr>
    </w:tbl>
    <w:p w:rsidR="00FE7B61" w:rsidRPr="00FE7B61" w:rsidRDefault="00FE7B61" w:rsidP="00FE7B61">
      <w:pPr>
        <w:widowControl w:val="0"/>
        <w:rPr>
          <w:b/>
          <w:sz w:val="16"/>
          <w:szCs w:val="16"/>
        </w:rPr>
      </w:pPr>
    </w:p>
    <w:p w:rsidR="00FE7B61" w:rsidRPr="00FE7B61" w:rsidRDefault="00FE7B61" w:rsidP="00FE7B61">
      <w:pPr>
        <w:widowControl w:val="0"/>
        <w:jc w:val="center"/>
        <w:rPr>
          <w:b/>
        </w:rPr>
      </w:pPr>
      <w:r w:rsidRPr="00FE7B61">
        <w:rPr>
          <w:b/>
        </w:rPr>
        <w:t>Форма Акта сдачи-приемки оказанных услуг согласована</w:t>
      </w:r>
    </w:p>
    <w:p w:rsidR="00FE7B61" w:rsidRPr="00FE7B61" w:rsidRDefault="00FE7B61" w:rsidP="00FE7B61">
      <w:pPr>
        <w:widowControl w:val="0"/>
        <w:rPr>
          <w:b/>
          <w:sz w:val="16"/>
          <w:szCs w:val="16"/>
        </w:rPr>
      </w:pPr>
    </w:p>
    <w:tbl>
      <w:tblPr>
        <w:tblW w:w="5000" w:type="pct"/>
        <w:tblInd w:w="-34" w:type="dxa"/>
        <w:tblLayout w:type="fixed"/>
        <w:tblLook w:val="01E0" w:firstRow="1" w:lastRow="1" w:firstColumn="1" w:lastColumn="1" w:noHBand="0" w:noVBand="0"/>
      </w:tblPr>
      <w:tblGrid>
        <w:gridCol w:w="4717"/>
        <w:gridCol w:w="525"/>
        <w:gridCol w:w="4538"/>
      </w:tblGrid>
      <w:tr w:rsidR="00FE7B61" w:rsidRPr="00FE7B61" w:rsidTr="00FE7B61">
        <w:trPr>
          <w:trHeight w:val="591"/>
        </w:trPr>
        <w:tc>
          <w:tcPr>
            <w:tcW w:w="4623" w:type="dxa"/>
            <w:hideMark/>
          </w:tcPr>
          <w:p w:rsidR="00FE7B61" w:rsidRPr="00FE7B61" w:rsidRDefault="00FE7B61" w:rsidP="00FE7B61">
            <w:pPr>
              <w:widowControl w:val="0"/>
              <w:rPr>
                <w:sz w:val="24"/>
                <w:szCs w:val="24"/>
              </w:rPr>
            </w:pPr>
            <w:r w:rsidRPr="00FE7B61">
              <w:rPr>
                <w:b/>
                <w:sz w:val="24"/>
                <w:szCs w:val="24"/>
              </w:rPr>
              <w:t>ЗАКАЗЧИК</w:t>
            </w:r>
            <w:r w:rsidRPr="00FE7B61">
              <w:rPr>
                <w:sz w:val="24"/>
                <w:szCs w:val="24"/>
              </w:rPr>
              <w:br/>
            </w:r>
            <w:r w:rsidRPr="00FE7B61">
              <w:rPr>
                <w:b/>
                <w:sz w:val="24"/>
                <w:szCs w:val="24"/>
              </w:rPr>
              <w:t>Автономная некоммерческая организация «Агентство стратегических инициатив по продвижению новых проектов»</w:t>
            </w:r>
          </w:p>
        </w:tc>
        <w:tc>
          <w:tcPr>
            <w:tcW w:w="514" w:type="dxa"/>
          </w:tcPr>
          <w:p w:rsidR="00FE7B61" w:rsidRPr="00FE7B61" w:rsidRDefault="00FE7B61" w:rsidP="00FE7B61">
            <w:pPr>
              <w:widowControl w:val="0"/>
              <w:rPr>
                <w:sz w:val="24"/>
                <w:szCs w:val="24"/>
              </w:rPr>
            </w:pPr>
          </w:p>
        </w:tc>
        <w:tc>
          <w:tcPr>
            <w:tcW w:w="4447" w:type="dxa"/>
            <w:hideMark/>
          </w:tcPr>
          <w:p w:rsidR="00FE7B61" w:rsidRPr="00FE7B61" w:rsidRDefault="00FE7B61" w:rsidP="00FE7B61">
            <w:pPr>
              <w:widowControl w:val="0"/>
              <w:rPr>
                <w:b/>
                <w:sz w:val="24"/>
                <w:szCs w:val="24"/>
              </w:rPr>
            </w:pPr>
            <w:r w:rsidRPr="00FE7B61">
              <w:rPr>
                <w:b/>
                <w:sz w:val="24"/>
                <w:szCs w:val="24"/>
              </w:rPr>
              <w:t>ИСПОЛНИТЕЛЬ</w:t>
            </w:r>
            <w:r w:rsidRPr="00FE7B61">
              <w:rPr>
                <w:b/>
                <w:sz w:val="24"/>
                <w:szCs w:val="24"/>
              </w:rPr>
              <w:br/>
            </w:r>
          </w:p>
        </w:tc>
      </w:tr>
      <w:tr w:rsidR="00FE7B61" w:rsidRPr="00FE7B61" w:rsidTr="00FE7B61">
        <w:trPr>
          <w:cantSplit/>
        </w:trPr>
        <w:tc>
          <w:tcPr>
            <w:tcW w:w="4623"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__________________</w:t>
            </w:r>
            <w:r w:rsidRPr="00FE7B61">
              <w:rPr>
                <w:sz w:val="24"/>
                <w:szCs w:val="24"/>
              </w:rPr>
              <w:t>/_________________/</w:t>
            </w:r>
          </w:p>
          <w:p w:rsidR="00FE7B61" w:rsidRPr="00FE7B61" w:rsidRDefault="00FE7B61" w:rsidP="00FE7B61">
            <w:pPr>
              <w:widowControl w:val="0"/>
              <w:rPr>
                <w:sz w:val="24"/>
                <w:szCs w:val="24"/>
              </w:rPr>
            </w:pPr>
            <w:r w:rsidRPr="00FE7B61">
              <w:rPr>
                <w:sz w:val="24"/>
                <w:szCs w:val="24"/>
              </w:rPr>
              <w:t xml:space="preserve">          (</w:t>
            </w:r>
            <w:r w:rsidRPr="00FE7B61">
              <w:t xml:space="preserve">подпись)                (расшифровка подписи)   </w:t>
            </w:r>
          </w:p>
        </w:tc>
        <w:tc>
          <w:tcPr>
            <w:tcW w:w="514" w:type="dxa"/>
          </w:tcPr>
          <w:p w:rsidR="00FE7B61" w:rsidRPr="00FE7B61" w:rsidRDefault="00FE7B61" w:rsidP="00FE7B61">
            <w:pPr>
              <w:widowControl w:val="0"/>
              <w:rPr>
                <w:sz w:val="24"/>
                <w:szCs w:val="24"/>
              </w:rPr>
            </w:pPr>
          </w:p>
        </w:tc>
        <w:tc>
          <w:tcPr>
            <w:tcW w:w="4447" w:type="dxa"/>
            <w:vAlign w:val="bottom"/>
          </w:tcPr>
          <w:p w:rsidR="00FE7B61" w:rsidRPr="00FE7B61" w:rsidRDefault="00FE7B61" w:rsidP="00FE7B61">
            <w:pPr>
              <w:widowControl w:val="0"/>
              <w:rPr>
                <w:sz w:val="24"/>
                <w:szCs w:val="24"/>
              </w:rPr>
            </w:pPr>
            <w:r w:rsidRPr="00FE7B61">
              <w:rPr>
                <w:sz w:val="24"/>
                <w:szCs w:val="24"/>
              </w:rPr>
              <w:t>Должность</w:t>
            </w:r>
          </w:p>
          <w:p w:rsidR="00FE7B61" w:rsidRPr="00FE7B61" w:rsidRDefault="00FE7B61" w:rsidP="00FE7B61">
            <w:pPr>
              <w:widowControl w:val="0"/>
              <w:rPr>
                <w:sz w:val="24"/>
                <w:szCs w:val="24"/>
              </w:rPr>
            </w:pPr>
          </w:p>
          <w:p w:rsidR="00FE7B61" w:rsidRPr="00FE7B61" w:rsidRDefault="00FE7B61" w:rsidP="00FE7B61">
            <w:pPr>
              <w:widowControl w:val="0"/>
              <w:rPr>
                <w:sz w:val="24"/>
                <w:szCs w:val="24"/>
              </w:rPr>
            </w:pPr>
            <w:r w:rsidRPr="00FE7B61">
              <w:rPr>
                <w:b/>
                <w:sz w:val="24"/>
                <w:szCs w:val="24"/>
              </w:rPr>
              <w:t>________________</w:t>
            </w:r>
            <w:r w:rsidRPr="00FE7B61">
              <w:rPr>
                <w:sz w:val="24"/>
                <w:szCs w:val="24"/>
              </w:rPr>
              <w:t>/__________________/</w:t>
            </w:r>
          </w:p>
          <w:p w:rsidR="00FE7B61" w:rsidRPr="00FE7B61" w:rsidRDefault="00FE7B61" w:rsidP="00FE7B61">
            <w:pPr>
              <w:widowControl w:val="0"/>
              <w:rPr>
                <w:sz w:val="24"/>
                <w:szCs w:val="24"/>
                <w:u w:val="single"/>
              </w:rPr>
            </w:pPr>
            <w:r w:rsidRPr="00FE7B61">
              <w:rPr>
                <w:sz w:val="24"/>
                <w:szCs w:val="24"/>
              </w:rPr>
              <w:t xml:space="preserve">        (</w:t>
            </w:r>
            <w:r w:rsidRPr="00FE7B61">
              <w:t xml:space="preserve">подпись)                (расшифровка подписи)   </w:t>
            </w:r>
          </w:p>
        </w:tc>
      </w:tr>
    </w:tbl>
    <w:p w:rsidR="00FE7B61" w:rsidRPr="00FE7B61" w:rsidRDefault="00FE7B61" w:rsidP="00FE7B61">
      <w:pPr>
        <w:widowControl w:val="0"/>
        <w:suppressAutoHyphens/>
        <w:outlineLvl w:val="1"/>
        <w:rPr>
          <w:b/>
          <w:snapToGrid w:val="0"/>
          <w:sz w:val="24"/>
          <w:szCs w:val="24"/>
        </w:rPr>
      </w:pPr>
    </w:p>
    <w:p w:rsidR="002A3710" w:rsidRPr="00FE7B61" w:rsidRDefault="002A3710" w:rsidP="00FE7B61"/>
    <w:sectPr w:rsidR="002A3710" w:rsidRPr="00FE7B61" w:rsidSect="009F3B0E">
      <w:footerReference w:type="default" r:id="rId23"/>
      <w:type w:val="continuous"/>
      <w:pgSz w:w="11907" w:h="16840" w:code="9"/>
      <w:pgMar w:top="851" w:right="851" w:bottom="851" w:left="1276" w:header="720" w:footer="400" w:gutter="0"/>
      <w:pgNumType w:start="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5B" w:rsidRDefault="0048135B">
      <w:r>
        <w:separator/>
      </w:r>
    </w:p>
  </w:endnote>
  <w:endnote w:type="continuationSeparator" w:id="0">
    <w:p w:rsidR="0048135B" w:rsidRDefault="004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11834"/>
      <w:docPartObj>
        <w:docPartGallery w:val="Page Numbers (Bottom of Page)"/>
        <w:docPartUnique/>
      </w:docPartObj>
    </w:sdtPr>
    <w:sdtContent>
      <w:p w:rsidR="0048135B" w:rsidRDefault="0048135B">
        <w:pPr>
          <w:pStyle w:val="af4"/>
          <w:jc w:val="right"/>
        </w:pPr>
        <w:r>
          <w:fldChar w:fldCharType="begin"/>
        </w:r>
        <w:r>
          <w:instrText>PAGE   \* MERGEFORMAT</w:instrText>
        </w:r>
        <w:r>
          <w:fldChar w:fldCharType="separate"/>
        </w:r>
        <w:r w:rsidR="00D80E9C">
          <w:rPr>
            <w:noProof/>
          </w:rPr>
          <w:t>15</w:t>
        </w:r>
        <w:r>
          <w:fldChar w:fldCharType="end"/>
        </w:r>
      </w:p>
    </w:sdtContent>
  </w:sdt>
  <w:p w:rsidR="0048135B" w:rsidRDefault="0048135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98606"/>
      <w:docPartObj>
        <w:docPartGallery w:val="Page Numbers (Bottom of Page)"/>
        <w:docPartUnique/>
      </w:docPartObj>
    </w:sdtPr>
    <w:sdtContent>
      <w:p w:rsidR="0048135B" w:rsidRDefault="0048135B">
        <w:pPr>
          <w:pStyle w:val="af4"/>
          <w:jc w:val="right"/>
        </w:pPr>
        <w:r>
          <w:fldChar w:fldCharType="begin"/>
        </w:r>
        <w:r>
          <w:instrText>PAGE   \* MERGEFORMAT</w:instrText>
        </w:r>
        <w:r>
          <w:fldChar w:fldCharType="separate"/>
        </w:r>
        <w:r w:rsidR="00D80E9C">
          <w:rPr>
            <w:noProof/>
          </w:rPr>
          <w:t>64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5B" w:rsidRDefault="0048135B">
      <w:r>
        <w:separator/>
      </w:r>
    </w:p>
  </w:footnote>
  <w:footnote w:type="continuationSeparator" w:id="0">
    <w:p w:rsidR="0048135B" w:rsidRDefault="0048135B">
      <w:r>
        <w:continuationSeparator/>
      </w:r>
    </w:p>
  </w:footnote>
  <w:footnote w:id="1">
    <w:p w:rsidR="0048135B" w:rsidRDefault="0048135B">
      <w:pPr>
        <w:pStyle w:val="afb"/>
      </w:pPr>
      <w:r>
        <w:rPr>
          <w:rStyle w:val="afd"/>
        </w:rPr>
        <w:footnoteRef/>
      </w:r>
      <w:r>
        <w:t xml:space="preserve"> Аномально заниженным размером сервисного сбора признается снижение размера сервисного сбора на 40 (Сорок) % и более от начального (максимального) размера сервисного сбора. Участник, предложивший аномально заниженный размер сервисного сбор, получает 0 баллов за эту позицию. В величине сервисного сбора участник должен указывать не более двух знаков после запятой.</w:t>
      </w:r>
    </w:p>
  </w:footnote>
  <w:footnote w:id="2">
    <w:p w:rsidR="0048135B" w:rsidRDefault="0048135B" w:rsidP="00FE7B61">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99" w:name="l298"/>
      <w:bookmarkEnd w:id="99"/>
      <w:r>
        <w:rPr>
          <w:szCs w:val="16"/>
        </w:rPr>
        <w:t>контрактам.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multilevel"/>
    <w:tmpl w:val="32B22566"/>
    <w:lvl w:ilvl="0">
      <w:start w:val="1"/>
      <w:numFmt w:val="decimal"/>
      <w:pStyle w:val="3"/>
      <w:lvlText w:val="%1."/>
      <w:lvlJc w:val="left"/>
      <w:pPr>
        <w:tabs>
          <w:tab w:val="num" w:pos="926"/>
        </w:tabs>
        <w:ind w:left="926" w:hanging="360"/>
      </w:pPr>
    </w:lvl>
    <w:lvl w:ilvl="1">
      <w:start w:val="8"/>
      <w:numFmt w:val="decimal"/>
      <w:isLgl/>
      <w:lvlText w:val="%1.%2."/>
      <w:lvlJc w:val="left"/>
      <w:pPr>
        <w:ind w:left="1106"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83629F"/>
    <w:multiLevelType w:val="multilevel"/>
    <w:tmpl w:val="171E4826"/>
    <w:lvl w:ilvl="0">
      <w:start w:val="1"/>
      <w:numFmt w:val="decimal"/>
      <w:lvlText w:val="%1."/>
      <w:lvlJc w:val="left"/>
      <w:pPr>
        <w:tabs>
          <w:tab w:val="num" w:pos="1134"/>
        </w:tabs>
        <w:ind w:left="1134" w:hanging="1134"/>
      </w:pPr>
      <w:rPr>
        <w:rFonts w:ascii="Arial" w:hAnsi="Arial" w:cs="Times New Roman" w:hint="default"/>
        <w:b/>
        <w:i w:val="0"/>
        <w:sz w:val="40"/>
        <w:szCs w:val="40"/>
      </w:rPr>
    </w:lvl>
    <w:lvl w:ilvl="1">
      <w:start w:val="1"/>
      <w:numFmt w:val="decimal"/>
      <w:lvlText w:val="%1.%2"/>
      <w:lvlJc w:val="left"/>
      <w:pPr>
        <w:tabs>
          <w:tab w:val="num" w:pos="1134"/>
        </w:tabs>
        <w:ind w:left="1134" w:hanging="1134"/>
      </w:pPr>
      <w:rPr>
        <w:rFonts w:ascii="Times New Roman" w:hAnsi="Times New Roman" w:cs="Times New Roman" w:hint="default"/>
        <w:b/>
        <w:i w:val="0"/>
        <w:sz w:val="32"/>
        <w:szCs w:val="32"/>
      </w:rPr>
    </w:lvl>
    <w:lvl w:ilvl="2">
      <w:start w:val="1"/>
      <w:numFmt w:val="decimal"/>
      <w:lvlText w:val="%1.%2.%3"/>
      <w:lvlJc w:val="left"/>
      <w:pPr>
        <w:tabs>
          <w:tab w:val="num" w:pos="1134"/>
        </w:tabs>
        <w:ind w:left="1134" w:hanging="1134"/>
      </w:pPr>
      <w:rPr>
        <w:rFonts w:cs="Times New Roman" w:hint="default"/>
        <w:b w:val="0"/>
        <w:i w:val="0"/>
        <w:color w:val="auto"/>
        <w:sz w:val="28"/>
        <w:szCs w:val="28"/>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nsid w:val="008B0E3F"/>
    <w:multiLevelType w:val="multilevel"/>
    <w:tmpl w:val="8550EE32"/>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6">
    <w:nsid w:val="023B392F"/>
    <w:multiLevelType w:val="multilevel"/>
    <w:tmpl w:val="2334F75C"/>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bullet"/>
      <w:lvlText w:val=""/>
      <w:lvlJc w:val="left"/>
      <w:pPr>
        <w:tabs>
          <w:tab w:val="num" w:pos="1134"/>
        </w:tabs>
        <w:ind w:left="1134" w:hanging="1134"/>
      </w:pPr>
      <w:rPr>
        <w:rFonts w:ascii="Symbol" w:hAnsi="Symbol"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37025A"/>
    <w:multiLevelType w:val="hybridMultilevel"/>
    <w:tmpl w:val="E2D8F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921521"/>
    <w:multiLevelType w:val="multilevel"/>
    <w:tmpl w:val="7156629A"/>
    <w:lvl w:ilvl="0">
      <w:start w:val="1"/>
      <w:numFmt w:val="decimal"/>
      <w:lvlText w:val="%1."/>
      <w:lvlJc w:val="left"/>
      <w:pPr>
        <w:ind w:left="720" w:hanging="360"/>
      </w:pPr>
      <w:rPr>
        <w:rFonts w:ascii="Times New Roman" w:hAnsi="Times New Roman" w:hint="default"/>
        <w:color w:val="auto"/>
        <w:sz w:val="22"/>
      </w:rPr>
    </w:lvl>
    <w:lvl w:ilvl="1">
      <w:start w:val="1"/>
      <w:numFmt w:val="decimal"/>
      <w:isLgl/>
      <w:lvlText w:val="%1.%2"/>
      <w:lvlJc w:val="left"/>
      <w:pPr>
        <w:ind w:left="780"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3">
    <w:nsid w:val="149311B8"/>
    <w:multiLevelType w:val="hybridMultilevel"/>
    <w:tmpl w:val="D3AC1BC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A835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5D3FDD"/>
    <w:multiLevelType w:val="hybridMultilevel"/>
    <w:tmpl w:val="CBF4DD6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57D5F02"/>
    <w:multiLevelType w:val="hybridMultilevel"/>
    <w:tmpl w:val="2C7A9F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6710835"/>
    <w:multiLevelType w:val="multilevel"/>
    <w:tmpl w:val="78967322"/>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21">
    <w:nsid w:val="282F5D3C"/>
    <w:multiLevelType w:val="hybridMultilevel"/>
    <w:tmpl w:val="2BBE9622"/>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6E27A3"/>
    <w:multiLevelType w:val="multilevel"/>
    <w:tmpl w:val="EB4699D4"/>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
      <w:numFmt w:val="decimal"/>
      <w:lvlText w:val="%1.%2.%3."/>
      <w:lvlJc w:val="left"/>
      <w:pPr>
        <w:tabs>
          <w:tab w:val="num" w:pos="1320"/>
        </w:tabs>
        <w:ind w:left="1320" w:hanging="84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DB7F53"/>
    <w:multiLevelType w:val="hybridMultilevel"/>
    <w:tmpl w:val="AB6C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535E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6D44B3"/>
    <w:multiLevelType w:val="multilevel"/>
    <w:tmpl w:val="F88499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2524BB"/>
    <w:multiLevelType w:val="multilevel"/>
    <w:tmpl w:val="5448A664"/>
    <w:lvl w:ilvl="0">
      <w:start w:val="1"/>
      <w:numFmt w:val="decimal"/>
      <w:lvlText w:val="%1."/>
      <w:lvlJc w:val="left"/>
      <w:pPr>
        <w:tabs>
          <w:tab w:val="num" w:pos="1134"/>
        </w:tabs>
        <w:ind w:left="1134" w:hanging="1134"/>
      </w:pPr>
      <w:rPr>
        <w:rFonts w:hint="default"/>
        <w:sz w:val="28"/>
        <w:szCs w:val="28"/>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1.1.%3."/>
      <w:lvlJc w:val="left"/>
      <w:pPr>
        <w:tabs>
          <w:tab w:val="num" w:pos="1134"/>
        </w:tabs>
        <w:ind w:left="1134" w:hanging="113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A77765B"/>
    <w:multiLevelType w:val="multilevel"/>
    <w:tmpl w:val="41A83704"/>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decimal"/>
      <w:lvlText w:val="%1.%2"/>
      <w:lvlJc w:val="left"/>
      <w:pPr>
        <w:tabs>
          <w:tab w:val="num" w:pos="1134"/>
        </w:tabs>
        <w:ind w:left="1134" w:hanging="1134"/>
      </w:pPr>
      <w:rPr>
        <w:rFonts w:cs="Times New Roman"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7">
    <w:nsid w:val="4C842620"/>
    <w:multiLevelType w:val="hybridMultilevel"/>
    <w:tmpl w:val="881E4950"/>
    <w:lvl w:ilvl="0" w:tplc="CAEEBF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4D2728C9"/>
    <w:multiLevelType w:val="hybridMultilevel"/>
    <w:tmpl w:val="BDA6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4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4">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5">
    <w:nsid w:val="69245787"/>
    <w:multiLevelType w:val="hybridMultilevel"/>
    <w:tmpl w:val="4992F21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6">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2"/>
  </w:num>
  <w:num w:numId="2">
    <w:abstractNumId w:val="18"/>
  </w:num>
  <w:num w:numId="3">
    <w:abstractNumId w:val="0"/>
  </w:num>
  <w:num w:numId="4">
    <w:abstractNumId w:val="1"/>
  </w:num>
  <w:num w:numId="5">
    <w:abstractNumId w:val="15"/>
  </w:num>
  <w:num w:numId="6">
    <w:abstractNumId w:val="2"/>
  </w:num>
  <w:num w:numId="7">
    <w:abstractNumId w:val="30"/>
  </w:num>
  <w:num w:numId="8">
    <w:abstractNumId w:val="4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32"/>
  </w:num>
  <w:num w:numId="14">
    <w:abstractNumId w:val="47"/>
  </w:num>
  <w:num w:numId="15">
    <w:abstractNumId w:val="44"/>
  </w:num>
  <w:num w:numId="1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9"/>
  </w:num>
  <w:num w:numId="48">
    <w:abstractNumId w:val="22"/>
  </w:num>
  <w:num w:numId="49">
    <w:abstractNumId w:val="26"/>
  </w:num>
  <w:num w:numId="50">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400"/>
    <w:rsid w:val="00030AD0"/>
    <w:rsid w:val="0003127F"/>
    <w:rsid w:val="00031332"/>
    <w:rsid w:val="00031672"/>
    <w:rsid w:val="00045EA6"/>
    <w:rsid w:val="00046C0D"/>
    <w:rsid w:val="00046FE4"/>
    <w:rsid w:val="00050F0F"/>
    <w:rsid w:val="00051A5A"/>
    <w:rsid w:val="00054C5B"/>
    <w:rsid w:val="00054F65"/>
    <w:rsid w:val="000605EE"/>
    <w:rsid w:val="00060E39"/>
    <w:rsid w:val="000615AE"/>
    <w:rsid w:val="0006436A"/>
    <w:rsid w:val="000652C1"/>
    <w:rsid w:val="000675A3"/>
    <w:rsid w:val="00072BF0"/>
    <w:rsid w:val="0007377B"/>
    <w:rsid w:val="00073928"/>
    <w:rsid w:val="00075D84"/>
    <w:rsid w:val="00081BE4"/>
    <w:rsid w:val="00082C76"/>
    <w:rsid w:val="00083113"/>
    <w:rsid w:val="0008456E"/>
    <w:rsid w:val="00084665"/>
    <w:rsid w:val="000904F7"/>
    <w:rsid w:val="00091AC1"/>
    <w:rsid w:val="000933D8"/>
    <w:rsid w:val="00095561"/>
    <w:rsid w:val="00096A08"/>
    <w:rsid w:val="000A2C73"/>
    <w:rsid w:val="000A301E"/>
    <w:rsid w:val="000B1A12"/>
    <w:rsid w:val="000B35A5"/>
    <w:rsid w:val="000C0EB7"/>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A8F"/>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7649"/>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35AB"/>
    <w:rsid w:val="00175D96"/>
    <w:rsid w:val="00176AEA"/>
    <w:rsid w:val="00176FC1"/>
    <w:rsid w:val="0018063E"/>
    <w:rsid w:val="00180E68"/>
    <w:rsid w:val="00181920"/>
    <w:rsid w:val="00182F6E"/>
    <w:rsid w:val="00183625"/>
    <w:rsid w:val="00185250"/>
    <w:rsid w:val="00185CEC"/>
    <w:rsid w:val="001920C0"/>
    <w:rsid w:val="001922DD"/>
    <w:rsid w:val="00194D90"/>
    <w:rsid w:val="00196D43"/>
    <w:rsid w:val="001976B4"/>
    <w:rsid w:val="00197803"/>
    <w:rsid w:val="001A3CE1"/>
    <w:rsid w:val="001A48AA"/>
    <w:rsid w:val="001A71AF"/>
    <w:rsid w:val="001B0D92"/>
    <w:rsid w:val="001B5500"/>
    <w:rsid w:val="001C1CA8"/>
    <w:rsid w:val="001C57AF"/>
    <w:rsid w:val="001D139C"/>
    <w:rsid w:val="001D16F4"/>
    <w:rsid w:val="001D292D"/>
    <w:rsid w:val="001D2FB2"/>
    <w:rsid w:val="001D60A8"/>
    <w:rsid w:val="001E2C0B"/>
    <w:rsid w:val="001E38FA"/>
    <w:rsid w:val="001E66F8"/>
    <w:rsid w:val="001E6BF2"/>
    <w:rsid w:val="001E73A2"/>
    <w:rsid w:val="001F6895"/>
    <w:rsid w:val="001F7804"/>
    <w:rsid w:val="00200B47"/>
    <w:rsid w:val="00201A36"/>
    <w:rsid w:val="00203130"/>
    <w:rsid w:val="00203D04"/>
    <w:rsid w:val="00207EF5"/>
    <w:rsid w:val="00207EF6"/>
    <w:rsid w:val="00211033"/>
    <w:rsid w:val="002110F0"/>
    <w:rsid w:val="00215903"/>
    <w:rsid w:val="00216BE0"/>
    <w:rsid w:val="0021736D"/>
    <w:rsid w:val="00217916"/>
    <w:rsid w:val="002201F8"/>
    <w:rsid w:val="00221B15"/>
    <w:rsid w:val="00221BE0"/>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2385"/>
    <w:rsid w:val="002534F3"/>
    <w:rsid w:val="00253534"/>
    <w:rsid w:val="00256367"/>
    <w:rsid w:val="00260857"/>
    <w:rsid w:val="00264507"/>
    <w:rsid w:val="00264546"/>
    <w:rsid w:val="00272279"/>
    <w:rsid w:val="00275D44"/>
    <w:rsid w:val="002763D2"/>
    <w:rsid w:val="002769D4"/>
    <w:rsid w:val="00281742"/>
    <w:rsid w:val="00281892"/>
    <w:rsid w:val="00282DD8"/>
    <w:rsid w:val="00284DA2"/>
    <w:rsid w:val="00285B8E"/>
    <w:rsid w:val="0028609D"/>
    <w:rsid w:val="00287357"/>
    <w:rsid w:val="0028788F"/>
    <w:rsid w:val="0029002C"/>
    <w:rsid w:val="00292B13"/>
    <w:rsid w:val="00293A05"/>
    <w:rsid w:val="00294BC7"/>
    <w:rsid w:val="00295A8B"/>
    <w:rsid w:val="002A1F5F"/>
    <w:rsid w:val="002A3710"/>
    <w:rsid w:val="002A3844"/>
    <w:rsid w:val="002A4B13"/>
    <w:rsid w:val="002A6800"/>
    <w:rsid w:val="002B4791"/>
    <w:rsid w:val="002B4E2F"/>
    <w:rsid w:val="002B59A3"/>
    <w:rsid w:val="002B5C65"/>
    <w:rsid w:val="002B5CB4"/>
    <w:rsid w:val="002B650A"/>
    <w:rsid w:val="002B7DD2"/>
    <w:rsid w:val="002C1351"/>
    <w:rsid w:val="002C1EB3"/>
    <w:rsid w:val="002C5348"/>
    <w:rsid w:val="002C5840"/>
    <w:rsid w:val="002C606C"/>
    <w:rsid w:val="002C6329"/>
    <w:rsid w:val="002C71CF"/>
    <w:rsid w:val="002C7D80"/>
    <w:rsid w:val="002D1228"/>
    <w:rsid w:val="002D13E1"/>
    <w:rsid w:val="002D1AB5"/>
    <w:rsid w:val="002D3526"/>
    <w:rsid w:val="002D4ACC"/>
    <w:rsid w:val="002D56BD"/>
    <w:rsid w:val="002D61CF"/>
    <w:rsid w:val="002D63B3"/>
    <w:rsid w:val="002D6A34"/>
    <w:rsid w:val="002D775B"/>
    <w:rsid w:val="002E1720"/>
    <w:rsid w:val="002E2F87"/>
    <w:rsid w:val="002E2FBE"/>
    <w:rsid w:val="002E5CAF"/>
    <w:rsid w:val="002E6C36"/>
    <w:rsid w:val="002E7D6F"/>
    <w:rsid w:val="002F00DD"/>
    <w:rsid w:val="002F0885"/>
    <w:rsid w:val="002F0B17"/>
    <w:rsid w:val="002F3002"/>
    <w:rsid w:val="002F41D1"/>
    <w:rsid w:val="002F5A04"/>
    <w:rsid w:val="002F7C30"/>
    <w:rsid w:val="00301792"/>
    <w:rsid w:val="003060D2"/>
    <w:rsid w:val="00307E37"/>
    <w:rsid w:val="00310201"/>
    <w:rsid w:val="003120C9"/>
    <w:rsid w:val="00314410"/>
    <w:rsid w:val="0031673D"/>
    <w:rsid w:val="00321533"/>
    <w:rsid w:val="00322F44"/>
    <w:rsid w:val="003244EC"/>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57BE4"/>
    <w:rsid w:val="003614A1"/>
    <w:rsid w:val="00361A0D"/>
    <w:rsid w:val="003625B2"/>
    <w:rsid w:val="003642A2"/>
    <w:rsid w:val="00365B1E"/>
    <w:rsid w:val="00365F3E"/>
    <w:rsid w:val="00370827"/>
    <w:rsid w:val="003709DE"/>
    <w:rsid w:val="003720ED"/>
    <w:rsid w:val="00374620"/>
    <w:rsid w:val="00374D52"/>
    <w:rsid w:val="00376D78"/>
    <w:rsid w:val="0037765A"/>
    <w:rsid w:val="003819BA"/>
    <w:rsid w:val="00382B1A"/>
    <w:rsid w:val="00383ED8"/>
    <w:rsid w:val="003856EC"/>
    <w:rsid w:val="00393F20"/>
    <w:rsid w:val="00394229"/>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C680B"/>
    <w:rsid w:val="003D5A70"/>
    <w:rsid w:val="003D70FC"/>
    <w:rsid w:val="003E44DE"/>
    <w:rsid w:val="003E5252"/>
    <w:rsid w:val="003E580F"/>
    <w:rsid w:val="003E749A"/>
    <w:rsid w:val="003F02EB"/>
    <w:rsid w:val="003F046E"/>
    <w:rsid w:val="003F105A"/>
    <w:rsid w:val="003F3FE4"/>
    <w:rsid w:val="003F4338"/>
    <w:rsid w:val="003F496C"/>
    <w:rsid w:val="003F648A"/>
    <w:rsid w:val="003F6A57"/>
    <w:rsid w:val="004041C0"/>
    <w:rsid w:val="00404D16"/>
    <w:rsid w:val="0040568E"/>
    <w:rsid w:val="004065FD"/>
    <w:rsid w:val="00406A58"/>
    <w:rsid w:val="00406D30"/>
    <w:rsid w:val="00406E15"/>
    <w:rsid w:val="004073DE"/>
    <w:rsid w:val="00407FCA"/>
    <w:rsid w:val="00410894"/>
    <w:rsid w:val="0041182D"/>
    <w:rsid w:val="00414DF1"/>
    <w:rsid w:val="0042024E"/>
    <w:rsid w:val="00422E31"/>
    <w:rsid w:val="0042623F"/>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135B"/>
    <w:rsid w:val="004823A5"/>
    <w:rsid w:val="00491BA3"/>
    <w:rsid w:val="00492BEE"/>
    <w:rsid w:val="00493A22"/>
    <w:rsid w:val="00494EA0"/>
    <w:rsid w:val="004962CD"/>
    <w:rsid w:val="00496ED1"/>
    <w:rsid w:val="004970F0"/>
    <w:rsid w:val="004978B1"/>
    <w:rsid w:val="00497A62"/>
    <w:rsid w:val="004A3ECB"/>
    <w:rsid w:val="004A4973"/>
    <w:rsid w:val="004A6FBA"/>
    <w:rsid w:val="004A71A6"/>
    <w:rsid w:val="004A78FC"/>
    <w:rsid w:val="004B0550"/>
    <w:rsid w:val="004B14B0"/>
    <w:rsid w:val="004B3292"/>
    <w:rsid w:val="004B3308"/>
    <w:rsid w:val="004B545A"/>
    <w:rsid w:val="004B7B7C"/>
    <w:rsid w:val="004C459F"/>
    <w:rsid w:val="004C60E4"/>
    <w:rsid w:val="004C62A3"/>
    <w:rsid w:val="004C7865"/>
    <w:rsid w:val="004D0E0B"/>
    <w:rsid w:val="004D21E7"/>
    <w:rsid w:val="004D47FC"/>
    <w:rsid w:val="004E2C05"/>
    <w:rsid w:val="004E3766"/>
    <w:rsid w:val="004E5D13"/>
    <w:rsid w:val="004E6DC6"/>
    <w:rsid w:val="004F0D60"/>
    <w:rsid w:val="004F18C8"/>
    <w:rsid w:val="004F2EFE"/>
    <w:rsid w:val="004F3E64"/>
    <w:rsid w:val="004F3EBF"/>
    <w:rsid w:val="004F424B"/>
    <w:rsid w:val="004F450E"/>
    <w:rsid w:val="004F682F"/>
    <w:rsid w:val="004F7630"/>
    <w:rsid w:val="00501C2E"/>
    <w:rsid w:val="00504585"/>
    <w:rsid w:val="005047A7"/>
    <w:rsid w:val="00505E3A"/>
    <w:rsid w:val="00505F8D"/>
    <w:rsid w:val="005075C7"/>
    <w:rsid w:val="0051157F"/>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264D"/>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0064"/>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49A9"/>
    <w:rsid w:val="0064628E"/>
    <w:rsid w:val="00650340"/>
    <w:rsid w:val="006541C2"/>
    <w:rsid w:val="0065532C"/>
    <w:rsid w:val="006553CD"/>
    <w:rsid w:val="00655B75"/>
    <w:rsid w:val="00657B29"/>
    <w:rsid w:val="00664BE8"/>
    <w:rsid w:val="00665135"/>
    <w:rsid w:val="00667E59"/>
    <w:rsid w:val="0067202B"/>
    <w:rsid w:val="00672181"/>
    <w:rsid w:val="006730C2"/>
    <w:rsid w:val="006733A4"/>
    <w:rsid w:val="0067379C"/>
    <w:rsid w:val="006758C0"/>
    <w:rsid w:val="00677E45"/>
    <w:rsid w:val="00680597"/>
    <w:rsid w:val="00681B70"/>
    <w:rsid w:val="00685A2B"/>
    <w:rsid w:val="0069058F"/>
    <w:rsid w:val="006919CA"/>
    <w:rsid w:val="006924D2"/>
    <w:rsid w:val="0069413F"/>
    <w:rsid w:val="006947F4"/>
    <w:rsid w:val="0069494A"/>
    <w:rsid w:val="00696607"/>
    <w:rsid w:val="006A1FC2"/>
    <w:rsid w:val="006A33D6"/>
    <w:rsid w:val="006A46DC"/>
    <w:rsid w:val="006B30B8"/>
    <w:rsid w:val="006B3EA1"/>
    <w:rsid w:val="006C2F1A"/>
    <w:rsid w:val="006C470D"/>
    <w:rsid w:val="006C5F86"/>
    <w:rsid w:val="006C7237"/>
    <w:rsid w:val="006C7BAB"/>
    <w:rsid w:val="006D062E"/>
    <w:rsid w:val="006D1053"/>
    <w:rsid w:val="006D2435"/>
    <w:rsid w:val="006D3898"/>
    <w:rsid w:val="006D3B29"/>
    <w:rsid w:val="006D3C21"/>
    <w:rsid w:val="006D5B1F"/>
    <w:rsid w:val="006D5CEC"/>
    <w:rsid w:val="006E1859"/>
    <w:rsid w:val="006E2607"/>
    <w:rsid w:val="006E3A1F"/>
    <w:rsid w:val="006E65BA"/>
    <w:rsid w:val="006E6E07"/>
    <w:rsid w:val="006E7D89"/>
    <w:rsid w:val="006F1373"/>
    <w:rsid w:val="006F1750"/>
    <w:rsid w:val="006F181D"/>
    <w:rsid w:val="006F1B49"/>
    <w:rsid w:val="006F1FCE"/>
    <w:rsid w:val="006F4585"/>
    <w:rsid w:val="0070089E"/>
    <w:rsid w:val="00700B14"/>
    <w:rsid w:val="00700C0B"/>
    <w:rsid w:val="00702E6F"/>
    <w:rsid w:val="00703EA7"/>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777C"/>
    <w:rsid w:val="00761038"/>
    <w:rsid w:val="0076406D"/>
    <w:rsid w:val="00765105"/>
    <w:rsid w:val="00765B8A"/>
    <w:rsid w:val="00765D0C"/>
    <w:rsid w:val="00771314"/>
    <w:rsid w:val="0077522C"/>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57CF"/>
    <w:rsid w:val="007A7B5F"/>
    <w:rsid w:val="007B3909"/>
    <w:rsid w:val="007B56C3"/>
    <w:rsid w:val="007B66B5"/>
    <w:rsid w:val="007B6DFE"/>
    <w:rsid w:val="007C049C"/>
    <w:rsid w:val="007C0632"/>
    <w:rsid w:val="007C2321"/>
    <w:rsid w:val="007C3953"/>
    <w:rsid w:val="007C5F97"/>
    <w:rsid w:val="007D0672"/>
    <w:rsid w:val="007D1735"/>
    <w:rsid w:val="007D235E"/>
    <w:rsid w:val="007D241D"/>
    <w:rsid w:val="007D28C8"/>
    <w:rsid w:val="007D2EAD"/>
    <w:rsid w:val="007D399D"/>
    <w:rsid w:val="007D4DBC"/>
    <w:rsid w:val="007D50E4"/>
    <w:rsid w:val="007D54CF"/>
    <w:rsid w:val="007D749F"/>
    <w:rsid w:val="007E015B"/>
    <w:rsid w:val="007E137F"/>
    <w:rsid w:val="007E15B8"/>
    <w:rsid w:val="007E3DB8"/>
    <w:rsid w:val="007E3EAA"/>
    <w:rsid w:val="007E6D94"/>
    <w:rsid w:val="007E752A"/>
    <w:rsid w:val="007F0533"/>
    <w:rsid w:val="007F0B23"/>
    <w:rsid w:val="007F1332"/>
    <w:rsid w:val="007F266D"/>
    <w:rsid w:val="007F3818"/>
    <w:rsid w:val="007F381E"/>
    <w:rsid w:val="007F66C4"/>
    <w:rsid w:val="007F6761"/>
    <w:rsid w:val="00801059"/>
    <w:rsid w:val="00802028"/>
    <w:rsid w:val="00802590"/>
    <w:rsid w:val="0080452F"/>
    <w:rsid w:val="0080703C"/>
    <w:rsid w:val="00810E64"/>
    <w:rsid w:val="00812472"/>
    <w:rsid w:val="008137D0"/>
    <w:rsid w:val="0081549D"/>
    <w:rsid w:val="008159D3"/>
    <w:rsid w:val="00816DC3"/>
    <w:rsid w:val="00821D07"/>
    <w:rsid w:val="00822FDA"/>
    <w:rsid w:val="0082339B"/>
    <w:rsid w:val="00827BC3"/>
    <w:rsid w:val="0083087A"/>
    <w:rsid w:val="0083154C"/>
    <w:rsid w:val="008325C6"/>
    <w:rsid w:val="00832BCE"/>
    <w:rsid w:val="008337D4"/>
    <w:rsid w:val="00833BF7"/>
    <w:rsid w:val="00833D62"/>
    <w:rsid w:val="00835368"/>
    <w:rsid w:val="00835D1B"/>
    <w:rsid w:val="008376E6"/>
    <w:rsid w:val="00843739"/>
    <w:rsid w:val="008460BE"/>
    <w:rsid w:val="0084726B"/>
    <w:rsid w:val="00847E9D"/>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87F9B"/>
    <w:rsid w:val="00891066"/>
    <w:rsid w:val="008919AD"/>
    <w:rsid w:val="008920DF"/>
    <w:rsid w:val="008926A4"/>
    <w:rsid w:val="008926C9"/>
    <w:rsid w:val="00894231"/>
    <w:rsid w:val="008942D6"/>
    <w:rsid w:val="008A0033"/>
    <w:rsid w:val="008A17DA"/>
    <w:rsid w:val="008A1CEF"/>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0517B"/>
    <w:rsid w:val="00906A7B"/>
    <w:rsid w:val="00911F32"/>
    <w:rsid w:val="009131F1"/>
    <w:rsid w:val="009159D0"/>
    <w:rsid w:val="00915A58"/>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A9D"/>
    <w:rsid w:val="00947BBF"/>
    <w:rsid w:val="009505B0"/>
    <w:rsid w:val="00950E12"/>
    <w:rsid w:val="00954291"/>
    <w:rsid w:val="00956DA3"/>
    <w:rsid w:val="0096091F"/>
    <w:rsid w:val="0096190F"/>
    <w:rsid w:val="00962C73"/>
    <w:rsid w:val="00963327"/>
    <w:rsid w:val="00964A50"/>
    <w:rsid w:val="009653A9"/>
    <w:rsid w:val="009714D3"/>
    <w:rsid w:val="0097193C"/>
    <w:rsid w:val="00975183"/>
    <w:rsid w:val="009809A2"/>
    <w:rsid w:val="00981E7D"/>
    <w:rsid w:val="00983799"/>
    <w:rsid w:val="009841FE"/>
    <w:rsid w:val="00984E21"/>
    <w:rsid w:val="00984E66"/>
    <w:rsid w:val="00990746"/>
    <w:rsid w:val="00992088"/>
    <w:rsid w:val="00992708"/>
    <w:rsid w:val="00995306"/>
    <w:rsid w:val="009958B3"/>
    <w:rsid w:val="0099698F"/>
    <w:rsid w:val="009A37D0"/>
    <w:rsid w:val="009A3F25"/>
    <w:rsid w:val="009A4563"/>
    <w:rsid w:val="009A48A0"/>
    <w:rsid w:val="009A4D0A"/>
    <w:rsid w:val="009B0A1D"/>
    <w:rsid w:val="009B29EB"/>
    <w:rsid w:val="009B367B"/>
    <w:rsid w:val="009B4C90"/>
    <w:rsid w:val="009C2711"/>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3B0E"/>
    <w:rsid w:val="009F5E5B"/>
    <w:rsid w:val="009F69D6"/>
    <w:rsid w:val="009F70D9"/>
    <w:rsid w:val="00A00928"/>
    <w:rsid w:val="00A0175F"/>
    <w:rsid w:val="00A02EEA"/>
    <w:rsid w:val="00A0359B"/>
    <w:rsid w:val="00A04A2B"/>
    <w:rsid w:val="00A05569"/>
    <w:rsid w:val="00A058AD"/>
    <w:rsid w:val="00A066E6"/>
    <w:rsid w:val="00A067E1"/>
    <w:rsid w:val="00A0688D"/>
    <w:rsid w:val="00A0702B"/>
    <w:rsid w:val="00A0797D"/>
    <w:rsid w:val="00A11719"/>
    <w:rsid w:val="00A1256F"/>
    <w:rsid w:val="00A165C0"/>
    <w:rsid w:val="00A16781"/>
    <w:rsid w:val="00A1798E"/>
    <w:rsid w:val="00A20E5F"/>
    <w:rsid w:val="00A21539"/>
    <w:rsid w:val="00A22AD6"/>
    <w:rsid w:val="00A22C70"/>
    <w:rsid w:val="00A24D8F"/>
    <w:rsid w:val="00A24F5F"/>
    <w:rsid w:val="00A26AE1"/>
    <w:rsid w:val="00A26BD0"/>
    <w:rsid w:val="00A279C7"/>
    <w:rsid w:val="00A27EB8"/>
    <w:rsid w:val="00A31D92"/>
    <w:rsid w:val="00A34623"/>
    <w:rsid w:val="00A36DD1"/>
    <w:rsid w:val="00A40014"/>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4640"/>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5B5D"/>
    <w:rsid w:val="00AA6DB7"/>
    <w:rsid w:val="00AB0C1A"/>
    <w:rsid w:val="00AB1421"/>
    <w:rsid w:val="00AB1CC7"/>
    <w:rsid w:val="00AB2D2D"/>
    <w:rsid w:val="00AB501E"/>
    <w:rsid w:val="00AB5321"/>
    <w:rsid w:val="00AB5800"/>
    <w:rsid w:val="00AB77BF"/>
    <w:rsid w:val="00AC072B"/>
    <w:rsid w:val="00AD00E2"/>
    <w:rsid w:val="00AD0EC7"/>
    <w:rsid w:val="00AD1C27"/>
    <w:rsid w:val="00AD26BE"/>
    <w:rsid w:val="00AD4BFB"/>
    <w:rsid w:val="00AE03AE"/>
    <w:rsid w:val="00AE1CF8"/>
    <w:rsid w:val="00AE317D"/>
    <w:rsid w:val="00AE4720"/>
    <w:rsid w:val="00AE4722"/>
    <w:rsid w:val="00AF1084"/>
    <w:rsid w:val="00AF4C5B"/>
    <w:rsid w:val="00AF5AF6"/>
    <w:rsid w:val="00AF5FB5"/>
    <w:rsid w:val="00AF6105"/>
    <w:rsid w:val="00B0018C"/>
    <w:rsid w:val="00B07BBF"/>
    <w:rsid w:val="00B105B0"/>
    <w:rsid w:val="00B114C3"/>
    <w:rsid w:val="00B13D04"/>
    <w:rsid w:val="00B154F2"/>
    <w:rsid w:val="00B15814"/>
    <w:rsid w:val="00B16030"/>
    <w:rsid w:val="00B164FC"/>
    <w:rsid w:val="00B16D28"/>
    <w:rsid w:val="00B176E9"/>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0116"/>
    <w:rsid w:val="00B62787"/>
    <w:rsid w:val="00B63946"/>
    <w:rsid w:val="00B652ED"/>
    <w:rsid w:val="00B67BF0"/>
    <w:rsid w:val="00B71884"/>
    <w:rsid w:val="00B747F3"/>
    <w:rsid w:val="00B753B1"/>
    <w:rsid w:val="00B76262"/>
    <w:rsid w:val="00B76C99"/>
    <w:rsid w:val="00B80FA2"/>
    <w:rsid w:val="00B836EC"/>
    <w:rsid w:val="00B84163"/>
    <w:rsid w:val="00B851BF"/>
    <w:rsid w:val="00B85C25"/>
    <w:rsid w:val="00B8723E"/>
    <w:rsid w:val="00B91648"/>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6D8C"/>
    <w:rsid w:val="00BA7722"/>
    <w:rsid w:val="00BB1208"/>
    <w:rsid w:val="00BB1DB8"/>
    <w:rsid w:val="00BB37C1"/>
    <w:rsid w:val="00BB4474"/>
    <w:rsid w:val="00BB492A"/>
    <w:rsid w:val="00BB5BCF"/>
    <w:rsid w:val="00BC100D"/>
    <w:rsid w:val="00BC1089"/>
    <w:rsid w:val="00BC116A"/>
    <w:rsid w:val="00BC120E"/>
    <w:rsid w:val="00BC1737"/>
    <w:rsid w:val="00BC19AD"/>
    <w:rsid w:val="00BC1CCD"/>
    <w:rsid w:val="00BC4076"/>
    <w:rsid w:val="00BC4D6E"/>
    <w:rsid w:val="00BD1C40"/>
    <w:rsid w:val="00BD3740"/>
    <w:rsid w:val="00BD4132"/>
    <w:rsid w:val="00BD4580"/>
    <w:rsid w:val="00BE1EE0"/>
    <w:rsid w:val="00BE2216"/>
    <w:rsid w:val="00BE7676"/>
    <w:rsid w:val="00BF09A8"/>
    <w:rsid w:val="00BF32A7"/>
    <w:rsid w:val="00BF4919"/>
    <w:rsid w:val="00BF570E"/>
    <w:rsid w:val="00C015AD"/>
    <w:rsid w:val="00C01688"/>
    <w:rsid w:val="00C02CA7"/>
    <w:rsid w:val="00C04EC4"/>
    <w:rsid w:val="00C05AAB"/>
    <w:rsid w:val="00C06CE3"/>
    <w:rsid w:val="00C1183D"/>
    <w:rsid w:val="00C20CF1"/>
    <w:rsid w:val="00C22740"/>
    <w:rsid w:val="00C25B51"/>
    <w:rsid w:val="00C27AE6"/>
    <w:rsid w:val="00C30FA5"/>
    <w:rsid w:val="00C32C29"/>
    <w:rsid w:val="00C374CA"/>
    <w:rsid w:val="00C37CD4"/>
    <w:rsid w:val="00C438E5"/>
    <w:rsid w:val="00C46414"/>
    <w:rsid w:val="00C4779D"/>
    <w:rsid w:val="00C50269"/>
    <w:rsid w:val="00C50DA3"/>
    <w:rsid w:val="00C57921"/>
    <w:rsid w:val="00C63147"/>
    <w:rsid w:val="00C65751"/>
    <w:rsid w:val="00C71898"/>
    <w:rsid w:val="00C723C8"/>
    <w:rsid w:val="00C7285C"/>
    <w:rsid w:val="00C72DFF"/>
    <w:rsid w:val="00C73349"/>
    <w:rsid w:val="00C74E4A"/>
    <w:rsid w:val="00C75756"/>
    <w:rsid w:val="00C804EB"/>
    <w:rsid w:val="00C80CC8"/>
    <w:rsid w:val="00C81D11"/>
    <w:rsid w:val="00C828EA"/>
    <w:rsid w:val="00C84C6E"/>
    <w:rsid w:val="00C86073"/>
    <w:rsid w:val="00C921F4"/>
    <w:rsid w:val="00C96C7E"/>
    <w:rsid w:val="00C96F95"/>
    <w:rsid w:val="00C97BD7"/>
    <w:rsid w:val="00CA197E"/>
    <w:rsid w:val="00CA27FD"/>
    <w:rsid w:val="00CA2876"/>
    <w:rsid w:val="00CA2DD2"/>
    <w:rsid w:val="00CA2F5A"/>
    <w:rsid w:val="00CA3BF3"/>
    <w:rsid w:val="00CA6A0D"/>
    <w:rsid w:val="00CA7C76"/>
    <w:rsid w:val="00CB0DA6"/>
    <w:rsid w:val="00CB156D"/>
    <w:rsid w:val="00CB1770"/>
    <w:rsid w:val="00CB1DF4"/>
    <w:rsid w:val="00CB2A18"/>
    <w:rsid w:val="00CB45F4"/>
    <w:rsid w:val="00CB5DD3"/>
    <w:rsid w:val="00CB6986"/>
    <w:rsid w:val="00CC03AD"/>
    <w:rsid w:val="00CC23AB"/>
    <w:rsid w:val="00CC327A"/>
    <w:rsid w:val="00CC4353"/>
    <w:rsid w:val="00CC5E54"/>
    <w:rsid w:val="00CC7013"/>
    <w:rsid w:val="00CD08FF"/>
    <w:rsid w:val="00CD6317"/>
    <w:rsid w:val="00CD6D07"/>
    <w:rsid w:val="00CE33F7"/>
    <w:rsid w:val="00CE3877"/>
    <w:rsid w:val="00CE6CF3"/>
    <w:rsid w:val="00CE6EE1"/>
    <w:rsid w:val="00CE73B2"/>
    <w:rsid w:val="00CF065B"/>
    <w:rsid w:val="00CF0A9E"/>
    <w:rsid w:val="00CF0E33"/>
    <w:rsid w:val="00CF114A"/>
    <w:rsid w:val="00CF2567"/>
    <w:rsid w:val="00CF408E"/>
    <w:rsid w:val="00CF6452"/>
    <w:rsid w:val="00CF6CFC"/>
    <w:rsid w:val="00D0205B"/>
    <w:rsid w:val="00D023B9"/>
    <w:rsid w:val="00D03B89"/>
    <w:rsid w:val="00D05130"/>
    <w:rsid w:val="00D07454"/>
    <w:rsid w:val="00D10CA8"/>
    <w:rsid w:val="00D113CC"/>
    <w:rsid w:val="00D123E4"/>
    <w:rsid w:val="00D1327D"/>
    <w:rsid w:val="00D13429"/>
    <w:rsid w:val="00D138A1"/>
    <w:rsid w:val="00D140E4"/>
    <w:rsid w:val="00D146CA"/>
    <w:rsid w:val="00D14D73"/>
    <w:rsid w:val="00D155C8"/>
    <w:rsid w:val="00D17C40"/>
    <w:rsid w:val="00D209F9"/>
    <w:rsid w:val="00D223EB"/>
    <w:rsid w:val="00D24FDD"/>
    <w:rsid w:val="00D30764"/>
    <w:rsid w:val="00D30CCF"/>
    <w:rsid w:val="00D332DE"/>
    <w:rsid w:val="00D33919"/>
    <w:rsid w:val="00D419F9"/>
    <w:rsid w:val="00D41A2F"/>
    <w:rsid w:val="00D42C7B"/>
    <w:rsid w:val="00D4306D"/>
    <w:rsid w:val="00D4395E"/>
    <w:rsid w:val="00D440C3"/>
    <w:rsid w:val="00D44EF9"/>
    <w:rsid w:val="00D4607E"/>
    <w:rsid w:val="00D4662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0E9C"/>
    <w:rsid w:val="00D82453"/>
    <w:rsid w:val="00D83EFE"/>
    <w:rsid w:val="00D841A7"/>
    <w:rsid w:val="00D84451"/>
    <w:rsid w:val="00D873B5"/>
    <w:rsid w:val="00D87EE4"/>
    <w:rsid w:val="00D9018D"/>
    <w:rsid w:val="00D921BB"/>
    <w:rsid w:val="00D92507"/>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3EB"/>
    <w:rsid w:val="00DB6AF5"/>
    <w:rsid w:val="00DC0662"/>
    <w:rsid w:val="00DC2294"/>
    <w:rsid w:val="00DC3D14"/>
    <w:rsid w:val="00DC686E"/>
    <w:rsid w:val="00DD29E5"/>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20D"/>
    <w:rsid w:val="00E0559B"/>
    <w:rsid w:val="00E073EE"/>
    <w:rsid w:val="00E11E9C"/>
    <w:rsid w:val="00E16472"/>
    <w:rsid w:val="00E20AE2"/>
    <w:rsid w:val="00E20F91"/>
    <w:rsid w:val="00E212D6"/>
    <w:rsid w:val="00E24FA7"/>
    <w:rsid w:val="00E24FAB"/>
    <w:rsid w:val="00E27B29"/>
    <w:rsid w:val="00E313A1"/>
    <w:rsid w:val="00E3210F"/>
    <w:rsid w:val="00E370AF"/>
    <w:rsid w:val="00E37B1F"/>
    <w:rsid w:val="00E4149E"/>
    <w:rsid w:val="00E44DA4"/>
    <w:rsid w:val="00E4590A"/>
    <w:rsid w:val="00E56CBB"/>
    <w:rsid w:val="00E5738C"/>
    <w:rsid w:val="00E61DC7"/>
    <w:rsid w:val="00E62D21"/>
    <w:rsid w:val="00E63649"/>
    <w:rsid w:val="00E63D32"/>
    <w:rsid w:val="00E63FC7"/>
    <w:rsid w:val="00E64E02"/>
    <w:rsid w:val="00E65C86"/>
    <w:rsid w:val="00E67609"/>
    <w:rsid w:val="00E705B0"/>
    <w:rsid w:val="00E70B25"/>
    <w:rsid w:val="00E70FFB"/>
    <w:rsid w:val="00E714CC"/>
    <w:rsid w:val="00E71F07"/>
    <w:rsid w:val="00E73239"/>
    <w:rsid w:val="00E74D24"/>
    <w:rsid w:val="00E750A1"/>
    <w:rsid w:val="00E83BA9"/>
    <w:rsid w:val="00E844CE"/>
    <w:rsid w:val="00E84FA4"/>
    <w:rsid w:val="00E851EF"/>
    <w:rsid w:val="00E91D6A"/>
    <w:rsid w:val="00E927C8"/>
    <w:rsid w:val="00E96618"/>
    <w:rsid w:val="00EA0DDE"/>
    <w:rsid w:val="00EA0E1E"/>
    <w:rsid w:val="00EA1E05"/>
    <w:rsid w:val="00EA2032"/>
    <w:rsid w:val="00EA2FBE"/>
    <w:rsid w:val="00EA382D"/>
    <w:rsid w:val="00EA3E0A"/>
    <w:rsid w:val="00EA63E1"/>
    <w:rsid w:val="00EB06B9"/>
    <w:rsid w:val="00EB3630"/>
    <w:rsid w:val="00EB5B3C"/>
    <w:rsid w:val="00EB5D53"/>
    <w:rsid w:val="00EB5EF7"/>
    <w:rsid w:val="00EB6CF6"/>
    <w:rsid w:val="00EC0C46"/>
    <w:rsid w:val="00EC184B"/>
    <w:rsid w:val="00EC1EEB"/>
    <w:rsid w:val="00EC23DC"/>
    <w:rsid w:val="00EC2A5E"/>
    <w:rsid w:val="00EC2AAF"/>
    <w:rsid w:val="00EC2E23"/>
    <w:rsid w:val="00EC35AC"/>
    <w:rsid w:val="00EC407A"/>
    <w:rsid w:val="00EC4B97"/>
    <w:rsid w:val="00EC73E9"/>
    <w:rsid w:val="00ED0DDE"/>
    <w:rsid w:val="00ED3AE8"/>
    <w:rsid w:val="00ED447B"/>
    <w:rsid w:val="00ED5537"/>
    <w:rsid w:val="00ED5572"/>
    <w:rsid w:val="00ED5EE4"/>
    <w:rsid w:val="00EE14BD"/>
    <w:rsid w:val="00EE14FC"/>
    <w:rsid w:val="00EE1D55"/>
    <w:rsid w:val="00EE2B06"/>
    <w:rsid w:val="00EE5A11"/>
    <w:rsid w:val="00EE6033"/>
    <w:rsid w:val="00EF2D85"/>
    <w:rsid w:val="00EF449E"/>
    <w:rsid w:val="00EF5463"/>
    <w:rsid w:val="00EF5AA5"/>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6A4"/>
    <w:rsid w:val="00F42C5B"/>
    <w:rsid w:val="00F436E3"/>
    <w:rsid w:val="00F446F4"/>
    <w:rsid w:val="00F46F3A"/>
    <w:rsid w:val="00F47CAB"/>
    <w:rsid w:val="00F50784"/>
    <w:rsid w:val="00F51D9D"/>
    <w:rsid w:val="00F5203A"/>
    <w:rsid w:val="00F57CD4"/>
    <w:rsid w:val="00F60266"/>
    <w:rsid w:val="00F60F1F"/>
    <w:rsid w:val="00F6164E"/>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5B13"/>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339"/>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66B8"/>
    <w:rsid w:val="00FE2E5F"/>
    <w:rsid w:val="00FE42E2"/>
    <w:rsid w:val="00FE5D2B"/>
    <w:rsid w:val="00FE678A"/>
    <w:rsid w:val="00FE7488"/>
    <w:rsid w:val="00FE7B61"/>
    <w:rsid w:val="00FF0E71"/>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36A232-94F6-40B1-907C-ED5C4D61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2"/>
    <w:next w:val="a2"/>
    <w:link w:val="21"/>
    <w:uiPriority w:val="9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7"/>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uiPriority w:val="99"/>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uiPriority w:val="99"/>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uiPriority w:val="99"/>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link w:val="15"/>
    <w:uiPriority w:val="99"/>
    <w:rsid w:val="004E6DC6"/>
    <w:pPr>
      <w:tabs>
        <w:tab w:val="num" w:pos="1980"/>
      </w:tabs>
      <w:ind w:left="1404" w:hanging="504"/>
      <w:jc w:val="both"/>
    </w:pPr>
    <w:rPr>
      <w:sz w:val="24"/>
      <w:szCs w:val="28"/>
    </w:rPr>
  </w:style>
  <w:style w:type="character" w:customStyle="1" w:styleId="16">
    <w:name w:val="Заголовок 1 Знак"/>
    <w:aliases w:val="Document Header1 Знак,Отчет ГОСТ Заг1 Знак,Datasheet title Знак,H1 Знак2,H1 Знак Знак1,Headi... Знак1,Heading 1iz Знак1,Б1 Знак1,Б11 Знак1,Введение... Знак1,Заголовок параграфа (1.) Знак1,h1 Знак1,В1 Знак1"/>
    <w:basedOn w:val="a3"/>
    <w:uiPriority w:val="99"/>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d">
    <w:name w:val="footnote reference"/>
    <w:basedOn w:val="a3"/>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Знак1 Знак1,body text Знак1,текст таблицы Знак1"/>
    <w:basedOn w:val="a3"/>
    <w:uiPriority w:val="99"/>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uiPriority w:val="99"/>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6"/>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Заголовок 2 Знак Знак,21 Знак,23 Знак,24 Знак,25 Знак,211 Знак,221 Знак,231 Знак,26 Знак,212 Знак,222 Знак,232 Знак,27 Знак,213 Знак,223 Знак,233 Знак,28 Знак,214 Знак"/>
    <w:basedOn w:val="a3"/>
    <w:uiPriority w:val="99"/>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8"/>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styleId="afff6">
    <w:name w:val="Plain Text"/>
    <w:basedOn w:val="a2"/>
    <w:link w:val="afff7"/>
    <w:rsid w:val="00CA6A0D"/>
    <w:rPr>
      <w:rFonts w:ascii="Courier New" w:hAnsi="Courier New" w:cs="Courier New"/>
    </w:rPr>
  </w:style>
  <w:style w:type="character" w:customStyle="1" w:styleId="afff7">
    <w:name w:val="Текст Знак"/>
    <w:basedOn w:val="a3"/>
    <w:link w:val="afff6"/>
    <w:rsid w:val="00CA6A0D"/>
    <w:rPr>
      <w:rFonts w:ascii="Courier New" w:hAnsi="Courier New" w:cs="Courier New"/>
    </w:rPr>
  </w:style>
  <w:style w:type="table" w:customStyle="1" w:styleId="1c">
    <w:name w:val="Сетка таблицы1"/>
    <w:basedOn w:val="a4"/>
    <w:next w:val="af6"/>
    <w:uiPriority w:val="59"/>
    <w:rsid w:val="0070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link w:val="afb"/>
    <w:rsid w:val="00702E6F"/>
  </w:style>
  <w:style w:type="numbering" w:customStyle="1" w:styleId="1d">
    <w:name w:val="Нет списка1"/>
    <w:next w:val="a5"/>
    <w:uiPriority w:val="99"/>
    <w:semiHidden/>
    <w:unhideWhenUsed/>
    <w:rsid w:val="002A3710"/>
  </w:style>
  <w:style w:type="character" w:customStyle="1" w:styleId="15">
    <w:name w:val="Пункт Знак1"/>
    <w:basedOn w:val="a3"/>
    <w:link w:val="af7"/>
    <w:uiPriority w:val="99"/>
    <w:rsid w:val="002A3710"/>
    <w:rPr>
      <w:sz w:val="24"/>
      <w:szCs w:val="28"/>
    </w:rPr>
  </w:style>
  <w:style w:type="paragraph" w:customStyle="1" w:styleId="afff8">
    <w:name w:val="Пункт Знак"/>
    <w:basedOn w:val="a2"/>
    <w:uiPriority w:val="99"/>
    <w:rsid w:val="002A3710"/>
    <w:pPr>
      <w:tabs>
        <w:tab w:val="num" w:pos="1134"/>
      </w:tabs>
      <w:ind w:left="1134" w:hanging="1134"/>
    </w:pPr>
    <w:rPr>
      <w:sz w:val="24"/>
      <w:szCs w:val="24"/>
    </w:rPr>
  </w:style>
  <w:style w:type="paragraph" w:customStyle="1" w:styleId="-2">
    <w:name w:val="Пункт-2"/>
    <w:basedOn w:val="a2"/>
    <w:uiPriority w:val="99"/>
    <w:rsid w:val="002A3710"/>
    <w:pPr>
      <w:tabs>
        <w:tab w:val="num" w:pos="1827"/>
      </w:tabs>
      <w:ind w:left="1827" w:hanging="567"/>
      <w:jc w:val="both"/>
    </w:pPr>
    <w:rPr>
      <w:sz w:val="28"/>
      <w:szCs w:val="24"/>
    </w:rPr>
  </w:style>
  <w:style w:type="character" w:styleId="afff9">
    <w:name w:val="Emphasis"/>
    <w:basedOn w:val="a3"/>
    <w:uiPriority w:val="99"/>
    <w:qFormat/>
    <w:rsid w:val="002A3710"/>
    <w:rPr>
      <w:i/>
      <w:iCs/>
    </w:rPr>
  </w:style>
  <w:style w:type="character" w:customStyle="1" w:styleId="affb">
    <w:name w:val="Текст выноски Знак"/>
    <w:basedOn w:val="a3"/>
    <w:link w:val="affa"/>
    <w:uiPriority w:val="99"/>
    <w:rsid w:val="002A3710"/>
    <w:rPr>
      <w:rFonts w:ascii="Tahoma" w:hAnsi="Tahoma" w:cs="Tahoma"/>
      <w:sz w:val="16"/>
      <w:szCs w:val="16"/>
    </w:rPr>
  </w:style>
  <w:style w:type="paragraph" w:customStyle="1" w:styleId="ConsPlusDocList">
    <w:name w:val="ConsPlusDocList"/>
    <w:uiPriority w:val="99"/>
    <w:rsid w:val="002A3710"/>
    <w:pPr>
      <w:autoSpaceDE w:val="0"/>
      <w:autoSpaceDN w:val="0"/>
      <w:adjustRightInd w:val="0"/>
    </w:pPr>
    <w:rPr>
      <w:rFonts w:ascii="Courier New" w:hAnsi="Courier New" w:cs="Courier New"/>
    </w:rPr>
  </w:style>
  <w:style w:type="character" w:customStyle="1" w:styleId="afff1">
    <w:name w:val="Тема примечания Знак"/>
    <w:basedOn w:val="aff7"/>
    <w:link w:val="afff0"/>
    <w:rsid w:val="002A3710"/>
    <w:rPr>
      <w:b/>
      <w:bCs/>
      <w:lang w:val="ru-RU" w:eastAsia="ru-RU" w:bidi="ar-SA"/>
    </w:rPr>
  </w:style>
  <w:style w:type="numbering" w:customStyle="1" w:styleId="112">
    <w:name w:val="Нет списка11"/>
    <w:next w:val="a5"/>
    <w:uiPriority w:val="99"/>
    <w:semiHidden/>
    <w:unhideWhenUsed/>
    <w:rsid w:val="002A3710"/>
  </w:style>
  <w:style w:type="paragraph" w:styleId="afffa">
    <w:name w:val="Revision"/>
    <w:hidden/>
    <w:uiPriority w:val="99"/>
    <w:semiHidden/>
    <w:rsid w:val="002A3710"/>
    <w:rPr>
      <w:sz w:val="24"/>
      <w:szCs w:val="24"/>
    </w:rPr>
  </w:style>
  <w:style w:type="table" w:customStyle="1" w:styleId="113">
    <w:name w:val="Сетка таблицы11"/>
    <w:basedOn w:val="a4"/>
    <w:next w:val="af6"/>
    <w:uiPriority w:val="59"/>
    <w:rsid w:val="002A37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 Знак1"/>
    <w:basedOn w:val="a3"/>
    <w:link w:val="4"/>
    <w:rsid w:val="00FE7B61"/>
    <w:rPr>
      <w:rFonts w:ascii="Arial" w:hAnsi="Arial"/>
      <w:b/>
      <w:sz w:val="28"/>
    </w:rPr>
  </w:style>
  <w:style w:type="character" w:customStyle="1" w:styleId="50">
    <w:name w:val="Заголовок 5 Знак"/>
    <w:basedOn w:val="a3"/>
    <w:link w:val="5"/>
    <w:rsid w:val="00FE7B61"/>
    <w:rPr>
      <w:b/>
      <w:sz w:val="28"/>
    </w:rPr>
  </w:style>
  <w:style w:type="character" w:customStyle="1" w:styleId="60">
    <w:name w:val="Заголовок 6 Знак"/>
    <w:basedOn w:val="a3"/>
    <w:link w:val="6"/>
    <w:rsid w:val="00FE7B61"/>
    <w:rPr>
      <w:i/>
      <w:sz w:val="22"/>
    </w:rPr>
  </w:style>
  <w:style w:type="character" w:customStyle="1" w:styleId="70">
    <w:name w:val="Заголовок 7 Знак"/>
    <w:basedOn w:val="a3"/>
    <w:link w:val="7"/>
    <w:rsid w:val="00FE7B61"/>
    <w:rPr>
      <w:rFonts w:ascii="Arial" w:hAnsi="Arial"/>
    </w:rPr>
  </w:style>
  <w:style w:type="character" w:customStyle="1" w:styleId="90">
    <w:name w:val="Заголовок 9 Знак"/>
    <w:basedOn w:val="a3"/>
    <w:link w:val="9"/>
    <w:rsid w:val="00FE7B61"/>
    <w:rPr>
      <w:rFonts w:ascii="Arial" w:hAnsi="Arial"/>
      <w:b/>
      <w:i/>
      <w:sz w:val="18"/>
    </w:rPr>
  </w:style>
  <w:style w:type="character" w:customStyle="1" w:styleId="HTML0">
    <w:name w:val="Адрес HTML Знак"/>
    <w:basedOn w:val="a3"/>
    <w:link w:val="HTML"/>
    <w:rsid w:val="00FE7B61"/>
    <w:rPr>
      <w:i/>
      <w:sz w:val="24"/>
    </w:rPr>
  </w:style>
  <w:style w:type="character" w:customStyle="1" w:styleId="114">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uiPriority w:val="99"/>
    <w:rsid w:val="00FE7B61"/>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aliases w:val="H3 Знак1"/>
    <w:basedOn w:val="a3"/>
    <w:semiHidden/>
    <w:rsid w:val="00FE7B6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aliases w:val="Параграф Знак"/>
    <w:basedOn w:val="a3"/>
    <w:semiHidden/>
    <w:rsid w:val="00FE7B61"/>
    <w:rPr>
      <w:rFonts w:asciiTheme="majorHAnsi" w:eastAsiaTheme="majorEastAsia" w:hAnsiTheme="majorHAnsi" w:cstheme="majorBidi"/>
      <w:i/>
      <w:iCs/>
      <w:color w:val="365F91" w:themeColor="accent1" w:themeShade="BF"/>
    </w:rPr>
  </w:style>
  <w:style w:type="character" w:customStyle="1" w:styleId="a7">
    <w:name w:val="Название Знак"/>
    <w:basedOn w:val="a3"/>
    <w:link w:val="a6"/>
    <w:rsid w:val="00FE7B61"/>
    <w:rPr>
      <w:rFonts w:ascii="Arial" w:hAnsi="Arial"/>
      <w:b/>
      <w:kern w:val="28"/>
      <w:sz w:val="32"/>
    </w:rPr>
  </w:style>
  <w:style w:type="character" w:customStyle="1" w:styleId="a9">
    <w:name w:val="Дата Знак"/>
    <w:basedOn w:val="a3"/>
    <w:link w:val="a8"/>
    <w:rsid w:val="00FE7B61"/>
    <w:rPr>
      <w:sz w:val="24"/>
    </w:rPr>
  </w:style>
  <w:style w:type="character" w:customStyle="1" w:styleId="afa">
    <w:name w:val="Заголовок записки Знак"/>
    <w:basedOn w:val="a3"/>
    <w:link w:val="af9"/>
    <w:rsid w:val="00FE7B61"/>
    <w:rPr>
      <w:sz w:val="24"/>
      <w:szCs w:val="24"/>
    </w:rPr>
  </w:style>
  <w:style w:type="character" w:customStyle="1" w:styleId="27">
    <w:name w:val="Основной текст 2 Знак"/>
    <w:basedOn w:val="a3"/>
    <w:link w:val="26"/>
    <w:rsid w:val="00FE7B61"/>
    <w:rPr>
      <w:rFonts w:ascii="Verdana" w:hAnsi="Verdana"/>
      <w:b/>
    </w:rPr>
  </w:style>
  <w:style w:type="character" w:customStyle="1" w:styleId="36">
    <w:name w:val="Основной текст 3 Знак"/>
    <w:basedOn w:val="a3"/>
    <w:link w:val="35"/>
    <w:rsid w:val="00FE7B61"/>
    <w:rPr>
      <w:b/>
      <w:i/>
      <w:sz w:val="22"/>
    </w:rPr>
  </w:style>
  <w:style w:type="character" w:customStyle="1" w:styleId="24">
    <w:name w:val="Основной текст с отступом 2 Знак"/>
    <w:aliases w:val="Знак Знак1, Знак Знак"/>
    <w:basedOn w:val="a3"/>
    <w:link w:val="23"/>
    <w:locked/>
    <w:rsid w:val="00FE7B61"/>
    <w:rPr>
      <w:sz w:val="24"/>
    </w:rPr>
  </w:style>
  <w:style w:type="character" w:customStyle="1" w:styleId="213">
    <w:name w:val="Основной текст с отступом 2 Знак1"/>
    <w:aliases w:val="Знак Знак"/>
    <w:basedOn w:val="a3"/>
    <w:semiHidden/>
    <w:rsid w:val="00FE7B61"/>
  </w:style>
  <w:style w:type="character" w:customStyle="1" w:styleId="38">
    <w:name w:val="Основной текст с отступом 3 Знак"/>
    <w:basedOn w:val="a3"/>
    <w:link w:val="37"/>
    <w:rsid w:val="00FE7B61"/>
    <w:rPr>
      <w:rFonts w:ascii="Verdana" w:hAnsi="Verdan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06416140">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3014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i.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mailto:ss.kalinina@asi.ru" TargetMode="External"/><Relationship Id="rId17" Type="http://schemas.openxmlformats.org/officeDocument/2006/relationships/hyperlink" Target="http://www.zakup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MEAA2~1.MOS\AppData\Local\Temp\directum\directum\&#1047;&#1072;&#1082;&#1091;&#1087;&#1086;&#1095;&#1085;&#1072;&#1103;%20&#1076;&#1086;&#1082;&#1091;&#1084;&#1077;&#1085;&#1090;&#1072;&#1094;&#1080;&#1103;_&#1079;&#1072;&#1087;&#1088;&#1086;&#1089;_&#1087;&#1088;&#1077;&#1076;&#1083;&#1086;&#1078;&#1077;&#1085;&#1080;&#1081;_&#1073;&#1088;&#1086;&#1085;&#1080;&#1088;&#1086;&#1074;&#1072;&#1085;&#1080;&#1077;%20(366230%20v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hyperlink" Target="file:///C:\Users\SMEAA2~1.MOS\AppData\Local\Temp\directum\directum\&#1047;&#1072;&#1082;&#1091;&#1087;&#1086;&#1095;&#1085;&#1072;&#1103;%20&#1076;&#1086;&#1082;&#1091;&#1084;&#1077;&#1085;&#1090;&#1072;&#1094;&#1080;&#1103;_&#1079;&#1072;&#1087;&#1088;&#1086;&#1089;_&#1087;&#1088;&#1077;&#1076;&#1083;&#1086;&#1078;&#1077;&#1085;&#1080;&#1081;_&#1073;&#1088;&#1086;&#1085;&#1080;&#1088;&#1086;&#1074;&#1072;&#1085;&#1080;&#1077;%20(366230%20v1).DOC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1CD0-3726-4E43-B16C-9F9A5B27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21659</Words>
  <Characters>123460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144830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subject/>
  <dc:creator>User</dc:creator>
  <cp:keywords/>
  <dc:description/>
  <cp:lastModifiedBy>Москвина С.М.</cp:lastModifiedBy>
  <cp:revision>3</cp:revision>
  <cp:lastPrinted>2015-11-25T15:32:00Z</cp:lastPrinted>
  <dcterms:created xsi:type="dcterms:W3CDTF">2015-11-25T15:14:00Z</dcterms:created>
  <dcterms:modified xsi:type="dcterms:W3CDTF">2015-11-25T15:32:00Z</dcterms:modified>
</cp:coreProperties>
</file>