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BB15F2">
      <w:pPr>
        <w:widowControl w:val="0"/>
        <w:spacing w:line="360" w:lineRule="auto"/>
        <w:jc w:val="center"/>
        <w:rPr>
          <w:b/>
          <w:bCs/>
          <w:sz w:val="28"/>
          <w:szCs w:val="28"/>
        </w:rPr>
      </w:pPr>
      <w:r w:rsidRPr="00020431">
        <w:rPr>
          <w:b/>
          <w:bCs/>
          <w:sz w:val="28"/>
          <w:szCs w:val="28"/>
        </w:rPr>
        <w:t>ЗАКУПОЧНАЯ ДОКУМЕНТАЦИЯ</w:t>
      </w:r>
    </w:p>
    <w:p w:rsidR="00E84B49" w:rsidRDefault="0099749E" w:rsidP="00BB15F2">
      <w:pPr>
        <w:widowControl w:val="0"/>
        <w:spacing w:line="360" w:lineRule="auto"/>
        <w:jc w:val="center"/>
        <w:rPr>
          <w:b/>
          <w:bCs/>
          <w:sz w:val="28"/>
          <w:szCs w:val="28"/>
        </w:rPr>
      </w:pPr>
      <w:r w:rsidRPr="00020431">
        <w:rPr>
          <w:b/>
          <w:bCs/>
          <w:sz w:val="28"/>
          <w:szCs w:val="28"/>
        </w:rPr>
        <w:t xml:space="preserve">ПО ПРОВЕДЕНИЮ ЗАКУПКИ В ФОРМЕ ОТКРЫТОГО ЗАПРОСА ПРЕДЛОЖЕНИЙ НА </w:t>
      </w:r>
      <w:r w:rsidRPr="0099749E">
        <w:rPr>
          <w:b/>
          <w:bCs/>
          <w:sz w:val="28"/>
          <w:szCs w:val="28"/>
        </w:rPr>
        <w:t xml:space="preserve">ОКАЗАНИЕ УСЛУГ </w:t>
      </w:r>
      <w:r w:rsidR="00057FD6" w:rsidRPr="00057FD6">
        <w:rPr>
          <w:b/>
          <w:bCs/>
          <w:sz w:val="28"/>
          <w:szCs w:val="28"/>
        </w:rPr>
        <w:t xml:space="preserve">ПО </w:t>
      </w:r>
      <w:r w:rsidR="00E84B49">
        <w:rPr>
          <w:b/>
          <w:bCs/>
          <w:sz w:val="28"/>
          <w:szCs w:val="28"/>
        </w:rPr>
        <w:t>ПРОИЗВОДСТВУ</w:t>
      </w:r>
    </w:p>
    <w:p w:rsidR="0099749E" w:rsidRPr="0099749E" w:rsidRDefault="00E84B49" w:rsidP="00BB15F2">
      <w:pPr>
        <w:widowControl w:val="0"/>
        <w:spacing w:line="360" w:lineRule="auto"/>
        <w:jc w:val="center"/>
        <w:rPr>
          <w:b/>
          <w:bCs/>
          <w:sz w:val="28"/>
          <w:szCs w:val="28"/>
        </w:rPr>
      </w:pPr>
      <w:r>
        <w:rPr>
          <w:b/>
          <w:bCs/>
          <w:sz w:val="28"/>
          <w:szCs w:val="28"/>
        </w:rPr>
        <w:t xml:space="preserve"> БИЗНЕС-БЛОКНОТОВ</w:t>
      </w:r>
      <w:r w:rsidR="00057FD6">
        <w:rPr>
          <w:b/>
          <w:bCs/>
          <w:sz w:val="28"/>
          <w:szCs w:val="28"/>
        </w:rPr>
        <w:t>.</w:t>
      </w:r>
    </w:p>
    <w:p w:rsidR="00020431" w:rsidRPr="00550603" w:rsidRDefault="00020431" w:rsidP="00BB15F2">
      <w:pPr>
        <w:widowControl w:val="0"/>
        <w:spacing w:after="258" w:line="360" w:lineRule="auto"/>
        <w:jc w:val="center"/>
        <w:rPr>
          <w:b/>
          <w:bCs/>
          <w:sz w:val="28"/>
          <w:szCs w:val="28"/>
        </w:rPr>
      </w:pPr>
    </w:p>
    <w:p w:rsidR="00020431" w:rsidRPr="00020431" w:rsidRDefault="00020431" w:rsidP="00020431">
      <w:pPr>
        <w:widowControl w:val="0"/>
        <w:spacing w:line="230" w:lineRule="exact"/>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ЗАДАНИЕ………………………………………………17</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ЗАКУПКИ…………………………….…19</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ДОГОВОРА………………...…………………………………….27</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 xml:space="preserve">способ осуществления закупки без проведения торгов, при котором информация о </w:t>
      </w:r>
      <w:r w:rsidR="009F3FAC" w:rsidRPr="00020431">
        <w:rPr>
          <w:sz w:val="24"/>
          <w:szCs w:val="24"/>
        </w:rPr>
        <w:t>потребностях в</w:t>
      </w:r>
      <w:r w:rsidRPr="00020431">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9F3FAC"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9F3FAC"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w:t>
      </w:r>
      <w:r w:rsidR="00CE5B63">
        <w:rPr>
          <w:sz w:val="24"/>
          <w:szCs w:val="24"/>
        </w:rPr>
        <w:t xml:space="preserve">ованиям, установленным в пункте </w:t>
      </w:r>
      <w:r w:rsidRPr="00020431">
        <w:rPr>
          <w:sz w:val="24"/>
          <w:szCs w:val="24"/>
        </w:rPr>
        <w:t>1.5.3. настоящей документации.</w:t>
      </w:r>
    </w:p>
    <w:p w:rsidR="00020431" w:rsidRPr="00D8685A" w:rsidRDefault="00020431" w:rsidP="00020431">
      <w:pPr>
        <w:ind w:firstLine="567"/>
        <w:jc w:val="both"/>
        <w:rPr>
          <w:sz w:val="24"/>
          <w:szCs w:val="24"/>
        </w:rPr>
      </w:pPr>
      <w:r w:rsidRPr="00D8685A">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D8685A">
        <w:rPr>
          <w:sz w:val="24"/>
          <w:szCs w:val="24"/>
        </w:rPr>
        <w:t>соответствие</w:t>
      </w:r>
      <w:r w:rsidRPr="00020431">
        <w:rPr>
          <w:sz w:val="24"/>
          <w:szCs w:val="24"/>
        </w:rPr>
        <w:t xml:space="preserve">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4A0E47" w:rsidRPr="002F01CB" w:rsidRDefault="004A0E47" w:rsidP="004A0E47">
      <w:pPr>
        <w:numPr>
          <w:ilvl w:val="0"/>
          <w:numId w:val="6"/>
        </w:numPr>
        <w:tabs>
          <w:tab w:val="num" w:pos="0"/>
        </w:tabs>
        <w:autoSpaceDE w:val="0"/>
        <w:autoSpaceDN w:val="0"/>
        <w:adjustRightInd w:val="0"/>
        <w:ind w:left="0" w:firstLine="567"/>
        <w:jc w:val="both"/>
        <w:rPr>
          <w:sz w:val="24"/>
          <w:szCs w:val="24"/>
        </w:rPr>
      </w:pPr>
      <w:bookmarkStart w:id="5" w:name="OLE_LINK6"/>
      <w:bookmarkStart w:id="6" w:name="OLE_LINK7"/>
      <w:bookmarkStart w:id="7" w:name="OLE_LINK8"/>
      <w:r w:rsidRPr="002F01CB">
        <w:rPr>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5"/>
      <w:bookmarkEnd w:id="6"/>
      <w:bookmarkEnd w:id="7"/>
      <w:r w:rsidRPr="002F01CB">
        <w:rPr>
          <w:sz w:val="24"/>
          <w:szCs w:val="24"/>
        </w:rPr>
        <w:t>18.07.2011 № 223-ФЗ «О закупках товаров, работ, услуг отдельными видами юридических лиц»;</w:t>
      </w:r>
    </w:p>
    <w:p w:rsidR="004A0E47" w:rsidRPr="007A1EBD" w:rsidRDefault="004A0E47" w:rsidP="004A0E47">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w:t>
      </w:r>
      <w:r w:rsidR="005A70B8">
        <w:rPr>
          <w:sz w:val="24"/>
          <w:szCs w:val="24"/>
        </w:rPr>
        <w:t>водящему составу Агентства.</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 xml:space="preserve">несоответствия участника процедуры закупки требованиям, установленным </w:t>
      </w:r>
      <w:r w:rsidR="002A1851">
        <w:rPr>
          <w:sz w:val="24"/>
          <w:szCs w:val="24"/>
        </w:rPr>
        <w:t>п</w:t>
      </w:r>
      <w:r w:rsidRPr="00020431">
        <w:rPr>
          <w:sz w:val="24"/>
          <w:szCs w:val="24"/>
        </w:rPr>
        <w:t>п.1.5.3</w:t>
      </w:r>
      <w:r w:rsidR="005A70B8">
        <w:rPr>
          <w:sz w:val="24"/>
          <w:szCs w:val="24"/>
        </w:rPr>
        <w:t xml:space="preserve">, </w:t>
      </w:r>
      <w:r w:rsidR="002A1851">
        <w:rPr>
          <w:sz w:val="24"/>
          <w:szCs w:val="24"/>
        </w:rPr>
        <w:t>5.2</w:t>
      </w:r>
      <w:r w:rsidRPr="00020431">
        <w:rPr>
          <w:sz w:val="24"/>
          <w:szCs w:val="24"/>
        </w:rPr>
        <w:t xml:space="preserve"> 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lastRenderedPageBreak/>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r w:rsidRPr="00020431">
        <w:rPr>
          <w:noProof/>
          <w:sz w:val="24"/>
          <w:szCs w:val="24"/>
        </w:rPr>
        <w:lastRenderedPageBreak/>
        <mc:AlternateContent>
          <mc:Choice Requires="wps">
            <w:drawing>
              <wp:anchor distT="0" distB="0" distL="114300" distR="114300" simplePos="0" relativeHeight="251659776" behindDoc="1" locked="0" layoutInCell="1" allowOverlap="1" wp14:anchorId="01468F6F" wp14:editId="0AF93FF6">
                <wp:simplePos x="0" y="0"/>
                <wp:positionH relativeFrom="column">
                  <wp:posOffset>459105</wp:posOffset>
                </wp:positionH>
                <wp:positionV relativeFrom="paragraph">
                  <wp:posOffset>82550</wp:posOffset>
                </wp:positionV>
                <wp:extent cx="5372100" cy="2560320"/>
                <wp:effectExtent l="0" t="0" r="57150" b="495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6032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A70B8" w:rsidRDefault="005A70B8" w:rsidP="00020431">
                            <w:pPr>
                              <w:pStyle w:val="h4"/>
                              <w:spacing w:before="0"/>
                              <w:jc w:val="right"/>
                            </w:pPr>
                            <w:r w:rsidRPr="00C65751">
                              <w:t xml:space="preserve">Заказчику: </w:t>
                            </w:r>
                            <w:r>
                              <w:rPr>
                                <w:u w:val="single"/>
                              </w:rPr>
                              <w:t>Агентство стратегических инициатив</w:t>
                            </w:r>
                          </w:p>
                          <w:p w:rsidR="005A70B8" w:rsidRDefault="005A70B8" w:rsidP="00020431">
                            <w:pPr>
                              <w:pStyle w:val="h4"/>
                              <w:spacing w:before="0"/>
                              <w:jc w:val="right"/>
                              <w:rPr>
                                <w:i/>
                              </w:rPr>
                            </w:pPr>
                          </w:p>
                          <w:p w:rsidR="005A70B8" w:rsidRPr="00C65751" w:rsidRDefault="005A70B8" w:rsidP="00020431">
                            <w:pPr>
                              <w:pStyle w:val="h4"/>
                              <w:spacing w:before="0"/>
                              <w:jc w:val="right"/>
                              <w:rPr>
                                <w:i/>
                              </w:rPr>
                            </w:pPr>
                          </w:p>
                          <w:p w:rsidR="005A70B8" w:rsidRPr="00C65751" w:rsidRDefault="005A70B8" w:rsidP="00020431">
                            <w:pPr>
                              <w:jc w:val="center"/>
                              <w:rPr>
                                <w:b/>
                                <w:sz w:val="24"/>
                                <w:szCs w:val="24"/>
                              </w:rPr>
                            </w:pPr>
                            <w:r w:rsidRPr="00C65751">
                              <w:rPr>
                                <w:b/>
                                <w:sz w:val="24"/>
                                <w:szCs w:val="24"/>
                              </w:rPr>
                              <w:t>ЗАЯВКА</w:t>
                            </w:r>
                          </w:p>
                          <w:p w:rsidR="005A70B8" w:rsidRDefault="005A70B8"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5A70B8" w:rsidRPr="007D6886" w:rsidRDefault="005A70B8" w:rsidP="007D6886">
                            <w:pPr>
                              <w:pStyle w:val="a6"/>
                              <w:spacing w:before="0" w:after="240"/>
                              <w:rPr>
                                <w:rFonts w:ascii="Times New Roman" w:hAnsi="Times New Roman"/>
                                <w:sz w:val="24"/>
                              </w:rPr>
                            </w:pPr>
                            <w:r>
                              <w:rPr>
                                <w:rFonts w:ascii="Times New Roman" w:hAnsi="Times New Roman"/>
                                <w:sz w:val="24"/>
                              </w:rPr>
                              <w:t xml:space="preserve">на </w:t>
                            </w:r>
                            <w:r w:rsidRPr="00453E19">
                              <w:rPr>
                                <w:rFonts w:ascii="Times New Roman" w:hAnsi="Times New Roman"/>
                                <w:sz w:val="24"/>
                              </w:rPr>
                              <w:t xml:space="preserve">оказание услуг </w:t>
                            </w:r>
                            <w:r w:rsidRPr="007D6886">
                              <w:rPr>
                                <w:rFonts w:ascii="Times New Roman" w:hAnsi="Times New Roman"/>
                                <w:sz w:val="24"/>
                              </w:rPr>
                              <w:t xml:space="preserve">по </w:t>
                            </w:r>
                            <w:r>
                              <w:rPr>
                                <w:rFonts w:ascii="Times New Roman" w:hAnsi="Times New Roman"/>
                                <w:sz w:val="24"/>
                              </w:rPr>
                              <w:t>производству бизнес – блокнотов.</w:t>
                            </w:r>
                          </w:p>
                          <w:p w:rsidR="005A70B8" w:rsidRPr="00166B37" w:rsidRDefault="005A70B8" w:rsidP="00020431">
                            <w:pPr>
                              <w:pStyle w:val="af0"/>
                              <w:spacing w:after="0"/>
                              <w:jc w:val="center"/>
                              <w:rPr>
                                <w:b/>
                                <w:bCs/>
                                <w:iCs/>
                                <w:szCs w:val="24"/>
                              </w:rPr>
                            </w:pPr>
                            <w:r w:rsidRPr="00166B37">
                              <w:rPr>
                                <w:b/>
                                <w:bCs/>
                                <w:iCs/>
                                <w:szCs w:val="24"/>
                              </w:rPr>
                              <w:t xml:space="preserve"> (реестровый номер закупки _______________________)</w:t>
                            </w:r>
                          </w:p>
                          <w:p w:rsidR="005A70B8" w:rsidRPr="00C65751" w:rsidRDefault="005A70B8" w:rsidP="00020431">
                            <w:pPr>
                              <w:pStyle w:val="af0"/>
                              <w:spacing w:after="0"/>
                              <w:jc w:val="center"/>
                              <w:rPr>
                                <w:b/>
                                <w:bCs/>
                                <w:iCs/>
                                <w:szCs w:val="24"/>
                                <w:u w:val="single"/>
                              </w:rPr>
                            </w:pPr>
                          </w:p>
                          <w:p w:rsidR="005A70B8" w:rsidRPr="003708E5" w:rsidRDefault="005A70B8" w:rsidP="00020431">
                            <w:pPr>
                              <w:pStyle w:val="33"/>
                              <w:tabs>
                                <w:tab w:val="clear" w:pos="1307"/>
                              </w:tabs>
                              <w:ind w:left="0"/>
                              <w:rPr>
                                <w:sz w:val="20"/>
                              </w:rPr>
                            </w:pPr>
                            <w:r w:rsidRPr="003708E5">
                              <w:rPr>
                                <w:sz w:val="20"/>
                              </w:rPr>
                              <w:t>Регистрационный номер заявки №_________</w:t>
                            </w:r>
                          </w:p>
                          <w:p w:rsidR="005A70B8" w:rsidRPr="003708E5" w:rsidRDefault="005A70B8"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5A70B8" w:rsidRPr="003708E5" w:rsidRDefault="005A70B8"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A70B8" w:rsidRPr="00C65751" w:rsidRDefault="005A70B8" w:rsidP="00020431">
                            <w:pPr>
                              <w:pStyle w:val="33"/>
                              <w:tabs>
                                <w:tab w:val="clear" w:pos="1307"/>
                              </w:tabs>
                              <w:ind w:left="0"/>
                              <w:rPr>
                                <w:color w:val="0000FF"/>
                                <w:szCs w:val="24"/>
                              </w:rPr>
                            </w:pPr>
                          </w:p>
                          <w:p w:rsidR="005A70B8" w:rsidRPr="00443C90" w:rsidRDefault="005A70B8" w:rsidP="00020431">
                            <w:pPr>
                              <w:pStyle w:val="33"/>
                              <w:tabs>
                                <w:tab w:val="clear" w:pos="1307"/>
                              </w:tabs>
                              <w:ind w:left="0"/>
                              <w:rPr>
                                <w:color w:val="0000FF"/>
                                <w:sz w:val="14"/>
                                <w:szCs w:val="14"/>
                              </w:rPr>
                            </w:pPr>
                          </w:p>
                          <w:p w:rsidR="005A70B8" w:rsidRDefault="005A70B8" w:rsidP="00020431">
                            <w:pPr>
                              <w:pStyle w:val="af0"/>
                              <w:spacing w:after="0"/>
                              <w:jc w:val="left"/>
                              <w:rPr>
                                <w:bCs/>
                                <w:i/>
                                <w:iCs/>
                                <w:szCs w:val="24"/>
                                <w:vertAlign w:val="superscript"/>
                              </w:rPr>
                            </w:pPr>
                          </w:p>
                          <w:p w:rsidR="005A70B8" w:rsidRDefault="005A70B8"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8F6F" id="_x0000_t202" coordsize="21600,21600" o:spt="202" path="m,l,21600r21600,l21600,xe">
                <v:stroke joinstyle="miter"/>
                <v:path gradientshapeok="t" o:connecttype="rect"/>
              </v:shapetype>
              <v:shape id="Text Box 2" o:spid="_x0000_s1026" type="#_x0000_t202" style="position:absolute;left:0;text-align:left;margin-left:36.15pt;margin-top:6.5pt;width:423pt;height:20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" strokecolor="gray">
                <v:shadow on="t"/>
                <v:textbox>
                  <w:txbxContent>
                    <w:p w:rsidR="005A70B8" w:rsidRDefault="005A70B8" w:rsidP="00020431">
                      <w:pPr>
                        <w:pStyle w:val="h4"/>
                        <w:spacing w:before="0"/>
                        <w:jc w:val="right"/>
                      </w:pPr>
                      <w:r w:rsidRPr="00C65751">
                        <w:t xml:space="preserve">Заказчику: </w:t>
                      </w:r>
                      <w:r>
                        <w:rPr>
                          <w:u w:val="single"/>
                        </w:rPr>
                        <w:t>Агентство стратегических инициатив</w:t>
                      </w:r>
                    </w:p>
                    <w:p w:rsidR="005A70B8" w:rsidRDefault="005A70B8" w:rsidP="00020431">
                      <w:pPr>
                        <w:pStyle w:val="h4"/>
                        <w:spacing w:before="0"/>
                        <w:jc w:val="right"/>
                        <w:rPr>
                          <w:i/>
                        </w:rPr>
                      </w:pPr>
                    </w:p>
                    <w:p w:rsidR="005A70B8" w:rsidRPr="00C65751" w:rsidRDefault="005A70B8" w:rsidP="00020431">
                      <w:pPr>
                        <w:pStyle w:val="h4"/>
                        <w:spacing w:before="0"/>
                        <w:jc w:val="right"/>
                        <w:rPr>
                          <w:i/>
                        </w:rPr>
                      </w:pPr>
                    </w:p>
                    <w:p w:rsidR="005A70B8" w:rsidRPr="00C65751" w:rsidRDefault="005A70B8" w:rsidP="00020431">
                      <w:pPr>
                        <w:jc w:val="center"/>
                        <w:rPr>
                          <w:b/>
                          <w:sz w:val="24"/>
                          <w:szCs w:val="24"/>
                        </w:rPr>
                      </w:pPr>
                      <w:r w:rsidRPr="00C65751">
                        <w:rPr>
                          <w:b/>
                          <w:sz w:val="24"/>
                          <w:szCs w:val="24"/>
                        </w:rPr>
                        <w:t>ЗАЯВКА</w:t>
                      </w:r>
                    </w:p>
                    <w:p w:rsidR="005A70B8" w:rsidRDefault="005A70B8"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5A70B8" w:rsidRPr="007D6886" w:rsidRDefault="005A70B8" w:rsidP="007D6886">
                      <w:pPr>
                        <w:pStyle w:val="a6"/>
                        <w:spacing w:before="0" w:after="240"/>
                        <w:rPr>
                          <w:rFonts w:ascii="Times New Roman" w:hAnsi="Times New Roman"/>
                          <w:sz w:val="24"/>
                        </w:rPr>
                      </w:pPr>
                      <w:r>
                        <w:rPr>
                          <w:rFonts w:ascii="Times New Roman" w:hAnsi="Times New Roman"/>
                          <w:sz w:val="24"/>
                        </w:rPr>
                        <w:t xml:space="preserve">на </w:t>
                      </w:r>
                      <w:r w:rsidRPr="00453E19">
                        <w:rPr>
                          <w:rFonts w:ascii="Times New Roman" w:hAnsi="Times New Roman"/>
                          <w:sz w:val="24"/>
                        </w:rPr>
                        <w:t xml:space="preserve">оказание услуг </w:t>
                      </w:r>
                      <w:r w:rsidRPr="007D6886">
                        <w:rPr>
                          <w:rFonts w:ascii="Times New Roman" w:hAnsi="Times New Roman"/>
                          <w:sz w:val="24"/>
                        </w:rPr>
                        <w:t xml:space="preserve">по </w:t>
                      </w:r>
                      <w:r>
                        <w:rPr>
                          <w:rFonts w:ascii="Times New Roman" w:hAnsi="Times New Roman"/>
                          <w:sz w:val="24"/>
                        </w:rPr>
                        <w:t>производству бизнес – блокнотов.</w:t>
                      </w:r>
                    </w:p>
                    <w:p w:rsidR="005A70B8" w:rsidRPr="00166B37" w:rsidRDefault="005A70B8" w:rsidP="00020431">
                      <w:pPr>
                        <w:pStyle w:val="af0"/>
                        <w:spacing w:after="0"/>
                        <w:jc w:val="center"/>
                        <w:rPr>
                          <w:b/>
                          <w:bCs/>
                          <w:iCs/>
                          <w:szCs w:val="24"/>
                        </w:rPr>
                      </w:pPr>
                      <w:r w:rsidRPr="00166B37">
                        <w:rPr>
                          <w:b/>
                          <w:bCs/>
                          <w:iCs/>
                          <w:szCs w:val="24"/>
                        </w:rPr>
                        <w:t xml:space="preserve"> (реестровый номер закупки _______________________)</w:t>
                      </w:r>
                    </w:p>
                    <w:p w:rsidR="005A70B8" w:rsidRPr="00C65751" w:rsidRDefault="005A70B8" w:rsidP="00020431">
                      <w:pPr>
                        <w:pStyle w:val="af0"/>
                        <w:spacing w:after="0"/>
                        <w:jc w:val="center"/>
                        <w:rPr>
                          <w:b/>
                          <w:bCs/>
                          <w:iCs/>
                          <w:szCs w:val="24"/>
                          <w:u w:val="single"/>
                        </w:rPr>
                      </w:pPr>
                    </w:p>
                    <w:p w:rsidR="005A70B8" w:rsidRPr="003708E5" w:rsidRDefault="005A70B8" w:rsidP="00020431">
                      <w:pPr>
                        <w:pStyle w:val="33"/>
                        <w:tabs>
                          <w:tab w:val="clear" w:pos="1307"/>
                        </w:tabs>
                        <w:ind w:left="0"/>
                        <w:rPr>
                          <w:sz w:val="20"/>
                        </w:rPr>
                      </w:pPr>
                      <w:r w:rsidRPr="003708E5">
                        <w:rPr>
                          <w:sz w:val="20"/>
                        </w:rPr>
                        <w:t>Регистрационный номер заявки №_________</w:t>
                      </w:r>
                    </w:p>
                    <w:p w:rsidR="005A70B8" w:rsidRPr="003708E5" w:rsidRDefault="005A70B8"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5A70B8" w:rsidRPr="003708E5" w:rsidRDefault="005A70B8"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A70B8" w:rsidRPr="00C65751" w:rsidRDefault="005A70B8" w:rsidP="00020431">
                      <w:pPr>
                        <w:pStyle w:val="33"/>
                        <w:tabs>
                          <w:tab w:val="clear" w:pos="1307"/>
                        </w:tabs>
                        <w:ind w:left="0"/>
                        <w:rPr>
                          <w:color w:val="0000FF"/>
                          <w:szCs w:val="24"/>
                        </w:rPr>
                      </w:pPr>
                    </w:p>
                    <w:p w:rsidR="005A70B8" w:rsidRPr="00443C90" w:rsidRDefault="005A70B8" w:rsidP="00020431">
                      <w:pPr>
                        <w:pStyle w:val="33"/>
                        <w:tabs>
                          <w:tab w:val="clear" w:pos="1307"/>
                        </w:tabs>
                        <w:ind w:left="0"/>
                        <w:rPr>
                          <w:color w:val="0000FF"/>
                          <w:sz w:val="14"/>
                          <w:szCs w:val="14"/>
                        </w:rPr>
                      </w:pPr>
                    </w:p>
                    <w:p w:rsidR="005A70B8" w:rsidRDefault="005A70B8" w:rsidP="00020431">
                      <w:pPr>
                        <w:pStyle w:val="af0"/>
                        <w:spacing w:after="0"/>
                        <w:jc w:val="left"/>
                        <w:rPr>
                          <w:bCs/>
                          <w:i/>
                          <w:iCs/>
                          <w:szCs w:val="24"/>
                          <w:vertAlign w:val="superscript"/>
                        </w:rPr>
                      </w:pPr>
                    </w:p>
                    <w:p w:rsidR="005A70B8" w:rsidRDefault="005A70B8"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6A0BC5">
        <w:rPr>
          <w:sz w:val="24"/>
          <w:szCs w:val="24"/>
        </w:rPr>
        <w:t>4.1.2.1. Сведения и документы об участнике процедуры закупки, подавшем такую заявку, включая сведения</w:t>
      </w:r>
      <w:r w:rsidRPr="00020431">
        <w:rPr>
          <w:sz w:val="24"/>
          <w:szCs w:val="24"/>
        </w:rPr>
        <w:t xml:space="preserve">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6A0BC5" w:rsidP="00020431">
      <w:pPr>
        <w:tabs>
          <w:tab w:val="left" w:pos="1260"/>
          <w:tab w:val="left" w:pos="1440"/>
          <w:tab w:val="num" w:pos="2340"/>
        </w:tabs>
        <w:ind w:firstLine="540"/>
        <w:jc w:val="both"/>
        <w:rPr>
          <w:sz w:val="24"/>
          <w:szCs w:val="24"/>
        </w:rPr>
      </w:pPr>
      <w:r>
        <w:rPr>
          <w:sz w:val="24"/>
          <w:szCs w:val="24"/>
        </w:rPr>
        <w:t xml:space="preserve">б) </w:t>
      </w:r>
      <w:r w:rsidR="00020431" w:rsidRPr="00020431">
        <w:rPr>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020431" w:rsidRPr="00020431">
        <w:rPr>
          <w:sz w:val="24"/>
          <w:szCs w:val="24"/>
        </w:rPr>
        <w:lastRenderedPageBreak/>
        <w:t>индивидуального предпринимателя в соответствии с законодательством соответствующего го</w:t>
      </w:r>
      <w:r>
        <w:rPr>
          <w:sz w:val="24"/>
          <w:szCs w:val="24"/>
        </w:rPr>
        <w:t>сударства (для иностранных лиц)</w:t>
      </w:r>
      <w:r w:rsidR="00020431" w:rsidRPr="00020431">
        <w:rPr>
          <w:sz w:val="24"/>
          <w:szCs w:val="24"/>
        </w:rPr>
        <w:t>;</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9F3FAC" w:rsidP="00020431">
      <w:pPr>
        <w:tabs>
          <w:tab w:val="left" w:pos="900"/>
        </w:tabs>
        <w:autoSpaceDE w:val="0"/>
        <w:autoSpaceDN w:val="0"/>
        <w:adjustRightInd w:val="0"/>
        <w:ind w:firstLine="540"/>
        <w:jc w:val="both"/>
        <w:rPr>
          <w:sz w:val="24"/>
          <w:szCs w:val="24"/>
        </w:rPr>
      </w:pPr>
      <w:r w:rsidRPr="00020431">
        <w:rPr>
          <w:sz w:val="24"/>
          <w:szCs w:val="24"/>
        </w:rPr>
        <w:t xml:space="preserve">г) </w:t>
      </w:r>
      <w:r w:rsidRPr="00020431">
        <w:rPr>
          <w:sz w:val="24"/>
          <w:szCs w:val="24"/>
        </w:rPr>
        <w:tab/>
      </w:r>
      <w:r w:rsidR="00020431" w:rsidRPr="00020431">
        <w:rPr>
          <w:sz w:val="24"/>
          <w:szCs w:val="24"/>
        </w:rPr>
        <w:t xml:space="preserve">копии учредительных документов участника процедуры закупки </w:t>
      </w:r>
      <w:r w:rsidR="00020431"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д) </w:t>
      </w:r>
      <w:r w:rsidR="002A1851" w:rsidRPr="00230B3A">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A1851">
        <w:rPr>
          <w:sz w:val="24"/>
          <w:szCs w:val="24"/>
        </w:rPr>
        <w:t>,</w:t>
      </w:r>
      <w:r w:rsidR="002A1851" w:rsidRPr="00230B3A">
        <w:rPr>
          <w:sz w:val="24"/>
          <w:szCs w:val="24"/>
        </w:rPr>
        <w:t xml:space="preserve"> если для участника </w:t>
      </w:r>
      <w:r w:rsidR="002A1851">
        <w:rPr>
          <w:sz w:val="24"/>
          <w:szCs w:val="24"/>
        </w:rPr>
        <w:t>процедуры закупки</w:t>
      </w:r>
      <w:r w:rsidR="002A1851" w:rsidRPr="00230B3A">
        <w:rPr>
          <w:sz w:val="24"/>
          <w:szCs w:val="24"/>
        </w:rPr>
        <w:t xml:space="preserve"> оказание услуг, являющихся предметом дог</w:t>
      </w:r>
      <w:r w:rsidR="002A1851">
        <w:rPr>
          <w:sz w:val="24"/>
          <w:szCs w:val="24"/>
        </w:rPr>
        <w:t xml:space="preserve">овора, является крупной сделкой. </w:t>
      </w:r>
      <w:r w:rsidR="002A1851" w:rsidRPr="006B0EF9">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2A1851">
        <w:rPr>
          <w:sz w:val="24"/>
          <w:szCs w:val="24"/>
        </w:rPr>
        <w:t>;</w:t>
      </w:r>
    </w:p>
    <w:p w:rsid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00842753">
        <w:rPr>
          <w:sz w:val="24"/>
          <w:szCs w:val="24"/>
        </w:rPr>
        <w:t>);</w:t>
      </w:r>
    </w:p>
    <w:p w:rsidR="00020431" w:rsidRPr="00020431" w:rsidRDefault="00020431" w:rsidP="00020431">
      <w:pPr>
        <w:ind w:firstLine="540"/>
        <w:jc w:val="both"/>
        <w:rPr>
          <w:sz w:val="24"/>
          <w:szCs w:val="24"/>
        </w:rPr>
      </w:pPr>
      <w:r w:rsidRPr="00020431">
        <w:rPr>
          <w:sz w:val="24"/>
          <w:szCs w:val="24"/>
        </w:rPr>
        <w:t xml:space="preserve">4.1.2.2. Помимо документов, указанных в подпункте </w:t>
      </w:r>
      <w:r w:rsidR="009F3FAC" w:rsidRPr="00020431">
        <w:rPr>
          <w:sz w:val="24"/>
          <w:szCs w:val="24"/>
        </w:rPr>
        <w:t>4.1.2.1.</w:t>
      </w:r>
      <w:r w:rsidRPr="00020431">
        <w:rPr>
          <w:sz w:val="24"/>
          <w:szCs w:val="24"/>
        </w:rPr>
        <w:t xml:space="preserve">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Default="00020431" w:rsidP="00176584">
      <w:pPr>
        <w:suppressAutoHyphens/>
        <w:ind w:firstLine="540"/>
        <w:jc w:val="both"/>
        <w:rPr>
          <w:sz w:val="24"/>
          <w:szCs w:val="24"/>
        </w:rPr>
      </w:pPr>
      <w:r w:rsidRPr="00020431">
        <w:rPr>
          <w:sz w:val="24"/>
          <w:szCs w:val="24"/>
        </w:rPr>
        <w:t>б) анкету участника процедуры закупки, заполненную</w:t>
      </w:r>
      <w:r w:rsidR="005A70B8">
        <w:rPr>
          <w:sz w:val="24"/>
          <w:szCs w:val="24"/>
        </w:rPr>
        <w:t xml:space="preserve"> по прилагаемой форме (форма 2).</w:t>
      </w:r>
    </w:p>
    <w:p w:rsidR="00020431" w:rsidRPr="00020431" w:rsidRDefault="00020431" w:rsidP="00020431">
      <w:pPr>
        <w:autoSpaceDE w:val="0"/>
        <w:autoSpaceDN w:val="0"/>
        <w:adjustRightInd w:val="0"/>
        <w:ind w:firstLine="540"/>
        <w:jc w:val="both"/>
        <w:rPr>
          <w:i/>
          <w:sz w:val="24"/>
          <w:szCs w:val="24"/>
        </w:rPr>
      </w:pPr>
      <w:r w:rsidRPr="00020431">
        <w:rPr>
          <w:sz w:val="24"/>
          <w:szCs w:val="24"/>
        </w:rPr>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F3FAC"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9F3FAC"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r w:rsidRPr="00020431">
        <w:rPr>
          <w:b/>
          <w:sz w:val="24"/>
          <w:szCs w:val="24"/>
        </w:rPr>
        <w:lastRenderedPageBreak/>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9F3FAC"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487D84" w:rsidP="00020431">
      <w:pPr>
        <w:keepNext/>
        <w:numPr>
          <w:ilvl w:val="0"/>
          <w:numId w:val="13"/>
        </w:numPr>
        <w:tabs>
          <w:tab w:val="num" w:pos="720"/>
        </w:tabs>
        <w:spacing w:after="60"/>
        <w:ind w:left="540" w:firstLine="0"/>
        <w:jc w:val="center"/>
        <w:outlineLvl w:val="1"/>
        <w:rPr>
          <w:b/>
          <w:sz w:val="24"/>
          <w:szCs w:val="24"/>
        </w:rPr>
      </w:pPr>
      <w:r>
        <w:rPr>
          <w:b/>
          <w:sz w:val="24"/>
          <w:szCs w:val="24"/>
        </w:rPr>
        <w:t xml:space="preserve"> </w:t>
      </w:r>
      <w:r w:rsidR="00020431"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w:t>
      </w:r>
      <w:r w:rsidRPr="00020431">
        <w:rPr>
          <w:sz w:val="24"/>
          <w:szCs w:val="24"/>
        </w:rPr>
        <w:lastRenderedPageBreak/>
        <w:t>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2A1851" w:rsidRDefault="00020431" w:rsidP="002A1851">
      <w:pPr>
        <w:pStyle w:val="20"/>
        <w:spacing w:after="0"/>
        <w:ind w:firstLine="539"/>
        <w:jc w:val="both"/>
        <w:rPr>
          <w:bCs/>
          <w:sz w:val="24"/>
          <w:szCs w:val="24"/>
        </w:rPr>
      </w:pPr>
      <w:r w:rsidRPr="002A1851">
        <w:rPr>
          <w:bCs/>
          <w:sz w:val="24"/>
          <w:szCs w:val="24"/>
        </w:rPr>
        <w:t>5.2.</w:t>
      </w:r>
      <w:r w:rsidRPr="00020431">
        <w:rPr>
          <w:b w:val="0"/>
          <w:bCs/>
          <w:sz w:val="24"/>
          <w:szCs w:val="24"/>
        </w:rPr>
        <w:t xml:space="preserve"> </w:t>
      </w:r>
      <w:r w:rsidR="002A1851">
        <w:rPr>
          <w:bCs/>
          <w:sz w:val="24"/>
          <w:szCs w:val="24"/>
        </w:rPr>
        <w:t>Антидемпинговые меры при проведении запроса предложений.</w:t>
      </w:r>
    </w:p>
    <w:p w:rsidR="002A1851" w:rsidRPr="009D6E7F" w:rsidRDefault="002A1851" w:rsidP="00206AF1">
      <w:pPr>
        <w:pStyle w:val="afff3"/>
        <w:numPr>
          <w:ilvl w:val="2"/>
          <w:numId w:val="24"/>
        </w:numPr>
        <w:ind w:left="0" w:firstLine="567"/>
        <w:jc w:val="both"/>
        <w:rPr>
          <w:bCs/>
          <w:sz w:val="24"/>
          <w:szCs w:val="24"/>
        </w:rPr>
      </w:pPr>
      <w:r w:rsidRPr="009D6E7F">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9D6E7F">
          <w:rPr>
            <w:rStyle w:val="aa"/>
            <w:sz w:val="24"/>
            <w:szCs w:val="24"/>
          </w:rPr>
          <w:t>http://zakupki.gov.ru/epz/contract/contractQuickSearch/search.html</w:t>
        </w:r>
      </w:hyperlink>
      <w:r w:rsidRPr="009D6E7F">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2A1851" w:rsidRPr="009D6E7F" w:rsidRDefault="002A1851" w:rsidP="00206AF1">
      <w:pPr>
        <w:pStyle w:val="afff3"/>
        <w:numPr>
          <w:ilvl w:val="2"/>
          <w:numId w:val="24"/>
        </w:numPr>
        <w:ind w:left="0" w:firstLine="567"/>
        <w:jc w:val="both"/>
        <w:rPr>
          <w:bCs/>
          <w:sz w:val="24"/>
          <w:szCs w:val="24"/>
        </w:rPr>
      </w:pPr>
      <w:r w:rsidRPr="009D6E7F">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2A1851" w:rsidRPr="00635308" w:rsidRDefault="002A1851" w:rsidP="00206AF1">
      <w:pPr>
        <w:pStyle w:val="afff3"/>
        <w:numPr>
          <w:ilvl w:val="2"/>
          <w:numId w:val="24"/>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020431" w:rsidRPr="00020431" w:rsidRDefault="002A1851" w:rsidP="00020431">
      <w:pPr>
        <w:keepNext/>
        <w:ind w:firstLine="539"/>
        <w:jc w:val="both"/>
        <w:outlineLvl w:val="1"/>
        <w:rPr>
          <w:b/>
          <w:bCs/>
          <w:sz w:val="24"/>
          <w:szCs w:val="24"/>
        </w:rPr>
      </w:pPr>
      <w:r>
        <w:rPr>
          <w:b/>
          <w:bCs/>
          <w:sz w:val="24"/>
          <w:szCs w:val="24"/>
        </w:rPr>
        <w:t xml:space="preserve">5.3. </w:t>
      </w:r>
      <w:r w:rsidR="00020431" w:rsidRPr="00020431">
        <w:rPr>
          <w:b/>
          <w:bCs/>
          <w:sz w:val="24"/>
          <w:szCs w:val="24"/>
        </w:rPr>
        <w:t>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w:t>
      </w:r>
      <w:r w:rsidR="002A1851">
        <w:rPr>
          <w:sz w:val="24"/>
          <w:szCs w:val="24"/>
        </w:rPr>
        <w:t>3</w:t>
      </w:r>
      <w:r w:rsidRPr="0002043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w:t>
      </w:r>
      <w:r w:rsidR="002A1851">
        <w:rPr>
          <w:b/>
          <w:bCs/>
          <w:sz w:val="24"/>
          <w:szCs w:val="24"/>
        </w:rPr>
        <w:t>4</w:t>
      </w:r>
      <w:r w:rsidRPr="00020431">
        <w:rPr>
          <w:b/>
          <w:bCs/>
          <w:sz w:val="24"/>
          <w:szCs w:val="24"/>
        </w:rPr>
        <w:t>.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w:t>
      </w:r>
      <w:r w:rsidR="002A1851">
        <w:rPr>
          <w:sz w:val="24"/>
          <w:szCs w:val="24"/>
        </w:rPr>
        <w:t>4</w:t>
      </w:r>
      <w:r w:rsidRPr="00020431">
        <w:rPr>
          <w:sz w:val="24"/>
          <w:szCs w:val="24"/>
        </w:rPr>
        <w:t>.1.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w:t>
      </w:r>
      <w:r w:rsidR="002A1851">
        <w:rPr>
          <w:sz w:val="24"/>
          <w:szCs w:val="24"/>
        </w:rPr>
        <w:t>4</w:t>
      </w:r>
      <w:r w:rsidRPr="00020431">
        <w:rPr>
          <w:sz w:val="24"/>
          <w:szCs w:val="24"/>
        </w:rPr>
        <w:t>.2.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w:t>
      </w:r>
      <w:r w:rsidR="002A1851">
        <w:rPr>
          <w:sz w:val="24"/>
          <w:szCs w:val="24"/>
        </w:rPr>
        <w:t>4</w:t>
      </w:r>
      <w:r w:rsidRPr="00020431">
        <w:rPr>
          <w:sz w:val="24"/>
          <w:szCs w:val="24"/>
        </w:rPr>
        <w:t>.3.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 xml:space="preserve">.4.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F3FAC"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w:t>
      </w:r>
      <w:r w:rsidRPr="00020431">
        <w:rPr>
          <w:sz w:val="24"/>
          <w:szCs w:val="24"/>
        </w:rPr>
        <w:lastRenderedPageBreak/>
        <w:t>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5.</w:t>
      </w:r>
      <w:r w:rsidR="002A1851">
        <w:rPr>
          <w:sz w:val="24"/>
          <w:szCs w:val="24"/>
        </w:rPr>
        <w:t>4</w:t>
      </w:r>
      <w:r w:rsidRPr="00020431">
        <w:rPr>
          <w:sz w:val="24"/>
          <w:szCs w:val="24"/>
        </w:rPr>
        <w:t xml:space="preserve">.5.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F3FAC"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 xml:space="preserve">.7. Не позднее </w:t>
      </w:r>
      <w:r w:rsidR="002A1851">
        <w:rPr>
          <w:sz w:val="24"/>
          <w:szCs w:val="24"/>
        </w:rPr>
        <w:t>5 (Пяти)</w:t>
      </w:r>
      <w:r w:rsidRPr="00020431">
        <w:rPr>
          <w:sz w:val="24"/>
          <w:szCs w:val="24"/>
        </w:rPr>
        <w:t xml:space="preserve"> 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w:t>
      </w:r>
      <w:r w:rsidRPr="00020431">
        <w:rPr>
          <w:sz w:val="24"/>
          <w:szCs w:val="24"/>
        </w:rPr>
        <w:lastRenderedPageBreak/>
        <w:t>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9F3FAC"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9F3FAC" w:rsidRPr="00020431">
        <w:rPr>
          <w:sz w:val="24"/>
          <w:szCs w:val="24"/>
        </w:rPr>
        <w:t>6.1.5. -</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ind w:left="-360" w:right="-360" w:firstLine="360"/>
        <w:jc w:val="both"/>
        <w:rPr>
          <w:sz w:val="24"/>
          <w:szCs w:val="24"/>
        </w:rPr>
      </w:pP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64"/>
        <w:gridCol w:w="12"/>
        <w:gridCol w:w="9624"/>
      </w:tblGrid>
      <w:tr w:rsidR="00020431" w:rsidRPr="00020431" w:rsidTr="00AC2644">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AC264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AC264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 xml:space="preserve">Контактный </w:t>
            </w:r>
            <w:r w:rsidR="009F3FAC" w:rsidRPr="00020431">
              <w:rPr>
                <w:b/>
                <w:bCs/>
                <w:sz w:val="24"/>
                <w:szCs w:val="24"/>
              </w:rPr>
              <w:t>телефон:</w:t>
            </w:r>
            <w:r w:rsidR="009F3FAC" w:rsidRPr="00020431">
              <w:rPr>
                <w:sz w:val="24"/>
                <w:szCs w:val="24"/>
              </w:rPr>
              <w:t xml:space="preserve"> +</w:t>
            </w:r>
            <w:r w:rsidRPr="00020431">
              <w:rPr>
                <w:sz w:val="24"/>
                <w:szCs w:val="24"/>
              </w:rPr>
              <w:t>7 495 690-91-29 (252)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Ольга Сергеевна</w:t>
            </w:r>
          </w:p>
        </w:tc>
      </w:tr>
      <w:tr w:rsidR="00020431" w:rsidRPr="00020431" w:rsidTr="00AC2644">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Предмет договора:</w:t>
            </w:r>
          </w:p>
          <w:p w:rsidR="00020431" w:rsidRPr="008312DA" w:rsidRDefault="00020431" w:rsidP="00C30B54">
            <w:pPr>
              <w:outlineLvl w:val="0"/>
              <w:rPr>
                <w:sz w:val="24"/>
                <w:szCs w:val="24"/>
              </w:rPr>
            </w:pPr>
            <w:r w:rsidRPr="00020431">
              <w:rPr>
                <w:sz w:val="24"/>
                <w:szCs w:val="24"/>
              </w:rPr>
              <w:t xml:space="preserve">Выполнение </w:t>
            </w:r>
            <w:r w:rsidR="00C30B54">
              <w:rPr>
                <w:sz w:val="24"/>
                <w:szCs w:val="24"/>
              </w:rPr>
              <w:t>работ</w:t>
            </w:r>
            <w:r w:rsidRPr="00020431">
              <w:rPr>
                <w:sz w:val="24"/>
                <w:szCs w:val="24"/>
              </w:rPr>
              <w:t xml:space="preserve"> </w:t>
            </w:r>
            <w:r w:rsidR="00EB39BF">
              <w:rPr>
                <w:sz w:val="24"/>
                <w:szCs w:val="24"/>
              </w:rPr>
              <w:t>п</w:t>
            </w:r>
            <w:r w:rsidR="008312DA" w:rsidRPr="008312DA">
              <w:rPr>
                <w:sz w:val="24"/>
                <w:szCs w:val="24"/>
              </w:rPr>
              <w:t xml:space="preserve">о </w:t>
            </w:r>
            <w:r w:rsidR="00396730">
              <w:rPr>
                <w:sz w:val="24"/>
              </w:rPr>
              <w:t>производству бизнес – блокнотов</w:t>
            </w:r>
            <w:r w:rsidR="00A24D3C" w:rsidRPr="00A24D3C">
              <w:rPr>
                <w:sz w:val="24"/>
                <w:szCs w:val="24"/>
              </w:rPr>
              <w:t>.</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8C211A" w:rsidRPr="00020431" w:rsidRDefault="00020431" w:rsidP="00020431">
            <w:pPr>
              <w:jc w:val="both"/>
              <w:rPr>
                <w:sz w:val="24"/>
                <w:szCs w:val="24"/>
              </w:rPr>
            </w:pPr>
            <w:r w:rsidRPr="00020431">
              <w:rPr>
                <w:sz w:val="24"/>
                <w:szCs w:val="24"/>
              </w:rPr>
              <w:t xml:space="preserve">Официальный сайт </w:t>
            </w:r>
            <w:r w:rsidR="009F3FAC" w:rsidRPr="00020431">
              <w:rPr>
                <w:sz w:val="24"/>
                <w:szCs w:val="24"/>
              </w:rPr>
              <w:t xml:space="preserve">Агентства </w:t>
            </w:r>
            <w:hyperlink r:id="rId12" w:history="1">
              <w:r w:rsidR="008C211A" w:rsidRPr="000438D0">
                <w:rPr>
                  <w:rStyle w:val="aa"/>
                  <w:sz w:val="24"/>
                  <w:szCs w:val="24"/>
                </w:rPr>
                <w:t>www.asi.ru</w:t>
              </w:r>
            </w:hyperlink>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3"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AC264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8312DA">
        <w:trPr>
          <w:trHeight w:val="426"/>
        </w:trPr>
        <w:tc>
          <w:tcPr>
            <w:tcW w:w="10800" w:type="dxa"/>
            <w:gridSpan w:val="3"/>
            <w:tcBorders>
              <w:top w:val="single" w:sz="6" w:space="0" w:color="auto"/>
              <w:left w:val="single" w:sz="4" w:space="0" w:color="auto"/>
              <w:bottom w:val="single" w:sz="4" w:space="0" w:color="auto"/>
              <w:right w:val="single" w:sz="4" w:space="0" w:color="auto"/>
            </w:tcBorders>
          </w:tcPr>
          <w:p w:rsidR="0093067A" w:rsidRPr="00396730" w:rsidRDefault="00396730" w:rsidP="00396730">
            <w:pPr>
              <w:tabs>
                <w:tab w:val="left" w:pos="360"/>
              </w:tabs>
              <w:jc w:val="both"/>
              <w:rPr>
                <w:b/>
                <w:sz w:val="24"/>
                <w:szCs w:val="24"/>
              </w:rPr>
            </w:pPr>
            <w:r>
              <w:rPr>
                <w:b/>
                <w:sz w:val="24"/>
                <w:szCs w:val="24"/>
              </w:rPr>
              <w:t>Начальная (максимальная) стоимость услуг:</w:t>
            </w:r>
            <w:r w:rsidRPr="002A1851">
              <w:rPr>
                <w:sz w:val="24"/>
                <w:szCs w:val="24"/>
              </w:rPr>
              <w:t xml:space="preserve"> </w:t>
            </w:r>
            <w:r>
              <w:rPr>
                <w:sz w:val="24"/>
                <w:szCs w:val="24"/>
              </w:rPr>
              <w:t>1 2</w:t>
            </w:r>
            <w:r w:rsidR="002A1851" w:rsidRPr="002A1851">
              <w:rPr>
                <w:sz w:val="24"/>
                <w:szCs w:val="24"/>
              </w:rPr>
              <w:t>00 000 (</w:t>
            </w:r>
            <w:r>
              <w:rPr>
                <w:sz w:val="24"/>
                <w:szCs w:val="24"/>
              </w:rPr>
              <w:t>Один миллион двести</w:t>
            </w:r>
            <w:r w:rsidR="002A1851" w:rsidRPr="002A1851">
              <w:rPr>
                <w:sz w:val="24"/>
                <w:szCs w:val="24"/>
              </w:rPr>
              <w:t xml:space="preserve"> тысяч) рублей 00 копеек, в том числе НДС 18% -  </w:t>
            </w:r>
            <w:r w:rsidRPr="00396730">
              <w:rPr>
                <w:sz w:val="24"/>
                <w:szCs w:val="24"/>
              </w:rPr>
              <w:t>183</w:t>
            </w:r>
            <w:r>
              <w:rPr>
                <w:sz w:val="24"/>
                <w:szCs w:val="24"/>
              </w:rPr>
              <w:t xml:space="preserve"> 050</w:t>
            </w:r>
            <w:r w:rsidRPr="002A1851">
              <w:rPr>
                <w:sz w:val="24"/>
                <w:szCs w:val="24"/>
              </w:rPr>
              <w:t xml:space="preserve"> </w:t>
            </w:r>
            <w:r w:rsidR="002A1851" w:rsidRPr="002A1851">
              <w:rPr>
                <w:sz w:val="24"/>
                <w:szCs w:val="24"/>
              </w:rPr>
              <w:t xml:space="preserve">(Сто </w:t>
            </w:r>
            <w:r>
              <w:rPr>
                <w:sz w:val="24"/>
                <w:szCs w:val="24"/>
              </w:rPr>
              <w:t>восемьдесят три</w:t>
            </w:r>
            <w:r w:rsidR="002A1851" w:rsidRPr="002A1851">
              <w:rPr>
                <w:sz w:val="24"/>
                <w:szCs w:val="24"/>
              </w:rPr>
              <w:t xml:space="preserve"> тысяч</w:t>
            </w:r>
            <w:r>
              <w:rPr>
                <w:sz w:val="24"/>
                <w:szCs w:val="24"/>
              </w:rPr>
              <w:t>и пять</w:t>
            </w:r>
            <w:r w:rsidR="002A1851" w:rsidRPr="002A1851">
              <w:rPr>
                <w:sz w:val="24"/>
                <w:szCs w:val="24"/>
              </w:rPr>
              <w:t xml:space="preserve">десят девять) рублей </w:t>
            </w:r>
            <w:r>
              <w:rPr>
                <w:sz w:val="24"/>
                <w:szCs w:val="24"/>
              </w:rPr>
              <w:t>85</w:t>
            </w:r>
            <w:r w:rsidR="002A1851" w:rsidRPr="002A1851">
              <w:rPr>
                <w:color w:val="000000"/>
                <w:sz w:val="27"/>
                <w:szCs w:val="27"/>
              </w:rPr>
              <w:t xml:space="preserve"> </w:t>
            </w:r>
            <w:r w:rsidR="002A1851" w:rsidRPr="002A1851">
              <w:rPr>
                <w:sz w:val="24"/>
                <w:szCs w:val="24"/>
              </w:rPr>
              <w:t>коп.</w:t>
            </w:r>
          </w:p>
        </w:tc>
      </w:tr>
      <w:tr w:rsidR="00020431" w:rsidRPr="00020431" w:rsidTr="00AC2644">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8B58B2">
        <w:trPr>
          <w:trHeight w:val="416"/>
        </w:trPr>
        <w:tc>
          <w:tcPr>
            <w:tcW w:w="10800" w:type="dxa"/>
            <w:gridSpan w:val="3"/>
            <w:tcBorders>
              <w:top w:val="single" w:sz="4" w:space="0" w:color="auto"/>
              <w:left w:val="single" w:sz="4" w:space="0" w:color="auto"/>
              <w:bottom w:val="single" w:sz="4" w:space="0" w:color="auto"/>
              <w:right w:val="single" w:sz="4" w:space="0" w:color="auto"/>
            </w:tcBorders>
          </w:tcPr>
          <w:p w:rsidR="00F71D28" w:rsidRDefault="00020431" w:rsidP="008B58B2">
            <w:pPr>
              <w:widowControl w:val="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p>
          <w:p w:rsidR="00386E23" w:rsidRDefault="00020431" w:rsidP="00386E23">
            <w:pPr>
              <w:widowControl w:val="0"/>
              <w:ind w:left="23"/>
              <w:jc w:val="both"/>
              <w:rPr>
                <w:sz w:val="24"/>
                <w:szCs w:val="24"/>
              </w:rPr>
            </w:pPr>
            <w:r w:rsidRPr="00020431">
              <w:rPr>
                <w:sz w:val="24"/>
                <w:szCs w:val="24"/>
              </w:rPr>
              <w:t xml:space="preserve">Оплата производится </w:t>
            </w:r>
            <w:r w:rsidR="00386E23">
              <w:rPr>
                <w:sz w:val="24"/>
                <w:szCs w:val="24"/>
              </w:rPr>
              <w:t xml:space="preserve">в следующем порядке: </w:t>
            </w:r>
          </w:p>
          <w:p w:rsidR="00386E23" w:rsidRPr="00386E23" w:rsidRDefault="00386E23" w:rsidP="00206AF1">
            <w:pPr>
              <w:pStyle w:val="afff3"/>
              <w:widowControl w:val="0"/>
              <w:numPr>
                <w:ilvl w:val="0"/>
                <w:numId w:val="26"/>
              </w:numPr>
              <w:jc w:val="both"/>
              <w:rPr>
                <w:sz w:val="24"/>
                <w:szCs w:val="24"/>
              </w:rPr>
            </w:pPr>
            <w:r w:rsidRPr="00386E23">
              <w:rPr>
                <w:sz w:val="24"/>
                <w:szCs w:val="24"/>
              </w:rPr>
              <w:t xml:space="preserve">50% - в течение 5 рабочих дней после </w:t>
            </w:r>
            <w:r>
              <w:rPr>
                <w:sz w:val="24"/>
                <w:szCs w:val="24"/>
              </w:rPr>
              <w:t xml:space="preserve">подписания договора и </w:t>
            </w:r>
            <w:r w:rsidRPr="00386E23">
              <w:rPr>
                <w:sz w:val="24"/>
                <w:szCs w:val="24"/>
              </w:rPr>
              <w:t>выставления Исполнителем счета на оплату</w:t>
            </w:r>
            <w:r>
              <w:rPr>
                <w:sz w:val="24"/>
                <w:szCs w:val="24"/>
              </w:rPr>
              <w:t>.</w:t>
            </w:r>
          </w:p>
          <w:p w:rsidR="00020431" w:rsidRPr="00386E23" w:rsidRDefault="00386E23" w:rsidP="00206AF1">
            <w:pPr>
              <w:pStyle w:val="afff3"/>
              <w:widowControl w:val="0"/>
              <w:numPr>
                <w:ilvl w:val="0"/>
                <w:numId w:val="26"/>
              </w:numPr>
              <w:jc w:val="both"/>
              <w:rPr>
                <w:i/>
                <w:sz w:val="24"/>
                <w:szCs w:val="24"/>
              </w:rPr>
            </w:pPr>
            <w:r w:rsidRPr="00386E23">
              <w:rPr>
                <w:sz w:val="24"/>
                <w:szCs w:val="24"/>
              </w:rPr>
              <w:t>50% - в течение 5 рабочих дней после выполнения Исполнителем всего перечня услуг и предоставления Акта выполненных услуг.</w:t>
            </w:r>
          </w:p>
        </w:tc>
      </w:tr>
      <w:tr w:rsidR="00020431" w:rsidRPr="00020431" w:rsidTr="00AC2644">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8929BA">
        <w:trPr>
          <w:trHeight w:val="569"/>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E32A7A" w:rsidP="005A70B8">
            <w:pPr>
              <w:jc w:val="both"/>
              <w:rPr>
                <w:sz w:val="24"/>
                <w:szCs w:val="24"/>
                <w:highlight w:val="yellow"/>
              </w:rPr>
            </w:pPr>
            <w:r>
              <w:rPr>
                <w:b/>
                <w:sz w:val="24"/>
                <w:szCs w:val="24"/>
              </w:rPr>
              <w:t>Максимальный срок</w:t>
            </w:r>
            <w:r w:rsidR="00020431" w:rsidRPr="00020431">
              <w:rPr>
                <w:b/>
                <w:sz w:val="24"/>
                <w:szCs w:val="24"/>
              </w:rPr>
              <w:t xml:space="preserve"> </w:t>
            </w:r>
            <w:r w:rsidR="005A70B8">
              <w:rPr>
                <w:b/>
                <w:sz w:val="24"/>
                <w:szCs w:val="24"/>
              </w:rPr>
              <w:t>выполнения работ</w:t>
            </w:r>
            <w:r w:rsidR="00020431" w:rsidRPr="00020431">
              <w:rPr>
                <w:b/>
                <w:sz w:val="24"/>
                <w:szCs w:val="24"/>
              </w:rPr>
              <w:t>:</w:t>
            </w:r>
            <w:r w:rsidR="00020431" w:rsidRPr="00020431">
              <w:rPr>
                <w:sz w:val="24"/>
                <w:szCs w:val="24"/>
              </w:rPr>
              <w:t xml:space="preserve"> </w:t>
            </w:r>
            <w:r w:rsidR="005A70B8">
              <w:rPr>
                <w:sz w:val="24"/>
                <w:szCs w:val="24"/>
              </w:rPr>
              <w:t>10 рабочих дней</w:t>
            </w:r>
          </w:p>
        </w:tc>
      </w:tr>
      <w:tr w:rsidR="00020431" w:rsidRPr="00020431" w:rsidTr="00AC264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386E23">
        <w:trPr>
          <w:trHeight w:val="841"/>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 xml:space="preserve">Дата начала срока подачи заявок: </w:t>
            </w:r>
            <w:r w:rsidRPr="0020100D">
              <w:rPr>
                <w:b/>
                <w:bCs/>
                <w:sz w:val="24"/>
                <w:szCs w:val="24"/>
              </w:rPr>
              <w:t>«</w:t>
            </w:r>
            <w:r w:rsidR="00E32A7A">
              <w:rPr>
                <w:b/>
                <w:bCs/>
                <w:sz w:val="24"/>
                <w:szCs w:val="24"/>
              </w:rPr>
              <w:t>11</w:t>
            </w:r>
            <w:r w:rsidRPr="0020100D">
              <w:rPr>
                <w:b/>
                <w:bCs/>
                <w:sz w:val="24"/>
                <w:szCs w:val="24"/>
              </w:rPr>
              <w:t xml:space="preserve">» </w:t>
            </w:r>
            <w:r w:rsidR="00386E23">
              <w:rPr>
                <w:b/>
                <w:bCs/>
                <w:sz w:val="24"/>
                <w:szCs w:val="24"/>
              </w:rPr>
              <w:t>сентября</w:t>
            </w:r>
            <w:r w:rsidRPr="0020100D">
              <w:rPr>
                <w:b/>
                <w:bCs/>
                <w:sz w:val="24"/>
                <w:szCs w:val="24"/>
              </w:rPr>
              <w:t xml:space="preserve"> 201</w:t>
            </w:r>
            <w:r w:rsidR="008329AF" w:rsidRPr="0020100D">
              <w:rPr>
                <w:b/>
                <w:bCs/>
                <w:sz w:val="24"/>
                <w:szCs w:val="24"/>
              </w:rPr>
              <w:t>5</w:t>
            </w:r>
            <w:r w:rsidRPr="0020100D">
              <w:rPr>
                <w:b/>
                <w:bCs/>
                <w:sz w:val="24"/>
                <w:szCs w:val="24"/>
              </w:rPr>
              <w:t xml:space="preserve"> года</w:t>
            </w:r>
          </w:p>
          <w:p w:rsidR="00386E23"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20100D">
              <w:rPr>
                <w:b/>
                <w:bCs/>
                <w:sz w:val="24"/>
                <w:szCs w:val="24"/>
              </w:rPr>
              <w:t>«</w:t>
            </w:r>
            <w:r w:rsidR="00E32A7A">
              <w:rPr>
                <w:b/>
                <w:bCs/>
                <w:sz w:val="24"/>
                <w:szCs w:val="24"/>
              </w:rPr>
              <w:t>17</w:t>
            </w:r>
            <w:r w:rsidRPr="0020100D">
              <w:rPr>
                <w:b/>
                <w:bCs/>
                <w:sz w:val="24"/>
                <w:szCs w:val="24"/>
              </w:rPr>
              <w:t xml:space="preserve">» </w:t>
            </w:r>
            <w:r w:rsidR="00386E23">
              <w:rPr>
                <w:b/>
                <w:bCs/>
                <w:sz w:val="24"/>
                <w:szCs w:val="24"/>
              </w:rPr>
              <w:t>сентября</w:t>
            </w:r>
            <w:r w:rsidRPr="0020100D">
              <w:rPr>
                <w:b/>
                <w:bCs/>
                <w:sz w:val="24"/>
                <w:szCs w:val="24"/>
              </w:rPr>
              <w:t xml:space="preserve"> 201</w:t>
            </w:r>
            <w:r w:rsidR="008329AF" w:rsidRPr="0020100D">
              <w:rPr>
                <w:b/>
                <w:bCs/>
                <w:sz w:val="24"/>
                <w:szCs w:val="24"/>
              </w:rPr>
              <w:t>5</w:t>
            </w:r>
            <w:r w:rsidRPr="0020100D">
              <w:rPr>
                <w:b/>
                <w:bCs/>
                <w:sz w:val="24"/>
                <w:szCs w:val="24"/>
              </w:rPr>
              <w:t xml:space="preserve"> года 17</w:t>
            </w:r>
            <w:r w:rsidR="007D07B0">
              <w:rPr>
                <w:b/>
                <w:bCs/>
                <w:sz w:val="24"/>
                <w:szCs w:val="24"/>
              </w:rPr>
              <w:t xml:space="preserve"> </w:t>
            </w:r>
            <w:r w:rsidRPr="0020100D">
              <w:rPr>
                <w:b/>
                <w:bCs/>
                <w:sz w:val="24"/>
                <w:szCs w:val="24"/>
              </w:rPr>
              <w:t>ч. 00 мин.</w:t>
            </w:r>
            <w:r w:rsidR="00386E23">
              <w:rPr>
                <w:bCs/>
                <w:sz w:val="24"/>
                <w:szCs w:val="24"/>
              </w:rPr>
              <w:t xml:space="preserve"> (время московское).</w:t>
            </w:r>
          </w:p>
          <w:p w:rsidR="00020431" w:rsidRPr="00020431" w:rsidRDefault="00020431" w:rsidP="00020431">
            <w:pPr>
              <w:tabs>
                <w:tab w:val="left" w:pos="360"/>
              </w:tabs>
              <w:jc w:val="both"/>
              <w:rPr>
                <w:b/>
                <w:sz w:val="24"/>
                <w:szCs w:val="24"/>
              </w:rPr>
            </w:pPr>
            <w:r w:rsidRPr="00020431">
              <w:rPr>
                <w:b/>
                <w:sz w:val="24"/>
                <w:szCs w:val="24"/>
              </w:rPr>
              <w:lastRenderedPageBreak/>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 с 9.00 до 17.00 (время московское);</w:t>
            </w:r>
          </w:p>
          <w:p w:rsidR="00020431" w:rsidRPr="00020431" w:rsidRDefault="00020431" w:rsidP="00020431">
            <w:pPr>
              <w:tabs>
                <w:tab w:val="left" w:pos="360"/>
              </w:tabs>
              <w:jc w:val="both"/>
              <w:rPr>
                <w:sz w:val="24"/>
                <w:szCs w:val="24"/>
              </w:rPr>
            </w:pPr>
            <w:r w:rsidRPr="00020431">
              <w:rPr>
                <w:sz w:val="24"/>
                <w:szCs w:val="24"/>
              </w:rPr>
              <w:t>Пятница: с 9.00 до 1</w:t>
            </w:r>
            <w:r w:rsidR="007D07B0">
              <w:rPr>
                <w:sz w:val="24"/>
                <w:szCs w:val="24"/>
              </w:rPr>
              <w:t>6</w:t>
            </w:r>
            <w:r w:rsidR="008329AF">
              <w:rPr>
                <w:sz w:val="24"/>
                <w:szCs w:val="24"/>
              </w:rPr>
              <w:t>.00</w:t>
            </w:r>
            <w:r w:rsidRPr="00020431">
              <w:rPr>
                <w:sz w:val="24"/>
                <w:szCs w:val="24"/>
              </w:rPr>
              <w:t xml:space="preserve">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5F26F3" w:rsidRPr="00386E23" w:rsidRDefault="00020431" w:rsidP="00020431">
            <w:pPr>
              <w:tabs>
                <w:tab w:val="left" w:pos="360"/>
              </w:tabs>
              <w:jc w:val="both"/>
              <w:rPr>
                <w:sz w:val="24"/>
                <w:szCs w:val="24"/>
              </w:rPr>
            </w:pPr>
            <w:r w:rsidRPr="00020431">
              <w:rPr>
                <w:sz w:val="24"/>
                <w:szCs w:val="24"/>
              </w:rPr>
              <w:t>Суббота, воскресенье - выходные дни.</w:t>
            </w:r>
          </w:p>
        </w:tc>
      </w:tr>
      <w:tr w:rsidR="00020431" w:rsidRPr="00020431" w:rsidTr="00AC264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E32A7A">
            <w:pPr>
              <w:tabs>
                <w:tab w:val="left" w:pos="360"/>
              </w:tabs>
              <w:jc w:val="both"/>
              <w:rPr>
                <w:b/>
                <w:bCs/>
                <w:sz w:val="24"/>
                <w:szCs w:val="24"/>
              </w:rPr>
            </w:pPr>
            <w:r w:rsidRPr="00020431">
              <w:rPr>
                <w:sz w:val="24"/>
                <w:szCs w:val="24"/>
              </w:rPr>
              <w:t xml:space="preserve">Рассмотрение заявок на участие в запросе предложений будет осуществляться </w:t>
            </w:r>
            <w:r w:rsidR="008329AF">
              <w:rPr>
                <w:b/>
                <w:sz w:val="24"/>
                <w:szCs w:val="24"/>
              </w:rPr>
              <w:t>«</w:t>
            </w:r>
            <w:r w:rsidR="00386E23">
              <w:rPr>
                <w:b/>
                <w:sz w:val="24"/>
                <w:szCs w:val="24"/>
              </w:rPr>
              <w:t>1</w:t>
            </w:r>
            <w:r w:rsidR="00E32A7A">
              <w:rPr>
                <w:b/>
                <w:sz w:val="24"/>
                <w:szCs w:val="24"/>
              </w:rPr>
              <w:t>8</w:t>
            </w:r>
            <w:r w:rsidRPr="00020431">
              <w:rPr>
                <w:b/>
                <w:sz w:val="24"/>
                <w:szCs w:val="24"/>
              </w:rPr>
              <w:t xml:space="preserve">» </w:t>
            </w:r>
            <w:r w:rsidR="00386E23">
              <w:rPr>
                <w:b/>
                <w:sz w:val="24"/>
                <w:szCs w:val="24"/>
              </w:rPr>
              <w:t>сентября</w:t>
            </w:r>
            <w:r w:rsidRPr="00020431">
              <w:rPr>
                <w:b/>
                <w:sz w:val="24"/>
                <w:szCs w:val="24"/>
              </w:rPr>
              <w:t xml:space="preserve"> 201</w:t>
            </w:r>
            <w:r w:rsidR="008329AF">
              <w:rPr>
                <w:b/>
                <w:sz w:val="24"/>
                <w:szCs w:val="24"/>
              </w:rPr>
              <w:t>5</w:t>
            </w:r>
            <w:r w:rsidR="005A70B8">
              <w:rPr>
                <w:b/>
                <w:sz w:val="24"/>
                <w:szCs w:val="24"/>
              </w:rPr>
              <w:t> </w:t>
            </w:r>
            <w:r w:rsidRPr="00020431">
              <w:rPr>
                <w:b/>
                <w:sz w:val="24"/>
                <w:szCs w:val="24"/>
              </w:rPr>
              <w:t xml:space="preserve">года </w:t>
            </w:r>
            <w:r w:rsidRPr="00020431">
              <w:rPr>
                <w:sz w:val="24"/>
                <w:szCs w:val="24"/>
              </w:rPr>
              <w:t>по адресу места нахождения Агентства</w:t>
            </w:r>
          </w:p>
        </w:tc>
      </w:tr>
      <w:tr w:rsidR="00020431" w:rsidRPr="00020431" w:rsidTr="00AC264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E32A7A">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E32A7A">
              <w:rPr>
                <w:b/>
                <w:sz w:val="24"/>
                <w:szCs w:val="24"/>
              </w:rPr>
              <w:t>22</w:t>
            </w:r>
            <w:r w:rsidRPr="00020431">
              <w:rPr>
                <w:b/>
                <w:sz w:val="24"/>
                <w:szCs w:val="24"/>
              </w:rPr>
              <w:t xml:space="preserve">» </w:t>
            </w:r>
            <w:r w:rsidR="00386E23">
              <w:rPr>
                <w:b/>
                <w:sz w:val="24"/>
                <w:szCs w:val="24"/>
              </w:rPr>
              <w:t>сентября</w:t>
            </w:r>
            <w:r w:rsidRPr="00020431">
              <w:rPr>
                <w:b/>
                <w:sz w:val="24"/>
                <w:szCs w:val="24"/>
              </w:rPr>
              <w:t xml:space="preserve">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665934">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2051"/>
              <w:gridCol w:w="3023"/>
            </w:tblGrid>
            <w:tr w:rsidR="00020431" w:rsidRPr="00020431" w:rsidTr="00386E23">
              <w:trPr>
                <w:trHeight w:val="605"/>
              </w:trPr>
              <w:tc>
                <w:tcPr>
                  <w:tcW w:w="4324"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51" w:type="dxa"/>
                  <w:shd w:val="clear" w:color="auto" w:fill="D9D9D9"/>
                  <w:vAlign w:val="center"/>
                </w:tcPr>
                <w:p w:rsidR="00020431" w:rsidRPr="00020431" w:rsidRDefault="00020431" w:rsidP="00386E23">
                  <w:pPr>
                    <w:ind w:left="-137"/>
                    <w:jc w:val="center"/>
                    <w:rPr>
                      <w:b/>
                      <w:sz w:val="24"/>
                      <w:szCs w:val="24"/>
                    </w:rPr>
                  </w:pPr>
                  <w:r w:rsidRPr="00020431">
                    <w:rPr>
                      <w:b/>
                      <w:sz w:val="24"/>
                      <w:szCs w:val="24"/>
                    </w:rPr>
                    <w:t>Значимость критерия</w:t>
                  </w:r>
                  <w:r w:rsidR="00386E23">
                    <w:rPr>
                      <w:b/>
                      <w:sz w:val="24"/>
                      <w:szCs w:val="24"/>
                    </w:rPr>
                    <w:t xml:space="preserve"> </w:t>
                  </w:r>
                  <w:r w:rsidRPr="00020431">
                    <w:rPr>
                      <w:b/>
                      <w:sz w:val="24"/>
                      <w:szCs w:val="24"/>
                    </w:rPr>
                    <w:t>%</w:t>
                  </w:r>
                </w:p>
              </w:tc>
              <w:tc>
                <w:tcPr>
                  <w:tcW w:w="3023"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F71D28">
              <w:trPr>
                <w:trHeight w:val="477"/>
              </w:trPr>
              <w:tc>
                <w:tcPr>
                  <w:tcW w:w="4324" w:type="dxa"/>
                  <w:vAlign w:val="center"/>
                </w:tcPr>
                <w:p w:rsidR="00020431" w:rsidRPr="00665934" w:rsidRDefault="00020431" w:rsidP="0014799B">
                  <w:pPr>
                    <w:pStyle w:val="afff3"/>
                    <w:numPr>
                      <w:ilvl w:val="0"/>
                      <w:numId w:val="18"/>
                    </w:numPr>
                    <w:ind w:left="247" w:hanging="247"/>
                    <w:rPr>
                      <w:b/>
                      <w:bCs/>
                      <w:sz w:val="24"/>
                      <w:szCs w:val="24"/>
                    </w:rPr>
                  </w:pPr>
                  <w:r w:rsidRPr="00665934">
                    <w:rPr>
                      <w:bCs/>
                      <w:sz w:val="24"/>
                      <w:szCs w:val="24"/>
                    </w:rPr>
                    <w:t xml:space="preserve">Цена </w:t>
                  </w:r>
                  <w:r w:rsidR="0014799B">
                    <w:rPr>
                      <w:bCs/>
                      <w:sz w:val="24"/>
                      <w:szCs w:val="24"/>
                    </w:rPr>
                    <w:t>Договора</w:t>
                  </w:r>
                </w:p>
              </w:tc>
              <w:tc>
                <w:tcPr>
                  <w:tcW w:w="2051" w:type="dxa"/>
                  <w:vAlign w:val="center"/>
                </w:tcPr>
                <w:p w:rsidR="00020431" w:rsidRPr="00020431" w:rsidRDefault="00913EF8" w:rsidP="00AA66F7">
                  <w:pPr>
                    <w:ind w:right="-13"/>
                    <w:jc w:val="center"/>
                    <w:rPr>
                      <w:bCs/>
                      <w:sz w:val="24"/>
                      <w:szCs w:val="24"/>
                    </w:rPr>
                  </w:pPr>
                  <w:r>
                    <w:rPr>
                      <w:bCs/>
                      <w:sz w:val="24"/>
                      <w:szCs w:val="24"/>
                    </w:rPr>
                    <w:t>3</w:t>
                  </w:r>
                  <w:r w:rsidR="00020431" w:rsidRPr="00020431">
                    <w:rPr>
                      <w:bCs/>
                      <w:sz w:val="24"/>
                      <w:szCs w:val="24"/>
                    </w:rPr>
                    <w:t>0%</w:t>
                  </w:r>
                </w:p>
              </w:tc>
              <w:tc>
                <w:tcPr>
                  <w:tcW w:w="3023" w:type="dxa"/>
                  <w:vAlign w:val="center"/>
                </w:tcPr>
                <w:p w:rsidR="00020431" w:rsidRPr="00020431" w:rsidRDefault="00020431" w:rsidP="00913EF8">
                  <w:pPr>
                    <w:jc w:val="center"/>
                    <w:rPr>
                      <w:bCs/>
                      <w:sz w:val="24"/>
                      <w:szCs w:val="24"/>
                    </w:rPr>
                  </w:pPr>
                  <w:r w:rsidRPr="00020431">
                    <w:rPr>
                      <w:bCs/>
                      <w:sz w:val="24"/>
                      <w:szCs w:val="24"/>
                    </w:rPr>
                    <w:t>0,</w:t>
                  </w:r>
                  <w:r w:rsidR="00913EF8">
                    <w:rPr>
                      <w:bCs/>
                      <w:sz w:val="24"/>
                      <w:szCs w:val="24"/>
                    </w:rPr>
                    <w:t>3</w:t>
                  </w:r>
                  <w:r w:rsidRPr="00020431">
                    <w:rPr>
                      <w:bCs/>
                      <w:sz w:val="24"/>
                      <w:szCs w:val="24"/>
                    </w:rPr>
                    <w:t>0</w:t>
                  </w:r>
                </w:p>
              </w:tc>
            </w:tr>
            <w:tr w:rsidR="00020431" w:rsidRPr="00020431" w:rsidTr="00F71D28">
              <w:trPr>
                <w:trHeight w:val="426"/>
              </w:trPr>
              <w:tc>
                <w:tcPr>
                  <w:tcW w:w="4324" w:type="dxa"/>
                  <w:vAlign w:val="center"/>
                </w:tcPr>
                <w:p w:rsidR="00020431" w:rsidRPr="00665934" w:rsidRDefault="0014799B" w:rsidP="00206AF1">
                  <w:pPr>
                    <w:pStyle w:val="afff3"/>
                    <w:numPr>
                      <w:ilvl w:val="0"/>
                      <w:numId w:val="18"/>
                    </w:numPr>
                    <w:ind w:left="247" w:hanging="247"/>
                    <w:rPr>
                      <w:bCs/>
                      <w:sz w:val="24"/>
                      <w:szCs w:val="24"/>
                    </w:rPr>
                  </w:pPr>
                  <w:r>
                    <w:rPr>
                      <w:bCs/>
                      <w:sz w:val="24"/>
                      <w:szCs w:val="24"/>
                    </w:rPr>
                    <w:t>Срок</w:t>
                  </w:r>
                  <w:r w:rsidR="00B32179" w:rsidRPr="00665934">
                    <w:rPr>
                      <w:bCs/>
                      <w:sz w:val="24"/>
                      <w:szCs w:val="24"/>
                    </w:rPr>
                    <w:t xml:space="preserve"> </w:t>
                  </w:r>
                  <w:r w:rsidR="0090721D">
                    <w:rPr>
                      <w:bCs/>
                      <w:sz w:val="24"/>
                      <w:szCs w:val="24"/>
                    </w:rPr>
                    <w:t>выполнения</w:t>
                  </w:r>
                  <w:r w:rsidR="00B32179" w:rsidRPr="00665934">
                    <w:rPr>
                      <w:bCs/>
                      <w:sz w:val="24"/>
                      <w:szCs w:val="24"/>
                    </w:rPr>
                    <w:t xml:space="preserve"> работ</w:t>
                  </w:r>
                  <w:r w:rsidR="00020431" w:rsidRPr="00665934">
                    <w:rPr>
                      <w:bCs/>
                      <w:sz w:val="24"/>
                      <w:szCs w:val="24"/>
                    </w:rPr>
                    <w:t xml:space="preserve"> </w:t>
                  </w:r>
                </w:p>
              </w:tc>
              <w:tc>
                <w:tcPr>
                  <w:tcW w:w="2051" w:type="dxa"/>
                  <w:vAlign w:val="center"/>
                </w:tcPr>
                <w:p w:rsidR="00020431" w:rsidRPr="00020431" w:rsidRDefault="00913EF8" w:rsidP="00F71D28">
                  <w:pPr>
                    <w:jc w:val="center"/>
                    <w:rPr>
                      <w:bCs/>
                      <w:sz w:val="24"/>
                      <w:szCs w:val="24"/>
                    </w:rPr>
                  </w:pPr>
                  <w:r>
                    <w:rPr>
                      <w:bCs/>
                      <w:sz w:val="24"/>
                      <w:szCs w:val="24"/>
                    </w:rPr>
                    <w:t>7</w:t>
                  </w:r>
                  <w:r w:rsidR="00020431" w:rsidRPr="00020431">
                    <w:rPr>
                      <w:bCs/>
                      <w:sz w:val="24"/>
                      <w:szCs w:val="24"/>
                    </w:rPr>
                    <w:t>0%</w:t>
                  </w:r>
                </w:p>
              </w:tc>
              <w:tc>
                <w:tcPr>
                  <w:tcW w:w="3023" w:type="dxa"/>
                  <w:vAlign w:val="center"/>
                </w:tcPr>
                <w:p w:rsidR="00020431" w:rsidRPr="00020431" w:rsidRDefault="00020431" w:rsidP="00913EF8">
                  <w:pPr>
                    <w:jc w:val="center"/>
                    <w:rPr>
                      <w:bCs/>
                      <w:sz w:val="24"/>
                      <w:szCs w:val="24"/>
                    </w:rPr>
                  </w:pPr>
                  <w:r w:rsidRPr="00020431">
                    <w:rPr>
                      <w:bCs/>
                      <w:sz w:val="24"/>
                      <w:szCs w:val="24"/>
                    </w:rPr>
                    <w:t>0,</w:t>
                  </w:r>
                  <w:r w:rsidR="00913EF8">
                    <w:rPr>
                      <w:bCs/>
                      <w:sz w:val="24"/>
                      <w:szCs w:val="24"/>
                    </w:rPr>
                    <w:t>7</w:t>
                  </w:r>
                  <w:r w:rsidRPr="00020431">
                    <w:rPr>
                      <w:bCs/>
                      <w:sz w:val="24"/>
                      <w:szCs w:val="24"/>
                    </w:rPr>
                    <w:t>0</w:t>
                  </w:r>
                </w:p>
              </w:tc>
            </w:tr>
          </w:tbl>
          <w:p w:rsidR="00020431" w:rsidRPr="00020431" w:rsidRDefault="00020431" w:rsidP="00020431">
            <w:pPr>
              <w:tabs>
                <w:tab w:val="left" w:pos="360"/>
                <w:tab w:val="left" w:pos="3383"/>
              </w:tabs>
              <w:ind w:firstLine="279"/>
              <w:jc w:val="both"/>
              <w:rPr>
                <w:sz w:val="24"/>
                <w:szCs w:val="24"/>
              </w:rPr>
            </w:pPr>
            <w:r w:rsidRPr="00020431">
              <w:rPr>
                <w:sz w:val="24"/>
                <w:szCs w:val="24"/>
              </w:rPr>
              <w:t xml:space="preserve">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w:t>
            </w:r>
            <w:r w:rsidR="009F3FAC">
              <w:rPr>
                <w:sz w:val="24"/>
                <w:szCs w:val="24"/>
              </w:rPr>
              <w:t xml:space="preserve">отдельно по каждому лоту, </w:t>
            </w:r>
            <w:r w:rsidRPr="00020431">
              <w:rPr>
                <w:sz w:val="24"/>
                <w:szCs w:val="24"/>
              </w:rPr>
              <w:t>на основании критериев оценки, их содержания и значимости, установленных настоящей документацией.</w:t>
            </w:r>
          </w:p>
          <w:p w:rsidR="00020431" w:rsidRPr="00AA66F7" w:rsidRDefault="00020431" w:rsidP="00020431">
            <w:pPr>
              <w:autoSpaceDE w:val="0"/>
              <w:autoSpaceDN w:val="0"/>
              <w:adjustRightInd w:val="0"/>
              <w:ind w:firstLine="284"/>
              <w:jc w:val="both"/>
              <w:rPr>
                <w:sz w:val="24"/>
                <w:szCs w:val="24"/>
              </w:rPr>
            </w:pPr>
            <w:r w:rsidRPr="00AA66F7">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AA66F7">
              <w:rPr>
                <w:sz w:val="24"/>
                <w:szCs w:val="24"/>
              </w:rPr>
              <w:t xml:space="preserve">а) Цена </w:t>
            </w:r>
            <w:r w:rsidR="002A1851">
              <w:rPr>
                <w:sz w:val="24"/>
                <w:szCs w:val="24"/>
              </w:rPr>
              <w:t>Перечня услуг</w:t>
            </w:r>
            <w:r w:rsidRPr="00AA66F7">
              <w:rPr>
                <w:sz w:val="24"/>
                <w:szCs w:val="24"/>
              </w:rPr>
              <w:t>;</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90721D" w:rsidRPr="00B32179">
              <w:rPr>
                <w:bCs/>
                <w:sz w:val="24"/>
                <w:szCs w:val="24"/>
              </w:rPr>
              <w:t xml:space="preserve">Квалификация участника </w:t>
            </w:r>
            <w:r w:rsidR="0090721D">
              <w:rPr>
                <w:bCs/>
                <w:sz w:val="24"/>
                <w:szCs w:val="24"/>
              </w:rPr>
              <w:t>и к</w:t>
            </w:r>
            <w:r w:rsidR="0090721D" w:rsidRPr="00665934">
              <w:rPr>
                <w:bCs/>
                <w:sz w:val="24"/>
                <w:szCs w:val="24"/>
              </w:rPr>
              <w:t>ачеств</w:t>
            </w:r>
            <w:r w:rsidR="0090721D">
              <w:rPr>
                <w:bCs/>
                <w:sz w:val="24"/>
                <w:szCs w:val="24"/>
              </w:rPr>
              <w:t>о</w:t>
            </w:r>
            <w:r w:rsidR="0090721D" w:rsidRPr="00665934">
              <w:rPr>
                <w:bCs/>
                <w:sz w:val="24"/>
                <w:szCs w:val="24"/>
              </w:rPr>
              <w:t xml:space="preserve"> </w:t>
            </w:r>
            <w:r w:rsidR="0090721D">
              <w:rPr>
                <w:bCs/>
                <w:sz w:val="24"/>
                <w:szCs w:val="24"/>
              </w:rPr>
              <w:t>выполнения</w:t>
            </w:r>
            <w:r w:rsidR="0090721D" w:rsidRPr="00665934">
              <w:rPr>
                <w:bCs/>
                <w:sz w:val="24"/>
                <w:szCs w:val="24"/>
              </w:rPr>
              <w:t xml:space="preserve"> работ</w:t>
            </w:r>
            <w:r w:rsidR="00FE28E3">
              <w:rPr>
                <w:bCs/>
                <w:sz w:val="24"/>
                <w:szCs w:val="24"/>
              </w:rPr>
              <w:t>.</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F3FAC"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90721D" w:rsidRPr="00020431" w:rsidRDefault="00020431" w:rsidP="00663762">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AC264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 xml:space="preserve">1. Критерий «Цена </w:t>
            </w:r>
            <w:r w:rsidR="002A1851">
              <w:rPr>
                <w:b/>
                <w:sz w:val="24"/>
                <w:szCs w:val="24"/>
              </w:rPr>
              <w:t>Перечня услуг</w:t>
            </w:r>
            <w:r w:rsidRPr="00020431">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 xml:space="preserve">1.1.  </w:t>
            </w:r>
            <w:r w:rsidR="002A1851">
              <w:rPr>
                <w:sz w:val="24"/>
                <w:szCs w:val="24"/>
              </w:rPr>
              <w:t>При оценке заявок по критерию «Ц</w:t>
            </w:r>
            <w:r w:rsidRPr="00020431">
              <w:rPr>
                <w:sz w:val="24"/>
                <w:szCs w:val="24"/>
              </w:rPr>
              <w:t xml:space="preserve">ена </w:t>
            </w:r>
            <w:r w:rsidR="002A1851">
              <w:rPr>
                <w:sz w:val="24"/>
                <w:szCs w:val="24"/>
              </w:rPr>
              <w:t>Перечня услуг</w:t>
            </w:r>
            <w:r w:rsidRPr="00020431">
              <w:rPr>
                <w:sz w:val="24"/>
                <w:szCs w:val="24"/>
              </w:rPr>
              <w:t>»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xml:space="preserve"> в документации о проведении запроса предложений установлена </w:t>
            </w:r>
            <w:r w:rsidR="009F3FAC"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lastRenderedPageBreak/>
              <w:t xml:space="preserve">1.3. Рейтинг, присуждаемый заявке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4" o:title=""/>
                </v:shape>
                <o:OLEObject Type="Embed" ProgID="Equation.3" ShapeID="_x0000_i1025" DrawAspect="Content" ObjectID="_1503416117" r:id="rId15"/>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9.25pt;height:22.5pt" o:ole="">
                  <v:imagedata r:id="rId16" o:title=""/>
                </v:shape>
                <o:OLEObject Type="Embed" ProgID="Equation.3" ShapeID="_x0000_i1026" DrawAspect="Content" ObjectID="_1503416118" r:id="rId17"/>
              </w:object>
            </w:r>
            <w:r w:rsidRPr="00020431">
              <w:t xml:space="preserve">- </w:t>
            </w:r>
            <w:r w:rsidRPr="00020431">
              <w:rPr>
                <w:i/>
                <w:iCs/>
                <w:sz w:val="24"/>
                <w:szCs w:val="24"/>
              </w:rPr>
              <w:t>рейтинг, присуждаемый i-й заявке по указанному критерию;</w:t>
            </w:r>
          </w:p>
          <w:p w:rsidR="002A1851" w:rsidRDefault="00020431" w:rsidP="002A1851">
            <w:pPr>
              <w:autoSpaceDE w:val="0"/>
              <w:autoSpaceDN w:val="0"/>
              <w:adjustRightInd w:val="0"/>
              <w:jc w:val="both"/>
              <w:rPr>
                <w:i/>
                <w:iCs/>
                <w:sz w:val="24"/>
                <w:szCs w:val="24"/>
              </w:rPr>
            </w:pPr>
            <w:r w:rsidRPr="00020431">
              <w:rPr>
                <w:position w:val="-20"/>
              </w:rPr>
              <w:object w:dxaOrig="700" w:dyaOrig="499">
                <v:shape id="_x0000_i1027" type="#_x0000_t75" style="width:34.5pt;height:23.25pt" o:ole="">
                  <v:imagedata r:id="rId18" o:title=""/>
                </v:shape>
                <o:OLEObject Type="Embed" ProgID="Equation.3" ShapeID="_x0000_i1027" DrawAspect="Content" ObjectID="_1503416119" r:id="rId19"/>
              </w:object>
            </w:r>
            <w:r w:rsidRPr="00020431">
              <w:t xml:space="preserve">- </w:t>
            </w:r>
            <w:r w:rsidR="002A1851">
              <w:rPr>
                <w:i/>
                <w:iCs/>
                <w:sz w:val="24"/>
                <w:szCs w:val="24"/>
              </w:rPr>
              <w:t>максимальная стоимость Перечня услуг</w:t>
            </w:r>
            <w:r w:rsidRPr="00020431">
              <w:rPr>
                <w:i/>
                <w:iCs/>
                <w:sz w:val="24"/>
                <w:szCs w:val="24"/>
              </w:rPr>
              <w:t xml:space="preserve">, </w:t>
            </w:r>
            <w:r w:rsidR="002A1851">
              <w:rPr>
                <w:i/>
                <w:iCs/>
                <w:sz w:val="24"/>
                <w:szCs w:val="24"/>
              </w:rPr>
              <w:t>предложенная участниками данного запроса предложений.</w:t>
            </w:r>
          </w:p>
          <w:p w:rsidR="00020431" w:rsidRPr="00020431" w:rsidRDefault="00020431" w:rsidP="002A1851">
            <w:pPr>
              <w:autoSpaceDE w:val="0"/>
              <w:autoSpaceDN w:val="0"/>
              <w:adjustRightInd w:val="0"/>
              <w:jc w:val="both"/>
              <w:rPr>
                <w:rFonts w:ascii="Courier New" w:hAnsi="Courier New" w:cs="Courier New"/>
              </w:rPr>
            </w:pPr>
            <w:r w:rsidRPr="00020431">
              <w:rPr>
                <w:position w:val="-20"/>
              </w:rPr>
              <w:object w:dxaOrig="360" w:dyaOrig="499">
                <v:shape id="_x0000_i1028" type="#_x0000_t75" style="width:19.5pt;height:23.25pt" o:ole="">
                  <v:imagedata r:id="rId20" o:title=""/>
                </v:shape>
                <o:OLEObject Type="Embed" ProgID="Equation.3" ShapeID="_x0000_i1028" DrawAspect="Content" ObjectID="_1503416120" r:id="rId21"/>
              </w:object>
            </w:r>
            <w:r w:rsidRPr="00020431">
              <w:t xml:space="preserve">- </w:t>
            </w:r>
            <w:r w:rsidRPr="00020431">
              <w:rPr>
                <w:i/>
                <w:iCs/>
                <w:sz w:val="24"/>
                <w:szCs w:val="24"/>
              </w:rPr>
              <w:t xml:space="preserve">предложение i-го участника запроса </w:t>
            </w:r>
            <w:r w:rsidR="009F3FAC"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 xml:space="preserve">1.4. Для расчета итогового рейтинга по заявке, рейтинг, присуждаемый этой заявке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 xml:space="preserve">1.5. При оценке заявок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7D3BC6" w:rsidRPr="00020431" w:rsidRDefault="007D3BC6" w:rsidP="00020431">
            <w:pPr>
              <w:autoSpaceDE w:val="0"/>
              <w:autoSpaceDN w:val="0"/>
              <w:adjustRightInd w:val="0"/>
              <w:jc w:val="both"/>
              <w:rPr>
                <w:sz w:val="24"/>
                <w:szCs w:val="24"/>
              </w:rPr>
            </w:pPr>
          </w:p>
          <w:p w:rsidR="007D3BC6" w:rsidRDefault="007D3BC6" w:rsidP="007D3BC6">
            <w:pPr>
              <w:suppressAutoHyphens/>
              <w:rPr>
                <w:b/>
                <w:sz w:val="24"/>
                <w:szCs w:val="24"/>
              </w:rPr>
            </w:pPr>
            <w:r>
              <w:rPr>
                <w:b/>
                <w:sz w:val="24"/>
                <w:szCs w:val="24"/>
              </w:rPr>
              <w:t xml:space="preserve">2.  </w:t>
            </w:r>
            <w:r w:rsidRPr="009A0243">
              <w:rPr>
                <w:b/>
                <w:sz w:val="24"/>
                <w:szCs w:val="24"/>
              </w:rPr>
              <w:t>Критерий «</w:t>
            </w:r>
            <w:r>
              <w:rPr>
                <w:b/>
                <w:sz w:val="24"/>
                <w:szCs w:val="24"/>
              </w:rPr>
              <w:t xml:space="preserve">Срок </w:t>
            </w:r>
            <w:r w:rsidR="005A70B8">
              <w:rPr>
                <w:b/>
                <w:sz w:val="24"/>
                <w:szCs w:val="24"/>
              </w:rPr>
              <w:t>выполнения работ</w:t>
            </w:r>
            <w:r w:rsidRPr="009A0243">
              <w:rPr>
                <w:b/>
                <w:sz w:val="24"/>
                <w:szCs w:val="24"/>
              </w:rPr>
              <w:t>»</w:t>
            </w:r>
          </w:p>
          <w:p w:rsidR="007D3BC6" w:rsidRPr="009A0243" w:rsidRDefault="003F312D" w:rsidP="007D3BC6">
            <w:pPr>
              <w:autoSpaceDE w:val="0"/>
              <w:autoSpaceDN w:val="0"/>
              <w:adjustRightInd w:val="0"/>
              <w:jc w:val="both"/>
              <w:rPr>
                <w:sz w:val="24"/>
                <w:szCs w:val="24"/>
              </w:rPr>
            </w:pPr>
            <w:r>
              <w:rPr>
                <w:sz w:val="24"/>
                <w:szCs w:val="24"/>
              </w:rPr>
              <w:t>2</w:t>
            </w:r>
            <w:r w:rsidR="007D3BC6" w:rsidRPr="00123307">
              <w:rPr>
                <w:sz w:val="24"/>
                <w:szCs w:val="24"/>
              </w:rPr>
              <w:t>.1.</w:t>
            </w:r>
            <w:r w:rsidR="007D3BC6">
              <w:rPr>
                <w:b/>
                <w:sz w:val="24"/>
                <w:szCs w:val="24"/>
              </w:rPr>
              <w:t xml:space="preserve"> </w:t>
            </w:r>
            <w:r w:rsidR="007D3BC6" w:rsidRPr="009A0243">
              <w:rPr>
                <w:sz w:val="24"/>
                <w:szCs w:val="24"/>
              </w:rPr>
              <w:t xml:space="preserve">Для определения рейтинга заявки по критерию </w:t>
            </w:r>
            <w:r w:rsidR="007D3BC6" w:rsidRPr="0029768A">
              <w:rPr>
                <w:sz w:val="24"/>
                <w:szCs w:val="24"/>
              </w:rPr>
              <w:t>«</w:t>
            </w:r>
            <w:r w:rsidR="007D3BC6" w:rsidRPr="007D3BC6">
              <w:rPr>
                <w:sz w:val="24"/>
                <w:szCs w:val="24"/>
              </w:rPr>
              <w:t xml:space="preserve">Срок </w:t>
            </w:r>
            <w:r w:rsidR="005A70B8">
              <w:rPr>
                <w:sz w:val="24"/>
                <w:szCs w:val="24"/>
              </w:rPr>
              <w:t>выполнения работ</w:t>
            </w:r>
            <w:r w:rsidR="007D3BC6" w:rsidRPr="0029768A">
              <w:rPr>
                <w:sz w:val="24"/>
                <w:szCs w:val="24"/>
              </w:rPr>
              <w:t>»</w:t>
            </w:r>
            <w:r w:rsidR="007D3BC6" w:rsidRPr="009A0243">
              <w:rPr>
                <w:sz w:val="24"/>
                <w:szCs w:val="24"/>
              </w:rPr>
              <w:t xml:space="preserve"> в документации о проведении запроса предложений установлен </w:t>
            </w:r>
            <w:r w:rsidR="007D3BC6">
              <w:rPr>
                <w:sz w:val="24"/>
                <w:szCs w:val="24"/>
              </w:rPr>
              <w:t>максимальный срок рассрочки платежа</w:t>
            </w:r>
            <w:r w:rsidR="007D3BC6" w:rsidRPr="009A0243">
              <w:rPr>
                <w:sz w:val="24"/>
                <w:szCs w:val="24"/>
              </w:rPr>
              <w:t>.</w:t>
            </w:r>
          </w:p>
          <w:p w:rsidR="007D3BC6" w:rsidRDefault="003F312D" w:rsidP="007D3BC6">
            <w:pPr>
              <w:autoSpaceDE w:val="0"/>
              <w:autoSpaceDN w:val="0"/>
              <w:adjustRightInd w:val="0"/>
              <w:jc w:val="both"/>
              <w:rPr>
                <w:sz w:val="24"/>
                <w:szCs w:val="24"/>
              </w:rPr>
            </w:pPr>
            <w:r>
              <w:rPr>
                <w:sz w:val="24"/>
                <w:szCs w:val="24"/>
              </w:rPr>
              <w:t>2</w:t>
            </w:r>
            <w:r w:rsidR="007D3BC6">
              <w:rPr>
                <w:sz w:val="24"/>
                <w:szCs w:val="24"/>
              </w:rPr>
              <w:t>.2.</w:t>
            </w:r>
            <w:r w:rsidR="007D3BC6" w:rsidRPr="009A0243">
              <w:rPr>
                <w:sz w:val="24"/>
                <w:szCs w:val="24"/>
              </w:rPr>
              <w:t xml:space="preserve"> Рейтинг, присуждаемый заявке по критерию </w:t>
            </w:r>
            <w:r w:rsidR="007D3BC6" w:rsidRPr="0029768A">
              <w:rPr>
                <w:sz w:val="24"/>
                <w:szCs w:val="24"/>
              </w:rPr>
              <w:t>«</w:t>
            </w:r>
            <w:r w:rsidR="007D3BC6" w:rsidRPr="007D3BC6">
              <w:rPr>
                <w:sz w:val="24"/>
                <w:szCs w:val="24"/>
              </w:rPr>
              <w:t xml:space="preserve">Срок </w:t>
            </w:r>
            <w:r w:rsidR="005A70B8">
              <w:rPr>
                <w:sz w:val="24"/>
                <w:szCs w:val="24"/>
              </w:rPr>
              <w:t>выполнения работ</w:t>
            </w:r>
            <w:r w:rsidR="007D3BC6" w:rsidRPr="0029768A">
              <w:rPr>
                <w:sz w:val="24"/>
                <w:szCs w:val="24"/>
              </w:rPr>
              <w:t>»</w:t>
            </w:r>
            <w:r w:rsidR="007D3BC6" w:rsidRPr="009A0243">
              <w:rPr>
                <w:sz w:val="24"/>
                <w:szCs w:val="24"/>
              </w:rPr>
              <w:t>, определяется по формуле:</w:t>
            </w:r>
          </w:p>
          <w:p w:rsidR="007D3BC6" w:rsidRDefault="007D3BC6" w:rsidP="007D3BC6">
            <w:pPr>
              <w:autoSpaceDE w:val="0"/>
              <w:autoSpaceDN w:val="0"/>
              <w:adjustRightInd w:val="0"/>
              <w:jc w:val="both"/>
              <w:rPr>
                <w:sz w:val="24"/>
                <w:szCs w:val="24"/>
              </w:rPr>
            </w:pPr>
          </w:p>
          <w:p w:rsidR="007D3BC6" w:rsidRPr="0029768A" w:rsidRDefault="00BC11DE" w:rsidP="007D3BC6">
            <w:pPr>
              <w:autoSpaceDE w:val="0"/>
              <w:autoSpaceDN w:val="0"/>
              <w:adjustRightInd w:val="0"/>
              <w:jc w:val="both"/>
              <w:rPr>
                <w:i/>
                <w:sz w:val="28"/>
                <w:szCs w:val="24"/>
              </w:rPr>
            </w:pPr>
            <m:oMathPara>
              <m:oMath>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den>
                </m:f>
                <m:r>
                  <w:rPr>
                    <w:rFonts w:ascii="Cambria Math" w:hAnsi="Cambria Math"/>
                    <w:sz w:val="28"/>
                    <w:szCs w:val="24"/>
                  </w:rPr>
                  <m:t xml:space="preserve"> ×100,</m:t>
                </m:r>
              </m:oMath>
            </m:oMathPara>
          </w:p>
          <w:p w:rsidR="007D3BC6" w:rsidRDefault="007D3BC6" w:rsidP="007D3BC6">
            <w:pPr>
              <w:suppressAutoHyphens/>
              <w:rPr>
                <w:b/>
                <w:sz w:val="24"/>
                <w:szCs w:val="24"/>
              </w:rPr>
            </w:pPr>
          </w:p>
          <w:p w:rsidR="007D3BC6" w:rsidRDefault="007D3BC6" w:rsidP="007D3BC6">
            <w:pPr>
              <w:suppressAutoHyphens/>
              <w:rPr>
                <w:sz w:val="24"/>
                <w:szCs w:val="24"/>
              </w:rPr>
            </w:pPr>
            <w:r w:rsidRPr="0029768A">
              <w:rPr>
                <w:sz w:val="24"/>
                <w:szCs w:val="24"/>
              </w:rPr>
              <w:t>где</w:t>
            </w:r>
            <w:r>
              <w:rPr>
                <w:sz w:val="24"/>
                <w:szCs w:val="24"/>
              </w:rPr>
              <w:t>:</w:t>
            </w:r>
          </w:p>
          <w:p w:rsidR="007D3BC6" w:rsidRDefault="007D3BC6" w:rsidP="007D3BC6">
            <w:pPr>
              <w:autoSpaceDE w:val="0"/>
              <w:autoSpaceDN w:val="0"/>
              <w:adjustRightInd w:val="0"/>
              <w:rPr>
                <w:i/>
                <w:iCs/>
                <w:sz w:val="24"/>
                <w:szCs w:val="24"/>
              </w:rPr>
            </w:pPr>
            <m:oMath>
              <m:r>
                <w:rPr>
                  <w:rFonts w:ascii="Cambria Math" w:hAnsi="Cambria Math" w:cs="Cambria Math"/>
                  <w:sz w:val="28"/>
                  <w:szCs w:val="24"/>
                </w:rPr>
                <m:t xml:space="preserve">        </m:t>
              </m:r>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oMath>
            <w:r w:rsidRPr="0029768A">
              <w:rPr>
                <w:sz w:val="24"/>
                <w:szCs w:val="24"/>
              </w:rPr>
              <w:t xml:space="preserve"> </w:t>
            </w:r>
            <w:r>
              <w:rPr>
                <w:sz w:val="24"/>
                <w:szCs w:val="24"/>
              </w:rPr>
              <w:t xml:space="preserve">   - </w:t>
            </w:r>
            <w:r w:rsidRPr="0029768A">
              <w:rPr>
                <w:sz w:val="24"/>
                <w:szCs w:val="24"/>
              </w:rPr>
              <w:t xml:space="preserve"> </w:t>
            </w:r>
            <w:r w:rsidRPr="009A0243">
              <w:rPr>
                <w:i/>
                <w:iCs/>
                <w:sz w:val="24"/>
                <w:szCs w:val="24"/>
              </w:rPr>
              <w:t>рейтинг, присуждаемый i-й заявке по указанному критерию;</w:t>
            </w:r>
          </w:p>
          <w:p w:rsidR="007D3BC6" w:rsidRDefault="007D3BC6" w:rsidP="007D3BC6">
            <w:pPr>
              <w:autoSpaceDE w:val="0"/>
              <w:autoSpaceDN w:val="0"/>
              <w:adjustRightInd w:val="0"/>
              <w:rPr>
                <w:i/>
                <w:iCs/>
                <w:sz w:val="24"/>
                <w:szCs w:val="24"/>
              </w:rPr>
            </w:pPr>
          </w:p>
          <w:p w:rsidR="007D3BC6" w:rsidRPr="009A0243" w:rsidRDefault="007D3BC6" w:rsidP="007D3BC6">
            <w:pPr>
              <w:autoSpaceDE w:val="0"/>
              <w:autoSpaceDN w:val="0"/>
              <w:adjustRightInd w:val="0"/>
              <w:rPr>
                <w:sz w:val="24"/>
                <w:szCs w:val="24"/>
              </w:rPr>
            </w:pPr>
            <w:r>
              <w:rPr>
                <w:sz w:val="24"/>
                <w:szCs w:val="24"/>
              </w:rP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oMath>
            <w:r>
              <w:rPr>
                <w:sz w:val="28"/>
                <w:szCs w:val="24"/>
              </w:rPr>
              <w:t xml:space="preserve">- </w:t>
            </w:r>
            <w:r>
              <w:rPr>
                <w:i/>
                <w:iCs/>
                <w:sz w:val="24"/>
                <w:szCs w:val="24"/>
              </w:rPr>
              <w:t xml:space="preserve">максимальный срок </w:t>
            </w:r>
            <w:r w:rsidR="005A70B8">
              <w:rPr>
                <w:i/>
                <w:iCs/>
                <w:sz w:val="24"/>
                <w:szCs w:val="24"/>
              </w:rPr>
              <w:t>выполнения работ</w:t>
            </w:r>
            <w:r w:rsidRPr="009A0243">
              <w:rPr>
                <w:i/>
                <w:iCs/>
                <w:sz w:val="24"/>
                <w:szCs w:val="24"/>
              </w:rPr>
              <w:t>, установленн</w:t>
            </w:r>
            <w:r>
              <w:rPr>
                <w:i/>
                <w:iCs/>
                <w:sz w:val="24"/>
                <w:szCs w:val="24"/>
              </w:rPr>
              <w:t>ый</w:t>
            </w:r>
            <w:r w:rsidRPr="009A0243">
              <w:rPr>
                <w:i/>
                <w:iCs/>
                <w:sz w:val="24"/>
                <w:szCs w:val="24"/>
              </w:rPr>
              <w:t xml:space="preserve"> в документации о проведении запроса предложений </w:t>
            </w:r>
          </w:p>
          <w:p w:rsidR="007D3BC6" w:rsidRPr="0029768A" w:rsidRDefault="007D3BC6" w:rsidP="007D3BC6">
            <w:pPr>
              <w:suppressAutoHyphens/>
              <w:rPr>
                <w:sz w:val="22"/>
                <w:szCs w:val="24"/>
              </w:rPr>
            </w:pPr>
          </w:p>
          <w:p w:rsidR="007D3BC6" w:rsidRPr="0029768A" w:rsidRDefault="007D3BC6" w:rsidP="007D3BC6">
            <w:pPr>
              <w:suppressAutoHyphens/>
              <w:rPr>
                <w:sz w:val="24"/>
                <w:szCs w:val="24"/>
              </w:rPr>
            </w:pPr>
            <w:r>
              <w:rPr>
                <w:sz w:val="24"/>
                <w:szCs w:val="24"/>
              </w:rPr>
              <w:t xml:space="preserve">        </w:t>
            </w:r>
            <m:oMath>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oMath>
            <w:r>
              <w:rPr>
                <w:sz w:val="28"/>
                <w:szCs w:val="24"/>
              </w:rPr>
              <w:t xml:space="preserve">     - </w:t>
            </w:r>
            <w:r w:rsidRPr="009A0243">
              <w:rPr>
                <w:i/>
                <w:iCs/>
                <w:sz w:val="24"/>
                <w:szCs w:val="24"/>
              </w:rPr>
              <w:t xml:space="preserve">предложение i-го участника запроса </w:t>
            </w:r>
            <w:r w:rsidR="005A70B8" w:rsidRPr="009A0243">
              <w:rPr>
                <w:i/>
                <w:iCs/>
                <w:sz w:val="24"/>
                <w:szCs w:val="24"/>
              </w:rPr>
              <w:t>предложений по</w:t>
            </w:r>
            <w:r w:rsidR="005A70B8">
              <w:rPr>
                <w:i/>
                <w:iCs/>
                <w:sz w:val="24"/>
                <w:szCs w:val="24"/>
              </w:rPr>
              <w:t xml:space="preserve"> </w:t>
            </w:r>
            <w:r w:rsidR="005A70B8" w:rsidRPr="0029768A">
              <w:rPr>
                <w:i/>
                <w:iCs/>
                <w:sz w:val="24"/>
                <w:szCs w:val="24"/>
              </w:rPr>
              <w:t>срок</w:t>
            </w:r>
            <w:r w:rsidR="005A70B8">
              <w:rPr>
                <w:i/>
                <w:iCs/>
                <w:sz w:val="24"/>
                <w:szCs w:val="24"/>
              </w:rPr>
              <w:t xml:space="preserve">у </w:t>
            </w:r>
            <w:r w:rsidR="005A70B8" w:rsidRPr="0029768A">
              <w:rPr>
                <w:i/>
                <w:iCs/>
                <w:sz w:val="24"/>
                <w:szCs w:val="24"/>
              </w:rPr>
              <w:t>выполнения</w:t>
            </w:r>
            <w:r w:rsidR="005A70B8">
              <w:rPr>
                <w:i/>
                <w:iCs/>
                <w:sz w:val="24"/>
                <w:szCs w:val="24"/>
              </w:rPr>
              <w:t xml:space="preserve"> работ</w:t>
            </w:r>
            <w:r w:rsidRPr="009A0243">
              <w:rPr>
                <w:rFonts w:ascii="Courier New" w:hAnsi="Courier New" w:cs="Courier New"/>
              </w:rPr>
              <w:t>.</w:t>
            </w:r>
          </w:p>
          <w:p w:rsidR="007D3BC6" w:rsidRDefault="007D3BC6" w:rsidP="007D3BC6">
            <w:pPr>
              <w:jc w:val="both"/>
              <w:rPr>
                <w:b/>
                <w:sz w:val="24"/>
                <w:szCs w:val="24"/>
              </w:rPr>
            </w:pPr>
          </w:p>
          <w:p w:rsidR="007D3BC6" w:rsidRDefault="007D3BC6" w:rsidP="007D3BC6">
            <w:pPr>
              <w:jc w:val="both"/>
              <w:rPr>
                <w:b/>
                <w:sz w:val="24"/>
                <w:szCs w:val="24"/>
              </w:rPr>
            </w:pPr>
            <w:r>
              <w:rPr>
                <w:b/>
                <w:sz w:val="24"/>
                <w:szCs w:val="24"/>
              </w:rPr>
              <w:t xml:space="preserve">При условии </w:t>
            </w:r>
            <w:r w:rsidR="000851EF">
              <w:rPr>
                <w:b/>
                <w:sz w:val="24"/>
                <w:szCs w:val="24"/>
              </w:rPr>
              <w:t>предложения</w:t>
            </w:r>
            <w:r>
              <w:rPr>
                <w:b/>
                <w:sz w:val="24"/>
                <w:szCs w:val="24"/>
              </w:rPr>
              <w:t xml:space="preserve"> участников процедуры </w:t>
            </w:r>
            <w:r w:rsidR="000851EF">
              <w:rPr>
                <w:b/>
                <w:sz w:val="24"/>
                <w:szCs w:val="24"/>
              </w:rPr>
              <w:t>большего срока, указанного в Техническом задании</w:t>
            </w:r>
            <w:r>
              <w:rPr>
                <w:b/>
                <w:sz w:val="24"/>
                <w:szCs w:val="24"/>
              </w:rPr>
              <w:t xml:space="preserve"> – рейтинг заявки оценивается в 0 баллов.</w:t>
            </w:r>
          </w:p>
          <w:p w:rsidR="007D3BC6" w:rsidRDefault="007D3BC6" w:rsidP="00020431">
            <w:pPr>
              <w:autoSpaceDE w:val="0"/>
              <w:autoSpaceDN w:val="0"/>
              <w:adjustRightInd w:val="0"/>
              <w:jc w:val="both"/>
              <w:rPr>
                <w:sz w:val="24"/>
                <w:szCs w:val="24"/>
              </w:rPr>
            </w:pPr>
          </w:p>
          <w:p w:rsidR="00020431" w:rsidRPr="00020431" w:rsidRDefault="0090721D" w:rsidP="00020431">
            <w:pPr>
              <w:jc w:val="both"/>
              <w:rPr>
                <w:b/>
                <w:sz w:val="24"/>
                <w:szCs w:val="24"/>
              </w:rPr>
            </w:pPr>
            <w:r>
              <w:rPr>
                <w:b/>
                <w:sz w:val="24"/>
                <w:szCs w:val="24"/>
              </w:rPr>
              <w:t>3</w:t>
            </w:r>
            <w:r w:rsidR="00020431" w:rsidRPr="00020431">
              <w:rPr>
                <w:b/>
                <w:sz w:val="24"/>
                <w:szCs w:val="24"/>
              </w:rPr>
              <w:t>. Расчет Итогового рейтинга по каждой заявке.</w:t>
            </w:r>
          </w:p>
          <w:p w:rsidR="00D54614" w:rsidRPr="00020431" w:rsidRDefault="0090721D" w:rsidP="00D54614">
            <w:pPr>
              <w:jc w:val="both"/>
              <w:rPr>
                <w:sz w:val="24"/>
                <w:szCs w:val="24"/>
              </w:rPr>
            </w:pPr>
            <w:r>
              <w:rPr>
                <w:sz w:val="24"/>
                <w:szCs w:val="24"/>
              </w:rPr>
              <w:t>3</w:t>
            </w:r>
            <w:r w:rsidR="00D54614" w:rsidRPr="00020431">
              <w:rPr>
                <w:sz w:val="24"/>
                <w:szCs w:val="24"/>
              </w:rPr>
              <w:t>.</w:t>
            </w:r>
            <w:r>
              <w:rPr>
                <w:sz w:val="24"/>
                <w:szCs w:val="24"/>
              </w:rPr>
              <w:t>1.</w:t>
            </w:r>
            <w:r w:rsidR="00D54614"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54614" w:rsidRPr="00020431" w:rsidRDefault="00D54614" w:rsidP="00D54614">
            <w:pPr>
              <w:autoSpaceDE w:val="0"/>
              <w:autoSpaceDN w:val="0"/>
              <w:adjustRightInd w:val="0"/>
              <w:rPr>
                <w:sz w:val="24"/>
                <w:szCs w:val="24"/>
              </w:rPr>
            </w:pPr>
            <w:r w:rsidRPr="00020431">
              <w:rPr>
                <w:sz w:val="24"/>
                <w:szCs w:val="24"/>
              </w:rPr>
              <w:t xml:space="preserve">3.2. </w:t>
            </w:r>
            <w:r w:rsidR="00913EF8">
              <w:rPr>
                <w:sz w:val="24"/>
                <w:szCs w:val="24"/>
              </w:rPr>
              <w:t xml:space="preserve"> </w:t>
            </w:r>
            <w:r w:rsidRPr="00020431">
              <w:rPr>
                <w:sz w:val="24"/>
                <w:szCs w:val="24"/>
              </w:rPr>
              <w:t>Заявке, набравшей наибольший итоговый рейтинг, присваивается первый номер.</w:t>
            </w:r>
          </w:p>
          <w:p w:rsidR="00020431" w:rsidRPr="00020431" w:rsidRDefault="00D54614" w:rsidP="00D54614">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90721D">
            <w:pPr>
              <w:tabs>
                <w:tab w:val="left" w:pos="360"/>
              </w:tabs>
              <w:rPr>
                <w:b/>
                <w:bCs/>
                <w:sz w:val="24"/>
                <w:szCs w:val="24"/>
              </w:rPr>
            </w:pPr>
            <w:r w:rsidRPr="00020431">
              <w:rPr>
                <w:b/>
                <w:bCs/>
                <w:sz w:val="24"/>
                <w:szCs w:val="24"/>
              </w:rPr>
              <w:lastRenderedPageBreak/>
              <w:t>8.</w:t>
            </w:r>
            <w:r w:rsidR="0090721D">
              <w:rPr>
                <w:b/>
                <w:bCs/>
                <w:sz w:val="24"/>
                <w:szCs w:val="24"/>
              </w:rPr>
              <w:t>10</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A64023">
        <w:trPr>
          <w:trHeight w:val="964"/>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t xml:space="preserve">В течение 5 (пяти) рабочих дней с </w:t>
            </w:r>
            <w:r w:rsidR="009F3FAC" w:rsidRPr="00020431">
              <w:rPr>
                <w:sz w:val="24"/>
                <w:szCs w:val="24"/>
              </w:rPr>
              <w:t xml:space="preserve">даты </w:t>
            </w:r>
            <w:r w:rsidR="009F3FAC">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54614">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90721D">
            <w:pPr>
              <w:tabs>
                <w:tab w:val="left" w:pos="360"/>
              </w:tabs>
              <w:rPr>
                <w:b/>
                <w:bCs/>
                <w:sz w:val="24"/>
                <w:szCs w:val="24"/>
              </w:rPr>
            </w:pPr>
            <w:r w:rsidRPr="00020431">
              <w:rPr>
                <w:b/>
                <w:bCs/>
                <w:sz w:val="24"/>
                <w:szCs w:val="24"/>
              </w:rPr>
              <w:t>8.</w:t>
            </w:r>
            <w:r w:rsidR="0090721D">
              <w:rPr>
                <w:b/>
                <w:bCs/>
                <w:sz w:val="24"/>
                <w:szCs w:val="24"/>
              </w:rPr>
              <w:t>11</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020431" w:rsidRPr="00020431" w:rsidRDefault="00020431" w:rsidP="00C30B54">
      <w:pPr>
        <w:tabs>
          <w:tab w:val="left" w:pos="360"/>
        </w:tabs>
        <w:jc w:val="center"/>
        <w:rPr>
          <w:rFonts w:eastAsiaTheme="minorHAnsi"/>
          <w:b/>
          <w:sz w:val="28"/>
          <w:szCs w:val="28"/>
          <w:lang w:eastAsia="en-US"/>
        </w:rPr>
      </w:pPr>
      <w:r w:rsidRPr="00020431">
        <w:rPr>
          <w:b/>
          <w:sz w:val="32"/>
          <w:szCs w:val="32"/>
          <w:lang w:val="en-US"/>
        </w:rPr>
        <w:lastRenderedPageBreak/>
        <w:t>IV</w:t>
      </w:r>
      <w:r w:rsidRPr="00020431">
        <w:rPr>
          <w:b/>
          <w:sz w:val="32"/>
          <w:szCs w:val="32"/>
        </w:rPr>
        <w:t xml:space="preserve">. </w:t>
      </w:r>
      <w:r w:rsidRPr="00020431">
        <w:rPr>
          <w:rFonts w:eastAsiaTheme="minorHAnsi"/>
          <w:b/>
          <w:sz w:val="28"/>
          <w:szCs w:val="28"/>
          <w:lang w:eastAsia="en-US"/>
        </w:rPr>
        <w:t>ТЕХНИЧЕСКОЕ ЗАДАНИЕ</w:t>
      </w:r>
    </w:p>
    <w:p w:rsidR="001F799C" w:rsidRPr="00424746" w:rsidRDefault="00020431" w:rsidP="00424746">
      <w:pPr>
        <w:spacing w:line="276" w:lineRule="auto"/>
        <w:ind w:left="720"/>
        <w:contextualSpacing/>
        <w:jc w:val="center"/>
        <w:rPr>
          <w:b/>
          <w:sz w:val="24"/>
          <w:szCs w:val="24"/>
        </w:rPr>
      </w:pPr>
      <w:r w:rsidRPr="00424746">
        <w:rPr>
          <w:b/>
          <w:sz w:val="24"/>
          <w:szCs w:val="24"/>
        </w:rPr>
        <w:t xml:space="preserve">на оказание услуг по </w:t>
      </w:r>
      <w:r w:rsidR="001F799C" w:rsidRPr="00424746">
        <w:rPr>
          <w:b/>
          <w:sz w:val="24"/>
          <w:szCs w:val="24"/>
        </w:rPr>
        <w:t>осуществлению письменного перевода текста</w:t>
      </w:r>
    </w:p>
    <w:p w:rsidR="00020431" w:rsidRDefault="001F799C" w:rsidP="00424746">
      <w:pPr>
        <w:spacing w:line="276" w:lineRule="auto"/>
        <w:ind w:left="720"/>
        <w:contextualSpacing/>
        <w:jc w:val="center"/>
        <w:rPr>
          <w:sz w:val="24"/>
          <w:szCs w:val="24"/>
        </w:rPr>
      </w:pPr>
      <w:r w:rsidRPr="00424746">
        <w:rPr>
          <w:b/>
          <w:sz w:val="24"/>
          <w:szCs w:val="24"/>
        </w:rPr>
        <w:t>с/на иностранный язык</w:t>
      </w:r>
      <w:r w:rsidR="00020431" w:rsidRPr="00424746">
        <w:rPr>
          <w:b/>
          <w:sz w:val="24"/>
          <w:szCs w:val="24"/>
        </w:rPr>
        <w:t>.</w:t>
      </w:r>
    </w:p>
    <w:p w:rsidR="00424746" w:rsidRPr="00424746" w:rsidRDefault="00424746" w:rsidP="00424746">
      <w:pPr>
        <w:spacing w:line="276" w:lineRule="auto"/>
        <w:ind w:left="720"/>
        <w:contextualSpacing/>
        <w:jc w:val="center"/>
        <w:rPr>
          <w:sz w:val="24"/>
          <w:szCs w:val="24"/>
        </w:rPr>
      </w:pP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8C211A">
      <w:pPr>
        <w:spacing w:line="276" w:lineRule="auto"/>
        <w:ind w:left="284"/>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5A70B8" w:rsidP="005A70B8">
      <w:pPr>
        <w:spacing w:line="276" w:lineRule="auto"/>
        <w:ind w:left="709" w:hanging="425"/>
        <w:contextualSpacing/>
        <w:jc w:val="both"/>
        <w:rPr>
          <w:sz w:val="24"/>
          <w:szCs w:val="24"/>
        </w:rPr>
      </w:pPr>
      <w:r>
        <w:rPr>
          <w:b/>
          <w:sz w:val="24"/>
          <w:szCs w:val="24"/>
        </w:rPr>
        <w:t>Максимальный срок оказания</w:t>
      </w:r>
      <w:r w:rsidR="00020431" w:rsidRPr="00020431">
        <w:rPr>
          <w:b/>
          <w:sz w:val="24"/>
          <w:szCs w:val="24"/>
        </w:rPr>
        <w:t>:</w:t>
      </w:r>
      <w:r w:rsidR="00020431" w:rsidRPr="00020431">
        <w:rPr>
          <w:sz w:val="24"/>
          <w:szCs w:val="24"/>
        </w:rPr>
        <w:t xml:space="preserve"> с </w:t>
      </w:r>
      <w:r w:rsidR="00A64023">
        <w:rPr>
          <w:sz w:val="24"/>
          <w:szCs w:val="24"/>
        </w:rPr>
        <w:t>момента подписания договора</w:t>
      </w:r>
      <w:r w:rsidR="00020431" w:rsidRPr="00020431">
        <w:rPr>
          <w:sz w:val="24"/>
          <w:szCs w:val="24"/>
        </w:rPr>
        <w:t xml:space="preserve"> </w:t>
      </w:r>
      <w:r>
        <w:rPr>
          <w:sz w:val="24"/>
          <w:szCs w:val="24"/>
        </w:rPr>
        <w:t>10 рабочих дней.</w:t>
      </w:r>
    </w:p>
    <w:p w:rsidR="00A64023" w:rsidRPr="00A64023" w:rsidRDefault="00080C12" w:rsidP="008C211A">
      <w:pPr>
        <w:numPr>
          <w:ilvl w:val="0"/>
          <w:numId w:val="17"/>
        </w:numPr>
        <w:spacing w:after="200" w:line="276" w:lineRule="auto"/>
        <w:ind w:left="284" w:firstLine="0"/>
        <w:contextualSpacing/>
        <w:jc w:val="both"/>
        <w:rPr>
          <w:b/>
          <w:sz w:val="24"/>
          <w:szCs w:val="24"/>
        </w:rPr>
      </w:pPr>
      <w:r w:rsidRPr="00A64023">
        <w:rPr>
          <w:b/>
          <w:sz w:val="24"/>
          <w:szCs w:val="24"/>
        </w:rPr>
        <w:t>Предельная</w:t>
      </w:r>
      <w:r w:rsidR="00020431" w:rsidRPr="00A64023">
        <w:rPr>
          <w:b/>
          <w:sz w:val="24"/>
          <w:szCs w:val="24"/>
        </w:rPr>
        <w:t xml:space="preserve"> цена договора: </w:t>
      </w:r>
      <w:r w:rsidR="00A64023">
        <w:rPr>
          <w:sz w:val="24"/>
          <w:szCs w:val="24"/>
        </w:rPr>
        <w:t>1 2</w:t>
      </w:r>
      <w:r w:rsidR="00A64023" w:rsidRPr="002A1851">
        <w:rPr>
          <w:sz w:val="24"/>
          <w:szCs w:val="24"/>
        </w:rPr>
        <w:t>00 000 (</w:t>
      </w:r>
      <w:r w:rsidR="00A64023">
        <w:rPr>
          <w:sz w:val="24"/>
          <w:szCs w:val="24"/>
        </w:rPr>
        <w:t>Один миллион двести</w:t>
      </w:r>
      <w:r w:rsidR="00A64023" w:rsidRPr="002A1851">
        <w:rPr>
          <w:sz w:val="24"/>
          <w:szCs w:val="24"/>
        </w:rPr>
        <w:t xml:space="preserve"> тысяч) рублей 00 копеек, в том числе НДС 18% -  </w:t>
      </w:r>
      <w:r w:rsidR="00A64023" w:rsidRPr="00396730">
        <w:rPr>
          <w:sz w:val="24"/>
          <w:szCs w:val="24"/>
        </w:rPr>
        <w:t>183</w:t>
      </w:r>
      <w:r w:rsidR="00A64023">
        <w:rPr>
          <w:sz w:val="24"/>
          <w:szCs w:val="24"/>
        </w:rPr>
        <w:t xml:space="preserve"> 050</w:t>
      </w:r>
      <w:r w:rsidR="00A64023" w:rsidRPr="002A1851">
        <w:rPr>
          <w:sz w:val="24"/>
          <w:szCs w:val="24"/>
        </w:rPr>
        <w:t xml:space="preserve"> (Сто </w:t>
      </w:r>
      <w:r w:rsidR="00A64023">
        <w:rPr>
          <w:sz w:val="24"/>
          <w:szCs w:val="24"/>
        </w:rPr>
        <w:t>восемьдесят три</w:t>
      </w:r>
      <w:r w:rsidR="00A64023" w:rsidRPr="002A1851">
        <w:rPr>
          <w:sz w:val="24"/>
          <w:szCs w:val="24"/>
        </w:rPr>
        <w:t xml:space="preserve"> тысяч</w:t>
      </w:r>
      <w:r w:rsidR="00A64023">
        <w:rPr>
          <w:sz w:val="24"/>
          <w:szCs w:val="24"/>
        </w:rPr>
        <w:t>и пять</w:t>
      </w:r>
      <w:r w:rsidR="00A64023" w:rsidRPr="002A1851">
        <w:rPr>
          <w:sz w:val="24"/>
          <w:szCs w:val="24"/>
        </w:rPr>
        <w:t xml:space="preserve">десят девять) рублей </w:t>
      </w:r>
      <w:r w:rsidR="00A64023">
        <w:rPr>
          <w:sz w:val="24"/>
          <w:szCs w:val="24"/>
        </w:rPr>
        <w:t>85</w:t>
      </w:r>
      <w:r w:rsidR="00A64023" w:rsidRPr="002A1851">
        <w:rPr>
          <w:color w:val="000000"/>
          <w:sz w:val="27"/>
          <w:szCs w:val="27"/>
        </w:rPr>
        <w:t xml:space="preserve"> </w:t>
      </w:r>
      <w:r w:rsidR="00A64023" w:rsidRPr="002A1851">
        <w:rPr>
          <w:sz w:val="24"/>
          <w:szCs w:val="24"/>
        </w:rPr>
        <w:t>коп.</w:t>
      </w:r>
    </w:p>
    <w:p w:rsidR="00020431" w:rsidRPr="00A64023" w:rsidRDefault="00F93960" w:rsidP="008C211A">
      <w:pPr>
        <w:numPr>
          <w:ilvl w:val="0"/>
          <w:numId w:val="17"/>
        </w:numPr>
        <w:spacing w:after="200" w:line="276" w:lineRule="auto"/>
        <w:ind w:left="284" w:firstLine="0"/>
        <w:contextualSpacing/>
        <w:jc w:val="both"/>
        <w:rPr>
          <w:b/>
          <w:sz w:val="24"/>
          <w:szCs w:val="24"/>
        </w:rPr>
      </w:pPr>
      <w:r w:rsidRPr="00A64023">
        <w:rPr>
          <w:b/>
          <w:sz w:val="24"/>
          <w:szCs w:val="24"/>
        </w:rPr>
        <w:t>Наименование работ (услуг) и т</w:t>
      </w:r>
      <w:r w:rsidR="00020431" w:rsidRPr="00A64023">
        <w:rPr>
          <w:b/>
          <w:sz w:val="24"/>
          <w:szCs w:val="24"/>
        </w:rPr>
        <w:t>ребования к закупаемым услугам</w:t>
      </w:r>
      <w:r w:rsidR="00020431" w:rsidRPr="00A64023">
        <w:rPr>
          <w:b/>
          <w:i/>
          <w:sz w:val="24"/>
          <w:szCs w:val="24"/>
        </w:rPr>
        <w:t>:</w:t>
      </w:r>
    </w:p>
    <w:p w:rsidR="001F799C" w:rsidRPr="001F799C" w:rsidRDefault="001F799C" w:rsidP="008C211A">
      <w:pPr>
        <w:spacing w:after="200" w:line="276" w:lineRule="auto"/>
        <w:ind w:left="284"/>
        <w:contextualSpacing/>
        <w:jc w:val="both"/>
        <w:rPr>
          <w:sz w:val="24"/>
          <w:szCs w:val="24"/>
        </w:rPr>
      </w:pPr>
      <w:r>
        <w:rPr>
          <w:sz w:val="24"/>
          <w:szCs w:val="24"/>
        </w:rPr>
        <w:t>О</w:t>
      </w:r>
      <w:r w:rsidRPr="001F799C">
        <w:rPr>
          <w:sz w:val="24"/>
          <w:szCs w:val="24"/>
        </w:rPr>
        <w:t xml:space="preserve">казание услуг по </w:t>
      </w:r>
      <w:r w:rsidR="00A64023">
        <w:rPr>
          <w:sz w:val="24"/>
          <w:szCs w:val="24"/>
        </w:rPr>
        <w:t>производству бизнес-блокнотов</w:t>
      </w:r>
      <w:r w:rsidRPr="001F799C">
        <w:rPr>
          <w:sz w:val="24"/>
          <w:szCs w:val="24"/>
        </w:rPr>
        <w:t>.</w:t>
      </w:r>
    </w:p>
    <w:p w:rsidR="00A64023" w:rsidRPr="00A64023" w:rsidRDefault="00DB77CD" w:rsidP="00E84B49">
      <w:pPr>
        <w:numPr>
          <w:ilvl w:val="0"/>
          <w:numId w:val="17"/>
        </w:numPr>
        <w:spacing w:after="200" w:line="276" w:lineRule="auto"/>
        <w:ind w:left="284" w:firstLine="0"/>
        <w:contextualSpacing/>
        <w:jc w:val="both"/>
        <w:rPr>
          <w:sz w:val="24"/>
          <w:szCs w:val="24"/>
        </w:rPr>
      </w:pPr>
      <w:r w:rsidRPr="00DB77CD">
        <w:rPr>
          <w:b/>
          <w:sz w:val="24"/>
          <w:szCs w:val="24"/>
        </w:rPr>
        <w:t>Оказываемые услуги</w:t>
      </w:r>
      <w:r w:rsidR="005B4F0E" w:rsidRPr="00DB77CD">
        <w:rPr>
          <w:b/>
          <w:sz w:val="24"/>
          <w:szCs w:val="24"/>
        </w:rPr>
        <w:t>:</w:t>
      </w:r>
      <w:r>
        <w:rPr>
          <w:b/>
          <w:sz w:val="24"/>
          <w:szCs w:val="24"/>
        </w:rPr>
        <w:t xml:space="preserve"> </w:t>
      </w:r>
    </w:p>
    <w:p w:rsidR="00702AEB" w:rsidRPr="00A64023" w:rsidRDefault="00702AEB" w:rsidP="00206AF1">
      <w:pPr>
        <w:pStyle w:val="afff3"/>
        <w:numPr>
          <w:ilvl w:val="0"/>
          <w:numId w:val="27"/>
        </w:numPr>
        <w:spacing w:after="200" w:line="276" w:lineRule="auto"/>
        <w:jc w:val="both"/>
        <w:rPr>
          <w:sz w:val="24"/>
          <w:szCs w:val="24"/>
        </w:rPr>
      </w:pPr>
      <w:r w:rsidRPr="00A64023">
        <w:rPr>
          <w:sz w:val="24"/>
          <w:szCs w:val="24"/>
        </w:rPr>
        <w:t xml:space="preserve">Тираж 500 шт. </w:t>
      </w:r>
    </w:p>
    <w:p w:rsidR="00702AEB" w:rsidRDefault="00702AEB" w:rsidP="00206AF1">
      <w:pPr>
        <w:pStyle w:val="afff3"/>
        <w:numPr>
          <w:ilvl w:val="0"/>
          <w:numId w:val="27"/>
        </w:numPr>
        <w:spacing w:after="200" w:line="276" w:lineRule="auto"/>
        <w:jc w:val="both"/>
        <w:rPr>
          <w:sz w:val="24"/>
          <w:szCs w:val="24"/>
        </w:rPr>
      </w:pPr>
      <w:r w:rsidRPr="00A64023">
        <w:rPr>
          <w:sz w:val="24"/>
          <w:szCs w:val="24"/>
        </w:rPr>
        <w:t xml:space="preserve">Срок изготовления и доставки в г. Сочи – </w:t>
      </w:r>
      <w:r w:rsidRPr="00E32A7A">
        <w:rPr>
          <w:sz w:val="24"/>
          <w:szCs w:val="24"/>
        </w:rPr>
        <w:t>до 02 октября 2015 г.</w:t>
      </w:r>
    </w:p>
    <w:p w:rsidR="0014799B" w:rsidRDefault="0014799B" w:rsidP="00206AF1">
      <w:pPr>
        <w:pStyle w:val="afff3"/>
        <w:numPr>
          <w:ilvl w:val="0"/>
          <w:numId w:val="27"/>
        </w:numPr>
        <w:spacing w:after="200" w:line="276" w:lineRule="auto"/>
        <w:jc w:val="both"/>
        <w:rPr>
          <w:sz w:val="24"/>
          <w:szCs w:val="24"/>
        </w:rPr>
      </w:pPr>
      <w:r>
        <w:rPr>
          <w:sz w:val="24"/>
          <w:szCs w:val="24"/>
        </w:rPr>
        <w:t>Разработка макета бизнес</w:t>
      </w:r>
      <w:r w:rsidR="00626D04">
        <w:rPr>
          <w:sz w:val="24"/>
          <w:szCs w:val="24"/>
        </w:rPr>
        <w:t>-</w:t>
      </w:r>
      <w:r>
        <w:rPr>
          <w:sz w:val="24"/>
          <w:szCs w:val="24"/>
        </w:rPr>
        <w:t>блокнота и утверждение с Заказчиком.</w:t>
      </w:r>
    </w:p>
    <w:p w:rsidR="00702AEB" w:rsidRDefault="00702AEB" w:rsidP="00206AF1">
      <w:pPr>
        <w:pStyle w:val="afff3"/>
        <w:numPr>
          <w:ilvl w:val="0"/>
          <w:numId w:val="27"/>
        </w:numPr>
        <w:spacing w:after="200" w:line="276" w:lineRule="auto"/>
        <w:jc w:val="both"/>
        <w:rPr>
          <w:sz w:val="24"/>
          <w:szCs w:val="24"/>
        </w:rPr>
      </w:pPr>
      <w:r w:rsidRPr="00A64023">
        <w:rPr>
          <w:sz w:val="24"/>
          <w:szCs w:val="24"/>
        </w:rPr>
        <w:t>Производство бизнес</w:t>
      </w:r>
      <w:r>
        <w:rPr>
          <w:sz w:val="24"/>
          <w:szCs w:val="24"/>
        </w:rPr>
        <w:t xml:space="preserve"> – </w:t>
      </w:r>
      <w:r w:rsidRPr="00A64023">
        <w:rPr>
          <w:sz w:val="24"/>
          <w:szCs w:val="24"/>
        </w:rPr>
        <w:t>блокнотов</w:t>
      </w:r>
      <w:r>
        <w:rPr>
          <w:sz w:val="24"/>
          <w:szCs w:val="24"/>
        </w:rPr>
        <w:t>:</w:t>
      </w:r>
    </w:p>
    <w:p w:rsidR="00702AEB" w:rsidRDefault="00702AEB" w:rsidP="00206AF1">
      <w:pPr>
        <w:pStyle w:val="afff3"/>
        <w:numPr>
          <w:ilvl w:val="0"/>
          <w:numId w:val="28"/>
        </w:numPr>
        <w:spacing w:after="200" w:line="276" w:lineRule="auto"/>
        <w:jc w:val="both"/>
        <w:rPr>
          <w:sz w:val="24"/>
          <w:szCs w:val="24"/>
        </w:rPr>
      </w:pPr>
      <w:r>
        <w:rPr>
          <w:sz w:val="24"/>
          <w:szCs w:val="24"/>
        </w:rPr>
        <w:t xml:space="preserve">Формат </w:t>
      </w:r>
      <w:r w:rsidRPr="00702AEB">
        <w:rPr>
          <w:sz w:val="24"/>
          <w:szCs w:val="24"/>
        </w:rPr>
        <w:t>А5</w:t>
      </w:r>
    </w:p>
    <w:p w:rsidR="00702AEB" w:rsidRPr="00702AEB" w:rsidRDefault="00702AEB" w:rsidP="00206AF1">
      <w:pPr>
        <w:pStyle w:val="afff3"/>
        <w:numPr>
          <w:ilvl w:val="0"/>
          <w:numId w:val="28"/>
        </w:numPr>
        <w:spacing w:line="276" w:lineRule="auto"/>
        <w:jc w:val="both"/>
        <w:rPr>
          <w:sz w:val="24"/>
          <w:szCs w:val="24"/>
        </w:rPr>
      </w:pPr>
      <w:r w:rsidRPr="00702AEB">
        <w:rPr>
          <w:sz w:val="24"/>
          <w:szCs w:val="24"/>
        </w:rPr>
        <w:t>Обложка</w:t>
      </w:r>
      <w:r>
        <w:rPr>
          <w:sz w:val="24"/>
          <w:szCs w:val="24"/>
        </w:rPr>
        <w:t xml:space="preserve"> (ж</w:t>
      </w:r>
      <w:r w:rsidRPr="00702AEB">
        <w:rPr>
          <w:sz w:val="24"/>
          <w:szCs w:val="24"/>
        </w:rPr>
        <w:t>есткая, материал обложки – искусственная кожа с вертикальным рифлением. На ощупь бархатистая, со слегка прорезиненным эффектом. Цвет: темно – синий</w:t>
      </w:r>
      <w:r>
        <w:rPr>
          <w:sz w:val="24"/>
          <w:szCs w:val="24"/>
        </w:rPr>
        <w:t>).</w:t>
      </w:r>
    </w:p>
    <w:p w:rsidR="00702AEB" w:rsidRDefault="00702AEB" w:rsidP="00206AF1">
      <w:pPr>
        <w:pStyle w:val="ad"/>
        <w:numPr>
          <w:ilvl w:val="0"/>
          <w:numId w:val="28"/>
        </w:numPr>
        <w:spacing w:line="276" w:lineRule="auto"/>
        <w:jc w:val="both"/>
        <w:rPr>
          <w:szCs w:val="28"/>
        </w:rPr>
      </w:pPr>
      <w:r>
        <w:rPr>
          <w:szCs w:val="28"/>
        </w:rPr>
        <w:t>Блок (индивидуальный</w:t>
      </w:r>
      <w:r w:rsidRPr="00130500">
        <w:rPr>
          <w:szCs w:val="28"/>
        </w:rPr>
        <w:t xml:space="preserve"> </w:t>
      </w:r>
      <w:r>
        <w:rPr>
          <w:szCs w:val="28"/>
        </w:rPr>
        <w:t>(не менее 220 стр.), с</w:t>
      </w:r>
      <w:r w:rsidRPr="00430C52">
        <w:rPr>
          <w:szCs w:val="28"/>
        </w:rPr>
        <w:t>рез блока (</w:t>
      </w:r>
      <w:r>
        <w:rPr>
          <w:szCs w:val="28"/>
        </w:rPr>
        <w:t>ц</w:t>
      </w:r>
      <w:r w:rsidRPr="00430C52">
        <w:rPr>
          <w:szCs w:val="28"/>
        </w:rPr>
        <w:t>ветная покраска</w:t>
      </w:r>
      <w:r>
        <w:rPr>
          <w:szCs w:val="28"/>
        </w:rPr>
        <w:t>)).</w:t>
      </w:r>
    </w:p>
    <w:p w:rsidR="00702AEB" w:rsidRPr="00A44CEA" w:rsidRDefault="00702AEB" w:rsidP="00206AF1">
      <w:pPr>
        <w:pStyle w:val="ad"/>
        <w:numPr>
          <w:ilvl w:val="0"/>
          <w:numId w:val="28"/>
        </w:numPr>
        <w:spacing w:line="276" w:lineRule="auto"/>
        <w:jc w:val="both"/>
        <w:rPr>
          <w:szCs w:val="28"/>
        </w:rPr>
      </w:pPr>
      <w:r>
        <w:rPr>
          <w:szCs w:val="28"/>
        </w:rPr>
        <w:t>Тиснение на обложке (площадь А5).</w:t>
      </w:r>
    </w:p>
    <w:p w:rsidR="00702AEB" w:rsidRDefault="00702AEB" w:rsidP="00206AF1">
      <w:pPr>
        <w:pStyle w:val="ad"/>
        <w:numPr>
          <w:ilvl w:val="0"/>
          <w:numId w:val="28"/>
        </w:numPr>
        <w:spacing w:line="276" w:lineRule="auto"/>
        <w:jc w:val="both"/>
        <w:rPr>
          <w:szCs w:val="28"/>
        </w:rPr>
      </w:pPr>
      <w:r>
        <w:rPr>
          <w:szCs w:val="28"/>
        </w:rPr>
        <w:t>В</w:t>
      </w:r>
      <w:r w:rsidRPr="00430C52">
        <w:rPr>
          <w:szCs w:val="28"/>
        </w:rPr>
        <w:t xml:space="preserve">ставка </w:t>
      </w:r>
      <w:r>
        <w:rPr>
          <w:szCs w:val="28"/>
        </w:rPr>
        <w:t>информационных листов (форзац и нахзац)(п</w:t>
      </w:r>
      <w:r w:rsidRPr="00430C52">
        <w:rPr>
          <w:szCs w:val="28"/>
        </w:rPr>
        <w:t>ечать 4+0</w:t>
      </w:r>
      <w:r>
        <w:rPr>
          <w:szCs w:val="28"/>
        </w:rPr>
        <w:t>).</w:t>
      </w:r>
    </w:p>
    <w:p w:rsidR="00702AEB" w:rsidRDefault="00702AEB" w:rsidP="00206AF1">
      <w:pPr>
        <w:pStyle w:val="ad"/>
        <w:numPr>
          <w:ilvl w:val="0"/>
          <w:numId w:val="28"/>
        </w:numPr>
        <w:spacing w:line="276" w:lineRule="auto"/>
        <w:jc w:val="both"/>
        <w:rPr>
          <w:szCs w:val="28"/>
        </w:rPr>
      </w:pPr>
      <w:r>
        <w:rPr>
          <w:szCs w:val="28"/>
        </w:rPr>
        <w:t xml:space="preserve">Карман </w:t>
      </w:r>
      <w:r w:rsidRPr="00430C52">
        <w:rPr>
          <w:szCs w:val="28"/>
        </w:rPr>
        <w:t>(</w:t>
      </w:r>
      <w:r>
        <w:rPr>
          <w:szCs w:val="28"/>
        </w:rPr>
        <w:t>у</w:t>
      </w:r>
      <w:r w:rsidRPr="00430C52">
        <w:rPr>
          <w:szCs w:val="28"/>
        </w:rPr>
        <w:t>становка конверта на нахзац</w:t>
      </w:r>
      <w:r>
        <w:rPr>
          <w:szCs w:val="28"/>
        </w:rPr>
        <w:t xml:space="preserve"> из</w:t>
      </w:r>
      <w:r w:rsidRPr="00430C52">
        <w:rPr>
          <w:szCs w:val="28"/>
        </w:rPr>
        <w:t xml:space="preserve"> дизайнерск</w:t>
      </w:r>
      <w:r>
        <w:rPr>
          <w:szCs w:val="28"/>
        </w:rPr>
        <w:t>ой</w:t>
      </w:r>
      <w:r w:rsidRPr="00430C52">
        <w:rPr>
          <w:szCs w:val="28"/>
        </w:rPr>
        <w:t xml:space="preserve"> бума</w:t>
      </w:r>
      <w:r>
        <w:rPr>
          <w:szCs w:val="28"/>
        </w:rPr>
        <w:t>ги</w:t>
      </w:r>
      <w:r w:rsidRPr="00430C52">
        <w:rPr>
          <w:szCs w:val="28"/>
        </w:rPr>
        <w:t>)</w:t>
      </w:r>
      <w:r>
        <w:rPr>
          <w:szCs w:val="28"/>
        </w:rPr>
        <w:t>.</w:t>
      </w:r>
    </w:p>
    <w:p w:rsidR="00702AEB" w:rsidRDefault="00702AEB" w:rsidP="00206AF1">
      <w:pPr>
        <w:pStyle w:val="ad"/>
        <w:numPr>
          <w:ilvl w:val="0"/>
          <w:numId w:val="28"/>
        </w:numPr>
        <w:spacing w:line="276" w:lineRule="auto"/>
        <w:jc w:val="both"/>
        <w:rPr>
          <w:szCs w:val="28"/>
        </w:rPr>
      </w:pPr>
      <w:r>
        <w:rPr>
          <w:szCs w:val="28"/>
        </w:rPr>
        <w:t>В</w:t>
      </w:r>
      <w:r w:rsidRPr="00130500">
        <w:rPr>
          <w:szCs w:val="28"/>
        </w:rPr>
        <w:t>ертикальн</w:t>
      </w:r>
      <w:r>
        <w:rPr>
          <w:szCs w:val="28"/>
        </w:rPr>
        <w:t>ая</w:t>
      </w:r>
      <w:r w:rsidRPr="00130500">
        <w:rPr>
          <w:szCs w:val="28"/>
        </w:rPr>
        <w:t xml:space="preserve"> резинк</w:t>
      </w:r>
      <w:r>
        <w:rPr>
          <w:szCs w:val="28"/>
        </w:rPr>
        <w:t>а</w:t>
      </w:r>
      <w:r w:rsidRPr="00130500">
        <w:rPr>
          <w:szCs w:val="28"/>
        </w:rPr>
        <w:t xml:space="preserve"> (10</w:t>
      </w:r>
      <w:r>
        <w:rPr>
          <w:szCs w:val="28"/>
        </w:rPr>
        <w:t xml:space="preserve"> </w:t>
      </w:r>
      <w:r w:rsidRPr="00130500">
        <w:rPr>
          <w:szCs w:val="28"/>
        </w:rPr>
        <w:t>мм</w:t>
      </w:r>
      <w:r>
        <w:rPr>
          <w:szCs w:val="28"/>
        </w:rPr>
        <w:t>, красная</w:t>
      </w:r>
      <w:r w:rsidRPr="00130500">
        <w:rPr>
          <w:szCs w:val="28"/>
        </w:rPr>
        <w:t>)</w:t>
      </w:r>
      <w:r>
        <w:rPr>
          <w:szCs w:val="28"/>
        </w:rPr>
        <w:t>.</w:t>
      </w:r>
    </w:p>
    <w:p w:rsidR="00702AEB" w:rsidRDefault="00702AEB" w:rsidP="00206AF1">
      <w:pPr>
        <w:pStyle w:val="ad"/>
        <w:numPr>
          <w:ilvl w:val="0"/>
          <w:numId w:val="28"/>
        </w:numPr>
        <w:spacing w:line="276" w:lineRule="auto"/>
        <w:jc w:val="both"/>
        <w:rPr>
          <w:szCs w:val="28"/>
        </w:rPr>
      </w:pPr>
      <w:r>
        <w:rPr>
          <w:szCs w:val="28"/>
        </w:rPr>
        <w:t>П</w:t>
      </w:r>
      <w:r w:rsidRPr="00430C52">
        <w:rPr>
          <w:szCs w:val="28"/>
        </w:rPr>
        <w:t>етля под ручку</w:t>
      </w:r>
      <w:r>
        <w:rPr>
          <w:szCs w:val="28"/>
        </w:rPr>
        <w:t xml:space="preserve"> </w:t>
      </w:r>
      <w:r w:rsidRPr="00130500">
        <w:rPr>
          <w:szCs w:val="28"/>
        </w:rPr>
        <w:t>(</w:t>
      </w:r>
      <w:r w:rsidR="00626D04" w:rsidRPr="00130500">
        <w:rPr>
          <w:szCs w:val="28"/>
        </w:rPr>
        <w:t>резинк</w:t>
      </w:r>
      <w:r w:rsidR="00626D04">
        <w:rPr>
          <w:szCs w:val="28"/>
        </w:rPr>
        <w:t>а</w:t>
      </w:r>
      <w:r w:rsidR="00626D04" w:rsidRPr="00130500">
        <w:rPr>
          <w:szCs w:val="28"/>
        </w:rPr>
        <w:t xml:space="preserve"> </w:t>
      </w:r>
      <w:r w:rsidRPr="00130500">
        <w:rPr>
          <w:szCs w:val="28"/>
        </w:rPr>
        <w:t>10</w:t>
      </w:r>
      <w:r w:rsidR="00626D04">
        <w:rPr>
          <w:szCs w:val="28"/>
        </w:rPr>
        <w:t xml:space="preserve"> </w:t>
      </w:r>
      <w:r w:rsidRPr="00130500">
        <w:rPr>
          <w:szCs w:val="28"/>
        </w:rPr>
        <w:t>мм</w:t>
      </w:r>
      <w:r>
        <w:rPr>
          <w:szCs w:val="28"/>
        </w:rPr>
        <w:t>, красная</w:t>
      </w:r>
      <w:r w:rsidRPr="00130500">
        <w:rPr>
          <w:szCs w:val="28"/>
        </w:rPr>
        <w:t>)</w:t>
      </w:r>
      <w:r>
        <w:rPr>
          <w:szCs w:val="28"/>
        </w:rPr>
        <w:t>.</w:t>
      </w:r>
    </w:p>
    <w:p w:rsidR="00702AEB" w:rsidRDefault="00702AEB" w:rsidP="00206AF1">
      <w:pPr>
        <w:pStyle w:val="ad"/>
        <w:numPr>
          <w:ilvl w:val="0"/>
          <w:numId w:val="28"/>
        </w:numPr>
        <w:spacing w:line="276" w:lineRule="auto"/>
        <w:jc w:val="both"/>
        <w:rPr>
          <w:szCs w:val="28"/>
        </w:rPr>
      </w:pPr>
      <w:r>
        <w:rPr>
          <w:szCs w:val="28"/>
        </w:rPr>
        <w:t>Ш</w:t>
      </w:r>
      <w:r w:rsidRPr="00430C52">
        <w:rPr>
          <w:szCs w:val="28"/>
        </w:rPr>
        <w:t xml:space="preserve">ильд с USB флешкой </w:t>
      </w:r>
      <w:r>
        <w:rPr>
          <w:szCs w:val="28"/>
        </w:rPr>
        <w:t>(</w:t>
      </w:r>
      <w:r w:rsidRPr="00430C52">
        <w:rPr>
          <w:szCs w:val="28"/>
        </w:rPr>
        <w:t>4 GB</w:t>
      </w:r>
      <w:r>
        <w:rPr>
          <w:szCs w:val="28"/>
        </w:rPr>
        <w:t xml:space="preserve">) </w:t>
      </w:r>
      <w:r w:rsidRPr="00430C52">
        <w:rPr>
          <w:szCs w:val="28"/>
        </w:rPr>
        <w:t>с гелевой заливкой</w:t>
      </w:r>
      <w:r>
        <w:rPr>
          <w:szCs w:val="28"/>
        </w:rPr>
        <w:t xml:space="preserve"> (нанесение символики Агентства).</w:t>
      </w:r>
    </w:p>
    <w:p w:rsidR="009C40E5" w:rsidRDefault="00702AEB" w:rsidP="00206AF1">
      <w:pPr>
        <w:pStyle w:val="ad"/>
        <w:numPr>
          <w:ilvl w:val="0"/>
          <w:numId w:val="28"/>
        </w:numPr>
        <w:spacing w:line="276" w:lineRule="auto"/>
        <w:jc w:val="both"/>
        <w:rPr>
          <w:szCs w:val="28"/>
        </w:rPr>
      </w:pPr>
      <w:r>
        <w:rPr>
          <w:szCs w:val="28"/>
        </w:rPr>
        <w:t>Л</w:t>
      </w:r>
      <w:r w:rsidRPr="001D0D40">
        <w:rPr>
          <w:szCs w:val="28"/>
        </w:rPr>
        <w:t>яссе</w:t>
      </w:r>
      <w:r>
        <w:rPr>
          <w:szCs w:val="28"/>
        </w:rPr>
        <w:t xml:space="preserve"> (цвет</w:t>
      </w:r>
      <w:r w:rsidRPr="001D0D40">
        <w:rPr>
          <w:szCs w:val="28"/>
        </w:rPr>
        <w:t xml:space="preserve"> серебро</w:t>
      </w:r>
      <w:r>
        <w:rPr>
          <w:szCs w:val="28"/>
        </w:rPr>
        <w:t>).</w:t>
      </w:r>
    </w:p>
    <w:p w:rsidR="00702AEB" w:rsidRPr="009C40E5" w:rsidRDefault="00702AEB" w:rsidP="00206AF1">
      <w:pPr>
        <w:pStyle w:val="ad"/>
        <w:numPr>
          <w:ilvl w:val="0"/>
          <w:numId w:val="28"/>
        </w:numPr>
        <w:spacing w:line="276" w:lineRule="auto"/>
        <w:jc w:val="both"/>
        <w:rPr>
          <w:szCs w:val="28"/>
        </w:rPr>
      </w:pPr>
      <w:r w:rsidRPr="009C40E5">
        <w:rPr>
          <w:szCs w:val="28"/>
        </w:rPr>
        <w:t xml:space="preserve">Ручка </w:t>
      </w:r>
      <w:r w:rsidR="009C40E5">
        <w:rPr>
          <w:szCs w:val="28"/>
        </w:rPr>
        <w:t>шариковая</w:t>
      </w:r>
      <w:r w:rsidRPr="009C40E5">
        <w:rPr>
          <w:szCs w:val="28"/>
        </w:rPr>
        <w:t xml:space="preserve"> (</w:t>
      </w:r>
      <w:r w:rsidR="009C40E5" w:rsidRPr="009C40E5">
        <w:rPr>
          <w:szCs w:val="28"/>
        </w:rPr>
        <w:t xml:space="preserve">цвет: синий с серебром, </w:t>
      </w:r>
      <w:r w:rsidRPr="009C40E5">
        <w:rPr>
          <w:szCs w:val="28"/>
        </w:rPr>
        <w:t>м</w:t>
      </w:r>
      <w:r w:rsidRPr="009C40E5">
        <w:rPr>
          <w:color w:val="auto"/>
          <w:szCs w:val="24"/>
        </w:rPr>
        <w:t>атериал: металл</w:t>
      </w:r>
      <w:r w:rsidR="009C40E5" w:rsidRPr="009C40E5">
        <w:rPr>
          <w:color w:val="auto"/>
          <w:szCs w:val="24"/>
        </w:rPr>
        <w:t xml:space="preserve"> матовый</w:t>
      </w:r>
      <w:r w:rsidRPr="009C40E5">
        <w:rPr>
          <w:color w:val="auto"/>
          <w:szCs w:val="24"/>
        </w:rPr>
        <w:t>, размер: </w:t>
      </w:r>
      <w:r w:rsidRPr="00702AEB">
        <w:rPr>
          <w:color w:val="auto"/>
          <w:szCs w:val="24"/>
        </w:rPr>
        <w:t>d</w:t>
      </w:r>
      <w:r w:rsidRPr="009C40E5">
        <w:rPr>
          <w:color w:val="auto"/>
          <w:szCs w:val="24"/>
        </w:rPr>
        <w:t>: 9-10, длина 1</w:t>
      </w:r>
      <w:r w:rsidR="009C40E5" w:rsidRPr="009C40E5">
        <w:rPr>
          <w:color w:val="auto"/>
          <w:szCs w:val="24"/>
        </w:rPr>
        <w:t>30</w:t>
      </w:r>
      <w:r w:rsidRPr="009C40E5">
        <w:rPr>
          <w:color w:val="auto"/>
          <w:szCs w:val="24"/>
        </w:rPr>
        <w:t>-</w:t>
      </w:r>
      <w:r w:rsidRPr="00702AEB">
        <w:rPr>
          <w:color w:val="auto"/>
          <w:szCs w:val="24"/>
        </w:rPr>
        <w:t>1</w:t>
      </w:r>
      <w:r w:rsidR="009C40E5" w:rsidRPr="009C40E5">
        <w:rPr>
          <w:color w:val="auto"/>
          <w:szCs w:val="24"/>
        </w:rPr>
        <w:t>40</w:t>
      </w:r>
      <w:r w:rsidRPr="00702AEB">
        <w:rPr>
          <w:color w:val="auto"/>
          <w:szCs w:val="24"/>
        </w:rPr>
        <w:t xml:space="preserve"> мм</w:t>
      </w:r>
      <w:r w:rsidR="009C40E5" w:rsidRPr="009C40E5">
        <w:rPr>
          <w:color w:val="auto"/>
          <w:szCs w:val="24"/>
        </w:rPr>
        <w:t>, в</w:t>
      </w:r>
      <w:r w:rsidRPr="009C40E5">
        <w:rPr>
          <w:color w:val="auto"/>
          <w:szCs w:val="24"/>
        </w:rPr>
        <w:t>ес: 0.02 кг</w:t>
      </w:r>
      <w:r w:rsidR="009C40E5" w:rsidRPr="009C40E5">
        <w:rPr>
          <w:color w:val="auto"/>
          <w:szCs w:val="24"/>
        </w:rPr>
        <w:t>.)</w:t>
      </w:r>
    </w:p>
    <w:p w:rsidR="00DB77CD" w:rsidRDefault="00842753" w:rsidP="007B130C">
      <w:pPr>
        <w:pStyle w:val="afff3"/>
        <w:numPr>
          <w:ilvl w:val="0"/>
          <w:numId w:val="17"/>
        </w:numPr>
        <w:spacing w:line="276" w:lineRule="auto"/>
        <w:jc w:val="both"/>
        <w:rPr>
          <w:b/>
          <w:sz w:val="24"/>
          <w:szCs w:val="24"/>
        </w:rPr>
      </w:pPr>
      <w:r w:rsidRPr="00842753">
        <w:rPr>
          <w:b/>
          <w:sz w:val="24"/>
          <w:szCs w:val="24"/>
        </w:rPr>
        <w:t>Дополнительн</w:t>
      </w:r>
      <w:r w:rsidR="009C40E5">
        <w:rPr>
          <w:b/>
          <w:sz w:val="24"/>
          <w:szCs w:val="24"/>
        </w:rPr>
        <w:t>ые</w:t>
      </w:r>
      <w:r w:rsidRPr="00842753">
        <w:rPr>
          <w:b/>
          <w:sz w:val="24"/>
          <w:szCs w:val="24"/>
        </w:rPr>
        <w:t xml:space="preserve"> услуг</w:t>
      </w:r>
      <w:r w:rsidR="009C40E5">
        <w:rPr>
          <w:b/>
          <w:sz w:val="24"/>
          <w:szCs w:val="24"/>
        </w:rPr>
        <w:t>и</w:t>
      </w:r>
      <w:r w:rsidRPr="00842753">
        <w:rPr>
          <w:b/>
          <w:sz w:val="24"/>
          <w:szCs w:val="24"/>
        </w:rPr>
        <w:t>:</w:t>
      </w:r>
    </w:p>
    <w:p w:rsidR="009C40E5" w:rsidRPr="009C40E5" w:rsidRDefault="009C40E5" w:rsidP="00206AF1">
      <w:pPr>
        <w:pStyle w:val="ad"/>
        <w:numPr>
          <w:ilvl w:val="0"/>
          <w:numId w:val="28"/>
        </w:numPr>
        <w:spacing w:line="276" w:lineRule="auto"/>
        <w:jc w:val="both"/>
        <w:rPr>
          <w:szCs w:val="28"/>
        </w:rPr>
      </w:pPr>
      <w:r w:rsidRPr="009C40E5">
        <w:rPr>
          <w:szCs w:val="28"/>
        </w:rPr>
        <w:t>Разгрузо-погрузочные услуги при транспортировке</w:t>
      </w:r>
    </w:p>
    <w:p w:rsidR="009C40E5" w:rsidRPr="009C40E5" w:rsidRDefault="009C40E5" w:rsidP="00206AF1">
      <w:pPr>
        <w:pStyle w:val="ad"/>
        <w:numPr>
          <w:ilvl w:val="0"/>
          <w:numId w:val="28"/>
        </w:numPr>
        <w:spacing w:line="276" w:lineRule="auto"/>
        <w:jc w:val="both"/>
        <w:rPr>
          <w:szCs w:val="28"/>
        </w:rPr>
      </w:pPr>
      <w:r w:rsidRPr="009C40E5">
        <w:rPr>
          <w:szCs w:val="28"/>
        </w:rPr>
        <w:t>Доставка в г.</w:t>
      </w:r>
      <w:r>
        <w:rPr>
          <w:szCs w:val="28"/>
        </w:rPr>
        <w:t xml:space="preserve"> </w:t>
      </w:r>
      <w:r w:rsidRPr="009C40E5">
        <w:rPr>
          <w:szCs w:val="28"/>
        </w:rPr>
        <w:t>Сочи.</w:t>
      </w:r>
    </w:p>
    <w:p w:rsidR="00842753" w:rsidRPr="00D8685A" w:rsidRDefault="00842753" w:rsidP="00842753">
      <w:pPr>
        <w:pStyle w:val="afff3"/>
        <w:numPr>
          <w:ilvl w:val="0"/>
          <w:numId w:val="17"/>
        </w:numPr>
        <w:spacing w:after="200" w:line="276" w:lineRule="auto"/>
        <w:jc w:val="both"/>
        <w:rPr>
          <w:b/>
          <w:sz w:val="24"/>
          <w:szCs w:val="24"/>
        </w:rPr>
      </w:pPr>
      <w:r w:rsidRPr="00D8685A">
        <w:rPr>
          <w:b/>
          <w:sz w:val="24"/>
          <w:szCs w:val="24"/>
        </w:rPr>
        <w:t xml:space="preserve">Требования к качеству </w:t>
      </w:r>
      <w:r w:rsidR="0014799B" w:rsidRPr="00D8685A">
        <w:rPr>
          <w:b/>
          <w:sz w:val="24"/>
          <w:szCs w:val="24"/>
        </w:rPr>
        <w:t>бизнес-блокнота</w:t>
      </w:r>
      <w:r w:rsidRPr="00D8685A">
        <w:rPr>
          <w:b/>
          <w:sz w:val="24"/>
          <w:szCs w:val="24"/>
        </w:rPr>
        <w:t>.</w:t>
      </w:r>
    </w:p>
    <w:p w:rsidR="00842753" w:rsidRPr="00D8685A" w:rsidRDefault="0014799B" w:rsidP="00842753">
      <w:pPr>
        <w:pStyle w:val="afff3"/>
        <w:spacing w:after="200" w:line="276" w:lineRule="auto"/>
        <w:ind w:left="644"/>
        <w:jc w:val="both"/>
        <w:rPr>
          <w:sz w:val="24"/>
          <w:szCs w:val="24"/>
        </w:rPr>
      </w:pPr>
      <w:r w:rsidRPr="00D8685A">
        <w:rPr>
          <w:sz w:val="24"/>
          <w:szCs w:val="24"/>
        </w:rPr>
        <w:t>Бизнес-блокнот</w:t>
      </w:r>
      <w:r w:rsidR="00842753" w:rsidRPr="00D8685A">
        <w:rPr>
          <w:sz w:val="24"/>
          <w:szCs w:val="24"/>
        </w:rPr>
        <w:t xml:space="preserve"> считается качественным, если:</w:t>
      </w:r>
    </w:p>
    <w:p w:rsidR="00842753" w:rsidRPr="00D8685A" w:rsidRDefault="0014799B" w:rsidP="00206AF1">
      <w:pPr>
        <w:pStyle w:val="afff3"/>
        <w:numPr>
          <w:ilvl w:val="0"/>
          <w:numId w:val="25"/>
        </w:numPr>
        <w:spacing w:after="200" w:line="276" w:lineRule="auto"/>
        <w:jc w:val="both"/>
        <w:rPr>
          <w:sz w:val="24"/>
          <w:szCs w:val="24"/>
        </w:rPr>
      </w:pPr>
      <w:r w:rsidRPr="00D8685A">
        <w:rPr>
          <w:sz w:val="24"/>
          <w:szCs w:val="24"/>
        </w:rPr>
        <w:t>полностью</w:t>
      </w:r>
      <w:r w:rsidR="00842753" w:rsidRPr="00D8685A">
        <w:rPr>
          <w:sz w:val="24"/>
          <w:szCs w:val="24"/>
        </w:rPr>
        <w:t xml:space="preserve"> соответствуют требованиям </w:t>
      </w:r>
      <w:r w:rsidR="005430F5" w:rsidRPr="00D8685A">
        <w:rPr>
          <w:sz w:val="24"/>
          <w:szCs w:val="24"/>
        </w:rPr>
        <w:t>З</w:t>
      </w:r>
      <w:r w:rsidR="00842753" w:rsidRPr="00D8685A">
        <w:rPr>
          <w:sz w:val="24"/>
          <w:szCs w:val="24"/>
        </w:rPr>
        <w:t xml:space="preserve">аказчика и отвечает исходному </w:t>
      </w:r>
      <w:r w:rsidRPr="00D8685A">
        <w:rPr>
          <w:sz w:val="24"/>
          <w:szCs w:val="24"/>
        </w:rPr>
        <w:t>техническому заданию;</w:t>
      </w:r>
    </w:p>
    <w:p w:rsidR="005430F5" w:rsidRPr="00D8685A" w:rsidRDefault="0014799B" w:rsidP="00D8685A">
      <w:pPr>
        <w:pStyle w:val="afff3"/>
        <w:numPr>
          <w:ilvl w:val="0"/>
          <w:numId w:val="25"/>
        </w:numPr>
        <w:spacing w:after="200" w:line="276" w:lineRule="auto"/>
        <w:jc w:val="both"/>
        <w:rPr>
          <w:sz w:val="24"/>
          <w:szCs w:val="24"/>
        </w:rPr>
      </w:pPr>
      <w:r w:rsidRPr="00D8685A">
        <w:rPr>
          <w:sz w:val="24"/>
          <w:szCs w:val="24"/>
        </w:rPr>
        <w:t xml:space="preserve">продукция не содержит дефектов по </w:t>
      </w:r>
      <w:r w:rsidR="00D8685A" w:rsidRPr="00D8685A">
        <w:rPr>
          <w:sz w:val="24"/>
          <w:szCs w:val="24"/>
        </w:rPr>
        <w:t>качеству материала, печати, сборке, вклейке</w:t>
      </w:r>
      <w:r w:rsidR="00D8685A">
        <w:rPr>
          <w:sz w:val="24"/>
          <w:szCs w:val="24"/>
        </w:rPr>
        <w:t>, нанесения символики</w:t>
      </w:r>
      <w:r w:rsidR="00D8685A" w:rsidRPr="00D8685A">
        <w:rPr>
          <w:sz w:val="24"/>
          <w:szCs w:val="24"/>
        </w:rPr>
        <w:t xml:space="preserve"> и фурнитуры</w:t>
      </w:r>
      <w:r w:rsidR="00842753" w:rsidRPr="00D8685A">
        <w:rPr>
          <w:sz w:val="24"/>
          <w:szCs w:val="24"/>
        </w:rPr>
        <w:t>;</w:t>
      </w:r>
    </w:p>
    <w:p w:rsidR="00D30700" w:rsidRPr="006C3BA4" w:rsidRDefault="00D30700" w:rsidP="007458C9">
      <w:pPr>
        <w:pStyle w:val="afff3"/>
        <w:numPr>
          <w:ilvl w:val="0"/>
          <w:numId w:val="17"/>
        </w:numPr>
        <w:spacing w:line="276" w:lineRule="auto"/>
        <w:jc w:val="both"/>
        <w:rPr>
          <w:sz w:val="24"/>
        </w:rPr>
      </w:pPr>
      <w:bookmarkStart w:id="8" w:name="OLE_LINK25"/>
      <w:bookmarkStart w:id="9" w:name="OLE_LINK26"/>
      <w:bookmarkStart w:id="10" w:name="OLE_LINK27"/>
      <w:bookmarkStart w:id="11" w:name="OLE_LINK28"/>
      <w:r w:rsidRPr="00D8685A">
        <w:rPr>
          <w:b/>
          <w:sz w:val="24"/>
          <w:szCs w:val="24"/>
        </w:rPr>
        <w:t>Формирование</w:t>
      </w:r>
      <w:r w:rsidRPr="006C3BA4">
        <w:rPr>
          <w:b/>
          <w:sz w:val="24"/>
          <w:szCs w:val="24"/>
        </w:rPr>
        <w:t xml:space="preserve"> отчетной документации, включающей</w:t>
      </w:r>
      <w:r w:rsidRPr="006C3BA4">
        <w:rPr>
          <w:sz w:val="24"/>
          <w:szCs w:val="24"/>
        </w:rPr>
        <w:t>:</w:t>
      </w:r>
    </w:p>
    <w:p w:rsidR="00D30700" w:rsidRPr="006C3BA4" w:rsidRDefault="00D30700" w:rsidP="00D30700">
      <w:pPr>
        <w:spacing w:line="276" w:lineRule="auto"/>
        <w:ind w:left="284"/>
        <w:jc w:val="both"/>
        <w:rPr>
          <w:sz w:val="24"/>
          <w:szCs w:val="24"/>
        </w:rPr>
      </w:pPr>
      <w:r w:rsidRPr="006C3BA4">
        <w:rPr>
          <w:sz w:val="24"/>
          <w:szCs w:val="24"/>
        </w:rPr>
        <w:t>Отчет о выполненных работах (оказанных услугах) с приложением следующих материалов:</w:t>
      </w:r>
    </w:p>
    <w:p w:rsidR="002D23FF" w:rsidRPr="006C3BA4" w:rsidRDefault="00D30700" w:rsidP="00206AF1">
      <w:pPr>
        <w:pStyle w:val="afff3"/>
        <w:numPr>
          <w:ilvl w:val="0"/>
          <w:numId w:val="19"/>
        </w:numPr>
        <w:spacing w:line="276" w:lineRule="auto"/>
        <w:jc w:val="both"/>
        <w:rPr>
          <w:sz w:val="24"/>
          <w:szCs w:val="24"/>
        </w:rPr>
      </w:pPr>
      <w:r w:rsidRPr="006C3BA4">
        <w:rPr>
          <w:sz w:val="24"/>
          <w:szCs w:val="24"/>
        </w:rPr>
        <w:t>Акт сдачи-приемки выполненных работ (об оказании услуг) – 2 экз.</w:t>
      </w:r>
    </w:p>
    <w:p w:rsidR="00C30B54" w:rsidRPr="00C30B54" w:rsidRDefault="00D30700" w:rsidP="00C30B54">
      <w:pPr>
        <w:pStyle w:val="afff3"/>
        <w:numPr>
          <w:ilvl w:val="0"/>
          <w:numId w:val="19"/>
        </w:numPr>
        <w:spacing w:line="276" w:lineRule="auto"/>
        <w:jc w:val="both"/>
        <w:rPr>
          <w:sz w:val="24"/>
          <w:szCs w:val="24"/>
        </w:rPr>
      </w:pPr>
      <w:r w:rsidRPr="006C3BA4">
        <w:rPr>
          <w:sz w:val="24"/>
          <w:szCs w:val="24"/>
        </w:rPr>
        <w:t xml:space="preserve">Счет-фактура – </w:t>
      </w:r>
      <w:r w:rsidR="002D23FF" w:rsidRPr="006C3BA4">
        <w:rPr>
          <w:sz w:val="24"/>
          <w:szCs w:val="24"/>
        </w:rPr>
        <w:t>1</w:t>
      </w:r>
      <w:r w:rsidRPr="006C3BA4">
        <w:rPr>
          <w:sz w:val="24"/>
          <w:szCs w:val="24"/>
        </w:rPr>
        <w:t xml:space="preserve"> экз.</w:t>
      </w:r>
      <w:bookmarkEnd w:id="8"/>
      <w:bookmarkEnd w:id="9"/>
      <w:bookmarkEnd w:id="10"/>
      <w:bookmarkEnd w:id="11"/>
      <w:r w:rsidR="00C30B54" w:rsidRPr="00C30B54">
        <w:rPr>
          <w:b/>
          <w:kern w:val="28"/>
          <w:sz w:val="28"/>
          <w:szCs w:val="28"/>
          <w:lang w:val="en-US"/>
        </w:rPr>
        <w:br w:type="page"/>
      </w:r>
    </w:p>
    <w:p w:rsidR="00020431" w:rsidRPr="00020431" w:rsidRDefault="00020431" w:rsidP="00C30B54">
      <w:pPr>
        <w:tabs>
          <w:tab w:val="left" w:pos="360"/>
        </w:tabs>
        <w:jc w:val="center"/>
        <w:rPr>
          <w:b/>
          <w:kern w:val="28"/>
          <w:sz w:val="28"/>
          <w:szCs w:val="28"/>
        </w:rPr>
      </w:pPr>
      <w:r w:rsidRPr="00020431">
        <w:rPr>
          <w:b/>
          <w:kern w:val="28"/>
          <w:sz w:val="28"/>
          <w:szCs w:val="28"/>
          <w:lang w:val="en-US"/>
        </w:rPr>
        <w:lastRenderedPageBreak/>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xml:space="preserve"> Изучив  документацию о запросе предложений на оказание услуг </w:t>
      </w:r>
      <w:r w:rsidR="008E5866">
        <w:rPr>
          <w:bCs/>
          <w:sz w:val="24"/>
          <w:szCs w:val="24"/>
        </w:rPr>
        <w:t>__________________________</w:t>
      </w:r>
      <w:r w:rsidRPr="00020431">
        <w:rPr>
          <w:bCs/>
          <w:sz w:val="24"/>
          <w:szCs w:val="24"/>
        </w:rPr>
        <w:t>,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w:t>
      </w:r>
      <w:r w:rsidR="008E5866">
        <w:rPr>
          <w:sz w:val="24"/>
          <w:szCs w:val="24"/>
        </w:rPr>
        <w:t>______________________________________</w:t>
      </w:r>
      <w:r w:rsidRPr="00020431">
        <w:rPr>
          <w:bCs/>
          <w:sz w:val="24"/>
          <w:szCs w:val="24"/>
        </w:rPr>
        <w:t xml:space="preserve">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499"/>
        <w:gridCol w:w="1980"/>
        <w:gridCol w:w="2593"/>
      </w:tblGrid>
      <w:tr w:rsidR="00020431" w:rsidRPr="00020431" w:rsidTr="005A70B8">
        <w:trPr>
          <w:tblHeader/>
          <w:jc w:val="center"/>
        </w:trPr>
        <w:tc>
          <w:tcPr>
            <w:tcW w:w="774" w:type="dxa"/>
            <w:tcBorders>
              <w:top w:val="single" w:sz="12" w:space="0" w:color="auto"/>
              <w:left w:val="single" w:sz="12" w:space="0" w:color="auto"/>
              <w:bottom w:val="single" w:sz="12" w:space="0" w:color="auto"/>
            </w:tcBorders>
            <w:shd w:val="clear" w:color="auto" w:fill="auto"/>
            <w:vAlign w:val="center"/>
          </w:tcPr>
          <w:p w:rsidR="00020431" w:rsidRPr="00020431" w:rsidRDefault="00020431" w:rsidP="00020431">
            <w:pPr>
              <w:jc w:val="center"/>
              <w:rPr>
                <w:b/>
              </w:rPr>
            </w:pPr>
            <w:r w:rsidRPr="00020431">
              <w:rPr>
                <w:b/>
              </w:rPr>
              <w:t xml:space="preserve">№  </w:t>
            </w:r>
            <w:r w:rsidRPr="00020431">
              <w:rPr>
                <w:b/>
              </w:rPr>
              <w:br/>
              <w:t>п/п</w:t>
            </w:r>
          </w:p>
        </w:tc>
        <w:tc>
          <w:tcPr>
            <w:tcW w:w="4499" w:type="dxa"/>
            <w:tcBorders>
              <w:top w:val="single" w:sz="12" w:space="0" w:color="auto"/>
              <w:bottom w:val="single" w:sz="12" w:space="0" w:color="auto"/>
            </w:tcBorders>
            <w:shd w:val="clear" w:color="auto" w:fill="auto"/>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auto" w:fill="auto"/>
            <w:vAlign w:val="center"/>
          </w:tcPr>
          <w:p w:rsidR="00020431" w:rsidRPr="00020431" w:rsidRDefault="00020431" w:rsidP="00020431">
            <w:pPr>
              <w:jc w:val="center"/>
              <w:rPr>
                <w:b/>
              </w:rPr>
            </w:pPr>
            <w:r w:rsidRPr="00020431">
              <w:rPr>
                <w:b/>
              </w:rPr>
              <w:t>Единица измерения</w:t>
            </w:r>
          </w:p>
        </w:tc>
        <w:tc>
          <w:tcPr>
            <w:tcW w:w="2593" w:type="dxa"/>
            <w:tcBorders>
              <w:top w:val="single" w:sz="12" w:space="0" w:color="auto"/>
              <w:bottom w:val="single" w:sz="12" w:space="0" w:color="auto"/>
            </w:tcBorders>
            <w:shd w:val="clear" w:color="auto" w:fill="auto"/>
            <w:vAlign w:val="center"/>
          </w:tcPr>
          <w:p w:rsidR="00020431" w:rsidRPr="00020431" w:rsidRDefault="00020431" w:rsidP="00020431">
            <w:pPr>
              <w:jc w:val="center"/>
              <w:rPr>
                <w:b/>
              </w:rPr>
            </w:pPr>
            <w:r w:rsidRPr="00020431">
              <w:rPr>
                <w:b/>
              </w:rPr>
              <w:t xml:space="preserve">Значение </w:t>
            </w:r>
          </w:p>
        </w:tc>
      </w:tr>
      <w:tr w:rsidR="00020431" w:rsidRPr="00020431" w:rsidTr="00FE28E3">
        <w:trPr>
          <w:trHeight w:val="470"/>
          <w:jc w:val="center"/>
        </w:trPr>
        <w:tc>
          <w:tcPr>
            <w:tcW w:w="774"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4499"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8E5866">
            <w:pPr>
              <w:jc w:val="center"/>
            </w:pPr>
            <w:r w:rsidRPr="00020431">
              <w:t xml:space="preserve">Цена </w:t>
            </w:r>
            <w:r w:rsidR="008E5866">
              <w:t>Перечня услуг</w:t>
            </w:r>
            <w:r w:rsidRPr="00020431">
              <w:t>,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2593"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t>8. Для целей проведения оценки по критерию «</w:t>
      </w:r>
      <w:r w:rsidR="00FE28E3" w:rsidRPr="00FE28E3">
        <w:rPr>
          <w:sz w:val="24"/>
          <w:szCs w:val="24"/>
        </w:rPr>
        <w:t>Квалификация участника и качество выполнения работ</w:t>
      </w:r>
      <w:r w:rsidRPr="00020431">
        <w:rPr>
          <w:sz w:val="24"/>
          <w:szCs w:val="24"/>
        </w:rPr>
        <w:t xml:space="preserve">» сообщаем </w:t>
      </w:r>
      <w:r w:rsidR="009F3FAC" w:rsidRPr="00020431">
        <w:rPr>
          <w:sz w:val="24"/>
          <w:szCs w:val="24"/>
        </w:rPr>
        <w:t>следующие свед</w:t>
      </w:r>
      <w:r w:rsidR="009F3FAC">
        <w:rPr>
          <w:sz w:val="24"/>
          <w:szCs w:val="24"/>
        </w:rPr>
        <w:t>ения,</w:t>
      </w:r>
      <w:r w:rsidR="00632A85">
        <w:rPr>
          <w:sz w:val="24"/>
          <w:szCs w:val="24"/>
        </w:rPr>
        <w:t xml:space="preserve"> приведенные в форме 4, 5</w:t>
      </w:r>
      <w:r w:rsidRPr="00020431">
        <w:rPr>
          <w:sz w:val="24"/>
          <w:szCs w:val="24"/>
        </w:rPr>
        <w:t>.</w:t>
      </w:r>
    </w:p>
    <w:p w:rsidR="00020431" w:rsidRPr="00020431" w:rsidRDefault="00020431" w:rsidP="00020431">
      <w:pPr>
        <w:ind w:firstLine="567"/>
        <w:jc w:val="both"/>
        <w:rPr>
          <w:sz w:val="24"/>
          <w:szCs w:val="24"/>
        </w:rPr>
      </w:pPr>
      <w:r w:rsidRPr="00020431">
        <w:rPr>
          <w:b/>
          <w:sz w:val="24"/>
          <w:szCs w:val="24"/>
        </w:rPr>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w:t>
      </w:r>
      <w:r w:rsidRPr="00020431">
        <w:rPr>
          <w:sz w:val="24"/>
          <w:szCs w:val="24"/>
        </w:rPr>
        <w:lastRenderedPageBreak/>
        <w:t>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w:t>
      </w:r>
      <w:bookmarkStart w:id="12" w:name="_GoBack"/>
      <w:bookmarkEnd w:id="12"/>
      <w:r w:rsidRPr="00020431">
        <w:rPr>
          <w:sz w:val="24"/>
          <w:szCs w:val="24"/>
        </w:rPr>
        <w:t>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w:t>
      </w:r>
      <w:r w:rsidR="008E5866">
        <w:rPr>
          <w:b/>
          <w:sz w:val="24"/>
          <w:szCs w:val="24"/>
        </w:rPr>
        <w:t>2</w:t>
      </w:r>
      <w:r w:rsidRPr="00020431">
        <w:rPr>
          <w:b/>
          <w:sz w:val="24"/>
          <w:szCs w:val="24"/>
        </w:rPr>
        <w:t>.</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w:t>
      </w:r>
      <w:r w:rsidR="008E5866">
        <w:rPr>
          <w:b/>
          <w:sz w:val="24"/>
          <w:szCs w:val="24"/>
        </w:rPr>
        <w:t>3</w:t>
      </w:r>
      <w:r w:rsidRPr="00020431">
        <w:rPr>
          <w:b/>
          <w:sz w:val="24"/>
          <w:szCs w:val="24"/>
        </w:rPr>
        <w:t>.</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w:t>
      </w:r>
      <w:r w:rsidR="008E5866">
        <w:rPr>
          <w:b/>
          <w:bCs/>
          <w:sz w:val="24"/>
          <w:szCs w:val="24"/>
        </w:rPr>
        <w:t>4</w:t>
      </w:r>
      <w:r w:rsidRPr="00020431">
        <w:rPr>
          <w:b/>
          <w:bCs/>
          <w:sz w:val="24"/>
          <w:szCs w:val="24"/>
        </w:rPr>
        <w:t>.</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C30B54">
          <w:headerReference w:type="default" r:id="rId22"/>
          <w:footerReference w:type="default" r:id="rId23"/>
          <w:pgSz w:w="11906" w:h="16838" w:code="9"/>
          <w:pgMar w:top="425" w:right="748" w:bottom="567" w:left="851" w:header="720" w:footer="720" w:gutter="0"/>
          <w:cols w:space="708"/>
          <w:titlePg/>
          <w:docGrid w:linePitch="360"/>
        </w:sectPr>
      </w:pPr>
    </w:p>
    <w:p w:rsidR="008E5866" w:rsidRDefault="008E5866" w:rsidP="008E5866">
      <w:pPr>
        <w:keepNext/>
        <w:spacing w:after="60"/>
        <w:jc w:val="right"/>
        <w:outlineLvl w:val="1"/>
        <w:rPr>
          <w:b/>
          <w:sz w:val="24"/>
        </w:rPr>
      </w:pPr>
      <w:r>
        <w:rPr>
          <w:b/>
          <w:sz w:val="24"/>
        </w:rPr>
        <w:lastRenderedPageBreak/>
        <w:t>Приложение к заявке.</w:t>
      </w:r>
    </w:p>
    <w:p w:rsidR="008E5866" w:rsidRDefault="008E5866" w:rsidP="008E5866">
      <w:pPr>
        <w:keepNext/>
        <w:spacing w:after="60"/>
        <w:outlineLvl w:val="1"/>
        <w:rPr>
          <w:sz w:val="24"/>
        </w:rPr>
      </w:pPr>
    </w:p>
    <w:p w:rsidR="008E5866" w:rsidRPr="00EC1BDF" w:rsidRDefault="00EC1BDF" w:rsidP="008E5866">
      <w:pPr>
        <w:keepNext/>
        <w:spacing w:after="60"/>
        <w:jc w:val="center"/>
        <w:outlineLvl w:val="1"/>
        <w:rPr>
          <w:b/>
          <w:sz w:val="28"/>
        </w:rPr>
      </w:pPr>
      <w:r>
        <w:rPr>
          <w:b/>
          <w:sz w:val="28"/>
        </w:rPr>
        <w:t>Коммерческое предложение по перечню</w:t>
      </w:r>
      <w:r w:rsidR="008E5866" w:rsidRPr="00EC1BDF">
        <w:rPr>
          <w:b/>
          <w:sz w:val="28"/>
        </w:rPr>
        <w:t xml:space="preserve"> услуг.</w:t>
      </w:r>
    </w:p>
    <w:p w:rsidR="008E5866" w:rsidRDefault="008E5866" w:rsidP="008E5866">
      <w:pPr>
        <w:keepNext/>
        <w:spacing w:after="60"/>
        <w:jc w:val="center"/>
        <w:outlineLvl w:val="1"/>
        <w:rPr>
          <w:sz w:val="24"/>
        </w:rPr>
      </w:pPr>
    </w:p>
    <w:tbl>
      <w:tblPr>
        <w:tblStyle w:val="af6"/>
        <w:tblW w:w="0" w:type="auto"/>
        <w:tblLook w:val="04A0" w:firstRow="1" w:lastRow="0" w:firstColumn="1" w:lastColumn="0" w:noHBand="0" w:noVBand="1"/>
      </w:tblPr>
      <w:tblGrid>
        <w:gridCol w:w="675"/>
        <w:gridCol w:w="6237"/>
        <w:gridCol w:w="3652"/>
      </w:tblGrid>
      <w:tr w:rsidR="00D57DE9" w:rsidTr="00626D04">
        <w:tc>
          <w:tcPr>
            <w:tcW w:w="675" w:type="dxa"/>
          </w:tcPr>
          <w:p w:rsidR="00D57DE9" w:rsidRDefault="00D57DE9" w:rsidP="008E5866">
            <w:pPr>
              <w:keepNext/>
              <w:spacing w:after="60"/>
              <w:jc w:val="center"/>
              <w:outlineLvl w:val="1"/>
              <w:rPr>
                <w:sz w:val="24"/>
              </w:rPr>
            </w:pPr>
          </w:p>
        </w:tc>
        <w:tc>
          <w:tcPr>
            <w:tcW w:w="6237" w:type="dxa"/>
          </w:tcPr>
          <w:p w:rsidR="00D57DE9" w:rsidRDefault="00D57DE9" w:rsidP="008E5866">
            <w:pPr>
              <w:keepNext/>
              <w:spacing w:after="60"/>
              <w:jc w:val="center"/>
              <w:outlineLvl w:val="1"/>
              <w:rPr>
                <w:sz w:val="24"/>
              </w:rPr>
            </w:pPr>
            <w:r>
              <w:rPr>
                <w:sz w:val="24"/>
              </w:rPr>
              <w:t xml:space="preserve">Наименование услуг </w:t>
            </w:r>
          </w:p>
        </w:tc>
        <w:tc>
          <w:tcPr>
            <w:tcW w:w="3652" w:type="dxa"/>
          </w:tcPr>
          <w:p w:rsidR="00D57DE9" w:rsidRDefault="00D57DE9" w:rsidP="00D57DE9">
            <w:pPr>
              <w:keepNext/>
              <w:spacing w:after="60"/>
              <w:jc w:val="center"/>
              <w:outlineLvl w:val="1"/>
              <w:rPr>
                <w:sz w:val="24"/>
              </w:rPr>
            </w:pPr>
            <w:r>
              <w:rPr>
                <w:sz w:val="24"/>
              </w:rPr>
              <w:t xml:space="preserve">Стоимость за одну стандартную переводческую страницу в рублях, с учетом НДС 18% </w:t>
            </w:r>
          </w:p>
        </w:tc>
      </w:tr>
      <w:tr w:rsidR="00D57DE9" w:rsidTr="00626D04">
        <w:trPr>
          <w:trHeight w:val="973"/>
        </w:trPr>
        <w:tc>
          <w:tcPr>
            <w:tcW w:w="675" w:type="dxa"/>
          </w:tcPr>
          <w:p w:rsidR="00D57DE9" w:rsidRDefault="00D57DE9" w:rsidP="00D57DE9">
            <w:pPr>
              <w:keepNext/>
              <w:spacing w:after="60"/>
              <w:jc w:val="center"/>
              <w:outlineLvl w:val="1"/>
              <w:rPr>
                <w:sz w:val="24"/>
              </w:rPr>
            </w:pPr>
            <w:r>
              <w:rPr>
                <w:sz w:val="24"/>
              </w:rPr>
              <w:t>1.</w:t>
            </w:r>
          </w:p>
        </w:tc>
        <w:tc>
          <w:tcPr>
            <w:tcW w:w="6237" w:type="dxa"/>
          </w:tcPr>
          <w:p w:rsidR="00626D04" w:rsidRPr="00626D04" w:rsidRDefault="007B130C" w:rsidP="00626D04">
            <w:pPr>
              <w:spacing w:after="200" w:line="276" w:lineRule="auto"/>
              <w:jc w:val="both"/>
              <w:rPr>
                <w:sz w:val="24"/>
                <w:szCs w:val="24"/>
              </w:rPr>
            </w:pPr>
            <w:r w:rsidRPr="00626D04">
              <w:rPr>
                <w:sz w:val="24"/>
                <w:szCs w:val="24"/>
              </w:rPr>
              <w:t xml:space="preserve">1. </w:t>
            </w:r>
            <w:r w:rsidR="00626D04" w:rsidRPr="00626D04">
              <w:rPr>
                <w:sz w:val="24"/>
                <w:szCs w:val="24"/>
              </w:rPr>
              <w:t>Разработка макета бизнес-блокнота и утверждение с Заказчиком.</w:t>
            </w:r>
          </w:p>
          <w:p w:rsidR="007B130C" w:rsidRPr="007B130C" w:rsidRDefault="00626D04" w:rsidP="007B130C">
            <w:pPr>
              <w:spacing w:after="200" w:line="276" w:lineRule="auto"/>
              <w:jc w:val="both"/>
              <w:rPr>
                <w:sz w:val="24"/>
                <w:szCs w:val="24"/>
              </w:rPr>
            </w:pPr>
            <w:r>
              <w:rPr>
                <w:sz w:val="24"/>
                <w:szCs w:val="24"/>
              </w:rPr>
              <w:t xml:space="preserve">2. </w:t>
            </w:r>
            <w:r w:rsidR="007B130C" w:rsidRPr="007B130C">
              <w:rPr>
                <w:sz w:val="24"/>
                <w:szCs w:val="24"/>
              </w:rPr>
              <w:t>Производство бизнес – блокнотов</w:t>
            </w:r>
            <w:r w:rsidR="007B130C">
              <w:rPr>
                <w:sz w:val="24"/>
                <w:szCs w:val="24"/>
              </w:rPr>
              <w:t xml:space="preserve"> (Тираж 500 шт.)</w:t>
            </w:r>
            <w:r w:rsidR="007B130C" w:rsidRPr="007B130C">
              <w:rPr>
                <w:sz w:val="24"/>
                <w:szCs w:val="24"/>
              </w:rPr>
              <w:t>:</w:t>
            </w:r>
          </w:p>
          <w:p w:rsidR="007B130C" w:rsidRDefault="007B130C" w:rsidP="00206AF1">
            <w:pPr>
              <w:pStyle w:val="afff3"/>
              <w:numPr>
                <w:ilvl w:val="0"/>
                <w:numId w:val="28"/>
              </w:numPr>
              <w:spacing w:after="200" w:line="276" w:lineRule="auto"/>
              <w:ind w:left="459" w:hanging="283"/>
              <w:jc w:val="both"/>
              <w:rPr>
                <w:sz w:val="24"/>
                <w:szCs w:val="24"/>
              </w:rPr>
            </w:pPr>
            <w:r>
              <w:rPr>
                <w:sz w:val="24"/>
                <w:szCs w:val="24"/>
              </w:rPr>
              <w:t xml:space="preserve">Формат </w:t>
            </w:r>
            <w:r w:rsidRPr="00702AEB">
              <w:rPr>
                <w:sz w:val="24"/>
                <w:szCs w:val="24"/>
              </w:rPr>
              <w:t>А5</w:t>
            </w:r>
          </w:p>
          <w:p w:rsidR="007B130C" w:rsidRPr="00702AEB" w:rsidRDefault="007B130C" w:rsidP="00206AF1">
            <w:pPr>
              <w:pStyle w:val="afff3"/>
              <w:numPr>
                <w:ilvl w:val="0"/>
                <w:numId w:val="28"/>
              </w:numPr>
              <w:spacing w:line="276" w:lineRule="auto"/>
              <w:ind w:left="459" w:hanging="283"/>
              <w:jc w:val="both"/>
              <w:rPr>
                <w:sz w:val="24"/>
                <w:szCs w:val="24"/>
              </w:rPr>
            </w:pPr>
            <w:r w:rsidRPr="00702AEB">
              <w:rPr>
                <w:sz w:val="24"/>
                <w:szCs w:val="24"/>
              </w:rPr>
              <w:t>Обложка</w:t>
            </w:r>
            <w:r>
              <w:rPr>
                <w:sz w:val="24"/>
                <w:szCs w:val="24"/>
              </w:rPr>
              <w:t xml:space="preserve"> (ж</w:t>
            </w:r>
            <w:r w:rsidRPr="00702AEB">
              <w:rPr>
                <w:sz w:val="24"/>
                <w:szCs w:val="24"/>
              </w:rPr>
              <w:t>есткая, материал обложки – искусственная кожа с вертикальным рифлением. На ощупь бархатистая, со слегка прорезиненным эффектом. Цвет: темно – синий</w:t>
            </w:r>
            <w:r>
              <w:rPr>
                <w:sz w:val="24"/>
                <w:szCs w:val="24"/>
              </w:rPr>
              <w:t>).</w:t>
            </w:r>
          </w:p>
          <w:p w:rsidR="007B130C" w:rsidRDefault="007B130C" w:rsidP="00206AF1">
            <w:pPr>
              <w:pStyle w:val="ad"/>
              <w:numPr>
                <w:ilvl w:val="0"/>
                <w:numId w:val="28"/>
              </w:numPr>
              <w:spacing w:line="276" w:lineRule="auto"/>
              <w:ind w:left="459" w:hanging="283"/>
              <w:jc w:val="both"/>
              <w:rPr>
                <w:szCs w:val="28"/>
              </w:rPr>
            </w:pPr>
            <w:r>
              <w:rPr>
                <w:szCs w:val="28"/>
              </w:rPr>
              <w:t>Блок (индивидуальный</w:t>
            </w:r>
            <w:r w:rsidRPr="00130500">
              <w:rPr>
                <w:szCs w:val="28"/>
              </w:rPr>
              <w:t xml:space="preserve"> </w:t>
            </w:r>
            <w:r>
              <w:rPr>
                <w:szCs w:val="28"/>
              </w:rPr>
              <w:t>(не менее 220 стр.), с</w:t>
            </w:r>
            <w:r w:rsidRPr="00430C52">
              <w:rPr>
                <w:szCs w:val="28"/>
              </w:rPr>
              <w:t>рез блока (</w:t>
            </w:r>
            <w:r>
              <w:rPr>
                <w:szCs w:val="28"/>
              </w:rPr>
              <w:t>ц</w:t>
            </w:r>
            <w:r w:rsidRPr="00430C52">
              <w:rPr>
                <w:szCs w:val="28"/>
              </w:rPr>
              <w:t>ветная покраска</w:t>
            </w:r>
            <w:r>
              <w:rPr>
                <w:szCs w:val="28"/>
              </w:rPr>
              <w:t>)).</w:t>
            </w:r>
          </w:p>
          <w:p w:rsidR="007B130C" w:rsidRPr="00A44CEA" w:rsidRDefault="007B130C" w:rsidP="00206AF1">
            <w:pPr>
              <w:pStyle w:val="ad"/>
              <w:numPr>
                <w:ilvl w:val="0"/>
                <w:numId w:val="28"/>
              </w:numPr>
              <w:spacing w:line="276" w:lineRule="auto"/>
              <w:ind w:left="459" w:hanging="283"/>
              <w:jc w:val="both"/>
              <w:rPr>
                <w:szCs w:val="28"/>
              </w:rPr>
            </w:pPr>
            <w:r>
              <w:rPr>
                <w:szCs w:val="28"/>
              </w:rPr>
              <w:t>Тиснение на обложке (площадь А5).</w:t>
            </w:r>
          </w:p>
          <w:p w:rsidR="007B130C" w:rsidRDefault="007B130C" w:rsidP="00206AF1">
            <w:pPr>
              <w:pStyle w:val="ad"/>
              <w:numPr>
                <w:ilvl w:val="0"/>
                <w:numId w:val="28"/>
              </w:numPr>
              <w:spacing w:line="276" w:lineRule="auto"/>
              <w:ind w:left="459" w:hanging="283"/>
              <w:jc w:val="both"/>
              <w:rPr>
                <w:szCs w:val="28"/>
              </w:rPr>
            </w:pPr>
            <w:r>
              <w:rPr>
                <w:szCs w:val="28"/>
              </w:rPr>
              <w:t>В</w:t>
            </w:r>
            <w:r w:rsidRPr="00430C52">
              <w:rPr>
                <w:szCs w:val="28"/>
              </w:rPr>
              <w:t xml:space="preserve">ставка </w:t>
            </w:r>
            <w:r>
              <w:rPr>
                <w:szCs w:val="28"/>
              </w:rPr>
              <w:t>информационных листов (форзац и нахзац)(п</w:t>
            </w:r>
            <w:r w:rsidRPr="00430C52">
              <w:rPr>
                <w:szCs w:val="28"/>
              </w:rPr>
              <w:t>ечать 4+0</w:t>
            </w:r>
            <w:r>
              <w:rPr>
                <w:szCs w:val="28"/>
              </w:rPr>
              <w:t>).</w:t>
            </w:r>
          </w:p>
          <w:p w:rsidR="007B130C" w:rsidRDefault="007B130C" w:rsidP="00206AF1">
            <w:pPr>
              <w:pStyle w:val="ad"/>
              <w:numPr>
                <w:ilvl w:val="0"/>
                <w:numId w:val="28"/>
              </w:numPr>
              <w:spacing w:line="276" w:lineRule="auto"/>
              <w:ind w:left="459" w:hanging="283"/>
              <w:jc w:val="both"/>
              <w:rPr>
                <w:szCs w:val="28"/>
              </w:rPr>
            </w:pPr>
            <w:r>
              <w:rPr>
                <w:szCs w:val="28"/>
              </w:rPr>
              <w:t xml:space="preserve">Карман </w:t>
            </w:r>
            <w:r w:rsidRPr="00430C52">
              <w:rPr>
                <w:szCs w:val="28"/>
              </w:rPr>
              <w:t>(</w:t>
            </w:r>
            <w:r>
              <w:rPr>
                <w:szCs w:val="28"/>
              </w:rPr>
              <w:t>у</w:t>
            </w:r>
            <w:r w:rsidRPr="00430C52">
              <w:rPr>
                <w:szCs w:val="28"/>
              </w:rPr>
              <w:t>становка конверта на нахзац</w:t>
            </w:r>
            <w:r>
              <w:rPr>
                <w:szCs w:val="28"/>
              </w:rPr>
              <w:t xml:space="preserve"> из</w:t>
            </w:r>
            <w:r w:rsidRPr="00430C52">
              <w:rPr>
                <w:szCs w:val="28"/>
              </w:rPr>
              <w:t xml:space="preserve"> дизайнерск</w:t>
            </w:r>
            <w:r>
              <w:rPr>
                <w:szCs w:val="28"/>
              </w:rPr>
              <w:t>ой</w:t>
            </w:r>
            <w:r w:rsidRPr="00430C52">
              <w:rPr>
                <w:szCs w:val="28"/>
              </w:rPr>
              <w:t xml:space="preserve"> бума</w:t>
            </w:r>
            <w:r>
              <w:rPr>
                <w:szCs w:val="28"/>
              </w:rPr>
              <w:t>ги</w:t>
            </w:r>
            <w:r w:rsidRPr="00430C52">
              <w:rPr>
                <w:szCs w:val="28"/>
              </w:rPr>
              <w:t>)</w:t>
            </w:r>
            <w:r>
              <w:rPr>
                <w:szCs w:val="28"/>
              </w:rPr>
              <w:t>.</w:t>
            </w:r>
          </w:p>
          <w:p w:rsidR="007B130C" w:rsidRDefault="007B130C" w:rsidP="00206AF1">
            <w:pPr>
              <w:pStyle w:val="ad"/>
              <w:numPr>
                <w:ilvl w:val="0"/>
                <w:numId w:val="28"/>
              </w:numPr>
              <w:spacing w:line="276" w:lineRule="auto"/>
              <w:ind w:left="459" w:hanging="283"/>
              <w:jc w:val="both"/>
              <w:rPr>
                <w:szCs w:val="28"/>
              </w:rPr>
            </w:pPr>
            <w:r>
              <w:rPr>
                <w:szCs w:val="28"/>
              </w:rPr>
              <w:t>В</w:t>
            </w:r>
            <w:r w:rsidRPr="00130500">
              <w:rPr>
                <w:szCs w:val="28"/>
              </w:rPr>
              <w:t>ертикальн</w:t>
            </w:r>
            <w:r>
              <w:rPr>
                <w:szCs w:val="28"/>
              </w:rPr>
              <w:t>ая</w:t>
            </w:r>
            <w:r w:rsidRPr="00130500">
              <w:rPr>
                <w:szCs w:val="28"/>
              </w:rPr>
              <w:t xml:space="preserve"> резинк</w:t>
            </w:r>
            <w:r>
              <w:rPr>
                <w:szCs w:val="28"/>
              </w:rPr>
              <w:t>а</w:t>
            </w:r>
            <w:r w:rsidRPr="00130500">
              <w:rPr>
                <w:szCs w:val="28"/>
              </w:rPr>
              <w:t xml:space="preserve"> (10</w:t>
            </w:r>
            <w:r>
              <w:rPr>
                <w:szCs w:val="28"/>
              </w:rPr>
              <w:t xml:space="preserve"> </w:t>
            </w:r>
            <w:r w:rsidRPr="00130500">
              <w:rPr>
                <w:szCs w:val="28"/>
              </w:rPr>
              <w:t>мм</w:t>
            </w:r>
            <w:r>
              <w:rPr>
                <w:szCs w:val="28"/>
              </w:rPr>
              <w:t>, красная</w:t>
            </w:r>
            <w:r w:rsidRPr="00130500">
              <w:rPr>
                <w:szCs w:val="28"/>
              </w:rPr>
              <w:t>)</w:t>
            </w:r>
            <w:r>
              <w:rPr>
                <w:szCs w:val="28"/>
              </w:rPr>
              <w:t>.</w:t>
            </w:r>
          </w:p>
          <w:p w:rsidR="007B130C" w:rsidRDefault="007B130C" w:rsidP="00206AF1">
            <w:pPr>
              <w:pStyle w:val="ad"/>
              <w:numPr>
                <w:ilvl w:val="0"/>
                <w:numId w:val="28"/>
              </w:numPr>
              <w:spacing w:line="276" w:lineRule="auto"/>
              <w:ind w:left="459" w:hanging="283"/>
              <w:jc w:val="both"/>
              <w:rPr>
                <w:szCs w:val="28"/>
              </w:rPr>
            </w:pPr>
            <w:r>
              <w:rPr>
                <w:szCs w:val="28"/>
              </w:rPr>
              <w:t>П</w:t>
            </w:r>
            <w:r w:rsidRPr="00430C52">
              <w:rPr>
                <w:szCs w:val="28"/>
              </w:rPr>
              <w:t>етля под ручку</w:t>
            </w:r>
            <w:r>
              <w:rPr>
                <w:szCs w:val="28"/>
              </w:rPr>
              <w:t xml:space="preserve"> </w:t>
            </w:r>
            <w:r w:rsidRPr="00130500">
              <w:rPr>
                <w:szCs w:val="28"/>
              </w:rPr>
              <w:t>(</w:t>
            </w:r>
            <w:r w:rsidR="00626D04">
              <w:rPr>
                <w:szCs w:val="28"/>
              </w:rPr>
              <w:t xml:space="preserve">резинка </w:t>
            </w:r>
            <w:r w:rsidRPr="00130500">
              <w:rPr>
                <w:szCs w:val="28"/>
              </w:rPr>
              <w:t>10мм</w:t>
            </w:r>
            <w:r>
              <w:rPr>
                <w:szCs w:val="28"/>
              </w:rPr>
              <w:t>, красная</w:t>
            </w:r>
            <w:r w:rsidRPr="00130500">
              <w:rPr>
                <w:szCs w:val="28"/>
              </w:rPr>
              <w:t>)</w:t>
            </w:r>
            <w:r>
              <w:rPr>
                <w:szCs w:val="28"/>
              </w:rPr>
              <w:t>.</w:t>
            </w:r>
          </w:p>
          <w:p w:rsidR="007B130C" w:rsidRDefault="007B130C" w:rsidP="00206AF1">
            <w:pPr>
              <w:pStyle w:val="ad"/>
              <w:numPr>
                <w:ilvl w:val="0"/>
                <w:numId w:val="28"/>
              </w:numPr>
              <w:spacing w:line="276" w:lineRule="auto"/>
              <w:ind w:left="459" w:hanging="283"/>
              <w:jc w:val="both"/>
              <w:rPr>
                <w:szCs w:val="28"/>
              </w:rPr>
            </w:pPr>
            <w:r>
              <w:rPr>
                <w:szCs w:val="28"/>
              </w:rPr>
              <w:t>Ш</w:t>
            </w:r>
            <w:r w:rsidRPr="00430C52">
              <w:rPr>
                <w:szCs w:val="28"/>
              </w:rPr>
              <w:t xml:space="preserve">ильд с USB флешкой </w:t>
            </w:r>
            <w:r>
              <w:rPr>
                <w:szCs w:val="28"/>
              </w:rPr>
              <w:t>(</w:t>
            </w:r>
            <w:r w:rsidRPr="00430C52">
              <w:rPr>
                <w:szCs w:val="28"/>
              </w:rPr>
              <w:t>4 GB</w:t>
            </w:r>
            <w:r>
              <w:rPr>
                <w:szCs w:val="28"/>
              </w:rPr>
              <w:t xml:space="preserve">) </w:t>
            </w:r>
            <w:r w:rsidRPr="00430C52">
              <w:rPr>
                <w:szCs w:val="28"/>
              </w:rPr>
              <w:t>с гелевой заливкой</w:t>
            </w:r>
            <w:r>
              <w:rPr>
                <w:szCs w:val="28"/>
              </w:rPr>
              <w:t xml:space="preserve"> (нанесение символики Агентства).</w:t>
            </w:r>
          </w:p>
          <w:p w:rsidR="007B130C" w:rsidRDefault="007B130C" w:rsidP="00206AF1">
            <w:pPr>
              <w:pStyle w:val="ad"/>
              <w:numPr>
                <w:ilvl w:val="0"/>
                <w:numId w:val="28"/>
              </w:numPr>
              <w:spacing w:line="276" w:lineRule="auto"/>
              <w:ind w:left="459" w:hanging="283"/>
              <w:jc w:val="both"/>
              <w:rPr>
                <w:szCs w:val="28"/>
              </w:rPr>
            </w:pPr>
            <w:r>
              <w:rPr>
                <w:szCs w:val="28"/>
              </w:rPr>
              <w:t>Л</w:t>
            </w:r>
            <w:r w:rsidRPr="001D0D40">
              <w:rPr>
                <w:szCs w:val="28"/>
              </w:rPr>
              <w:t>яссе</w:t>
            </w:r>
            <w:r>
              <w:rPr>
                <w:szCs w:val="28"/>
              </w:rPr>
              <w:t xml:space="preserve"> (цвет</w:t>
            </w:r>
            <w:r w:rsidRPr="001D0D40">
              <w:rPr>
                <w:szCs w:val="28"/>
              </w:rPr>
              <w:t xml:space="preserve"> серебро</w:t>
            </w:r>
            <w:r>
              <w:rPr>
                <w:szCs w:val="28"/>
              </w:rPr>
              <w:t>).</w:t>
            </w:r>
          </w:p>
          <w:p w:rsidR="007B130C" w:rsidRPr="009C40E5" w:rsidRDefault="007B130C" w:rsidP="00206AF1">
            <w:pPr>
              <w:pStyle w:val="ad"/>
              <w:numPr>
                <w:ilvl w:val="0"/>
                <w:numId w:val="28"/>
              </w:numPr>
              <w:spacing w:line="276" w:lineRule="auto"/>
              <w:ind w:left="459" w:hanging="283"/>
              <w:jc w:val="both"/>
              <w:rPr>
                <w:szCs w:val="28"/>
              </w:rPr>
            </w:pPr>
            <w:r w:rsidRPr="009C40E5">
              <w:rPr>
                <w:szCs w:val="28"/>
              </w:rPr>
              <w:t xml:space="preserve">Ручка </w:t>
            </w:r>
            <w:r>
              <w:rPr>
                <w:szCs w:val="28"/>
              </w:rPr>
              <w:t>шариковая</w:t>
            </w:r>
            <w:r w:rsidRPr="009C40E5">
              <w:rPr>
                <w:szCs w:val="28"/>
              </w:rPr>
              <w:t xml:space="preserve"> (цвет: синий с серебром, м</w:t>
            </w:r>
            <w:r w:rsidRPr="009C40E5">
              <w:rPr>
                <w:color w:val="auto"/>
                <w:szCs w:val="24"/>
              </w:rPr>
              <w:t>атериал: металл матовый, размер: </w:t>
            </w:r>
            <w:r w:rsidRPr="00702AEB">
              <w:rPr>
                <w:color w:val="auto"/>
                <w:szCs w:val="24"/>
              </w:rPr>
              <w:t>d</w:t>
            </w:r>
            <w:r w:rsidRPr="009C40E5">
              <w:rPr>
                <w:color w:val="auto"/>
                <w:szCs w:val="24"/>
              </w:rPr>
              <w:t>: 9-10, длина 130-</w:t>
            </w:r>
            <w:r w:rsidRPr="00702AEB">
              <w:rPr>
                <w:color w:val="auto"/>
                <w:szCs w:val="24"/>
              </w:rPr>
              <w:t>1</w:t>
            </w:r>
            <w:r w:rsidRPr="009C40E5">
              <w:rPr>
                <w:color w:val="auto"/>
                <w:szCs w:val="24"/>
              </w:rPr>
              <w:t>40</w:t>
            </w:r>
            <w:r w:rsidRPr="00702AEB">
              <w:rPr>
                <w:color w:val="auto"/>
                <w:szCs w:val="24"/>
              </w:rPr>
              <w:t xml:space="preserve"> мм</w:t>
            </w:r>
            <w:r w:rsidRPr="009C40E5">
              <w:rPr>
                <w:color w:val="auto"/>
                <w:szCs w:val="24"/>
              </w:rPr>
              <w:t>, вес: 0.02 кг.)</w:t>
            </w:r>
          </w:p>
          <w:p w:rsidR="00D57DE9" w:rsidRPr="007B130C" w:rsidRDefault="007B130C" w:rsidP="007B130C">
            <w:pPr>
              <w:keepNext/>
              <w:spacing w:after="60"/>
              <w:outlineLvl w:val="1"/>
              <w:rPr>
                <w:sz w:val="24"/>
              </w:rPr>
            </w:pPr>
            <w:r w:rsidRPr="007B130C">
              <w:rPr>
                <w:sz w:val="24"/>
              </w:rPr>
              <w:t>2.</w:t>
            </w:r>
            <w:r>
              <w:rPr>
                <w:sz w:val="24"/>
              </w:rPr>
              <w:t xml:space="preserve"> Доставка в г.</w:t>
            </w:r>
            <w:r w:rsidR="00626D04">
              <w:rPr>
                <w:sz w:val="24"/>
              </w:rPr>
              <w:t xml:space="preserve"> </w:t>
            </w:r>
            <w:r>
              <w:rPr>
                <w:sz w:val="24"/>
              </w:rPr>
              <w:t>Сочи (включая разгрузо-погрузочные работы).</w:t>
            </w:r>
          </w:p>
        </w:tc>
        <w:tc>
          <w:tcPr>
            <w:tcW w:w="3652" w:type="dxa"/>
          </w:tcPr>
          <w:p w:rsidR="00D57DE9" w:rsidRDefault="00D57DE9" w:rsidP="008E5866">
            <w:pPr>
              <w:keepNext/>
              <w:spacing w:after="60"/>
              <w:jc w:val="center"/>
              <w:outlineLvl w:val="1"/>
              <w:rPr>
                <w:sz w:val="24"/>
              </w:rPr>
            </w:pPr>
          </w:p>
        </w:tc>
      </w:tr>
      <w:tr w:rsidR="00D57DE9" w:rsidTr="00626D04">
        <w:tc>
          <w:tcPr>
            <w:tcW w:w="675" w:type="dxa"/>
          </w:tcPr>
          <w:p w:rsidR="00D57DE9" w:rsidRDefault="00D57DE9" w:rsidP="00D57DE9">
            <w:pPr>
              <w:keepNext/>
              <w:jc w:val="center"/>
              <w:outlineLvl w:val="1"/>
              <w:rPr>
                <w:sz w:val="24"/>
              </w:rPr>
            </w:pPr>
          </w:p>
        </w:tc>
        <w:tc>
          <w:tcPr>
            <w:tcW w:w="6237" w:type="dxa"/>
          </w:tcPr>
          <w:p w:rsidR="00D57DE9" w:rsidRPr="00D57DE9" w:rsidRDefault="00D57DE9" w:rsidP="00D57DE9">
            <w:pPr>
              <w:spacing w:line="276" w:lineRule="auto"/>
              <w:jc w:val="both"/>
              <w:rPr>
                <w:b/>
                <w:sz w:val="24"/>
                <w:szCs w:val="24"/>
              </w:rPr>
            </w:pPr>
            <w:r w:rsidRPr="00D57DE9">
              <w:rPr>
                <w:b/>
                <w:sz w:val="24"/>
                <w:szCs w:val="24"/>
              </w:rPr>
              <w:t>ИТОГО</w:t>
            </w:r>
            <w:r>
              <w:rPr>
                <w:b/>
                <w:sz w:val="24"/>
                <w:szCs w:val="24"/>
              </w:rPr>
              <w:t>, с учетом НДС 18%</w:t>
            </w:r>
            <w:r w:rsidRPr="00D57DE9">
              <w:rPr>
                <w:b/>
                <w:sz w:val="24"/>
                <w:szCs w:val="24"/>
              </w:rPr>
              <w:t>:</w:t>
            </w:r>
          </w:p>
        </w:tc>
        <w:tc>
          <w:tcPr>
            <w:tcW w:w="3652" w:type="dxa"/>
          </w:tcPr>
          <w:p w:rsidR="00D57DE9" w:rsidRDefault="00D57DE9" w:rsidP="00D57DE9">
            <w:pPr>
              <w:keepNext/>
              <w:jc w:val="center"/>
              <w:outlineLvl w:val="1"/>
              <w:rPr>
                <w:sz w:val="24"/>
              </w:rPr>
            </w:pPr>
          </w:p>
        </w:tc>
      </w:tr>
    </w:tbl>
    <w:p w:rsidR="00C30B54" w:rsidRDefault="00C30B54">
      <w:pPr>
        <w:rPr>
          <w:b/>
          <w:sz w:val="18"/>
          <w:szCs w:val="18"/>
        </w:rPr>
      </w:pPr>
    </w:p>
    <w:p w:rsidR="00C30B54" w:rsidRDefault="00C30B54">
      <w:pPr>
        <w:rPr>
          <w:b/>
          <w:sz w:val="18"/>
          <w:szCs w:val="18"/>
        </w:rPr>
      </w:pPr>
      <w:r>
        <w:rPr>
          <w:b/>
          <w:sz w:val="18"/>
          <w:szCs w:val="18"/>
        </w:rPr>
        <w:br w:type="page"/>
      </w:r>
    </w:p>
    <w:p w:rsidR="008E5866" w:rsidRDefault="008E5866">
      <w:pPr>
        <w:rPr>
          <w:b/>
          <w:sz w:val="24"/>
        </w:rPr>
      </w:pPr>
    </w:p>
    <w:p w:rsidR="00020431" w:rsidRPr="00020431" w:rsidRDefault="00020431" w:rsidP="008E5866">
      <w:pPr>
        <w:keepNext/>
        <w:spacing w:after="60"/>
        <w:jc w:val="center"/>
        <w:outlineLvl w:val="1"/>
        <w:rPr>
          <w:b/>
          <w:sz w:val="24"/>
        </w:rPr>
      </w:pPr>
      <w:r w:rsidRPr="00020431">
        <w:rPr>
          <w:b/>
          <w:sz w:val="24"/>
        </w:rPr>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4D1F8F">
        <w:trPr>
          <w:cantSplit/>
          <w:trHeight w:val="185"/>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 xml:space="preserve">(уполномоченный представитель) </w:t>
      </w:r>
      <w:r w:rsidR="002E149E">
        <w:rPr>
          <w:sz w:val="24"/>
          <w:szCs w:val="24"/>
        </w:rPr>
        <w:t xml:space="preserve">                                        </w:t>
      </w:r>
      <w:r w:rsidRPr="00020431">
        <w:rPr>
          <w:sz w:val="24"/>
          <w:szCs w:val="24"/>
        </w:rPr>
        <w:t xml:space="preserve">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w:t>
      </w:r>
      <w:r w:rsidR="002E149E">
        <w:rPr>
          <w:sz w:val="24"/>
          <w:szCs w:val="24"/>
          <w:vertAlign w:val="superscript"/>
        </w:rPr>
        <w:t xml:space="preserve">                                                                              </w:t>
      </w:r>
      <w:r w:rsidRPr="00020431">
        <w:rPr>
          <w:sz w:val="24"/>
          <w:szCs w:val="24"/>
          <w:vertAlign w:val="superscript"/>
        </w:rPr>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w:t>
      </w:r>
      <w:r w:rsidR="002E149E">
        <w:rPr>
          <w:sz w:val="24"/>
          <w:szCs w:val="24"/>
        </w:rPr>
        <w:t xml:space="preserve">                           </w:t>
      </w:r>
      <w:r w:rsidRPr="00020431">
        <w:rPr>
          <w:sz w:val="24"/>
          <w:szCs w:val="24"/>
        </w:rPr>
        <w:t xml:space="preserve">      М.П.</w:t>
      </w:r>
    </w:p>
    <w:p w:rsidR="00FE28E3" w:rsidRDefault="00FE28E3">
      <w:pPr>
        <w:rPr>
          <w:b/>
          <w:sz w:val="24"/>
        </w:rPr>
      </w:pPr>
      <w:r>
        <w:rPr>
          <w:b/>
          <w:sz w:val="24"/>
        </w:rPr>
        <w:br w:type="page"/>
      </w:r>
    </w:p>
    <w:p w:rsidR="00020431" w:rsidRPr="00020431" w:rsidRDefault="00020431" w:rsidP="00020431">
      <w:pPr>
        <w:keepNext/>
        <w:spacing w:after="60"/>
        <w:jc w:val="center"/>
        <w:outlineLvl w:val="1"/>
        <w:rPr>
          <w:b/>
          <w:sz w:val="26"/>
          <w:szCs w:val="26"/>
        </w:rPr>
      </w:pPr>
      <w:r w:rsidRPr="00020431">
        <w:rPr>
          <w:b/>
          <w:sz w:val="24"/>
        </w:rPr>
        <w:lastRenderedPageBreak/>
        <w:t>ФОРМА 3. ОПИСЬ ДОКУМЕНТОВ</w:t>
      </w:r>
    </w:p>
    <w:p w:rsidR="00020431" w:rsidRPr="00020431" w:rsidRDefault="00020431" w:rsidP="00FE28E3">
      <w:pPr>
        <w:autoSpaceDE w:val="0"/>
        <w:autoSpaceDN w:val="0"/>
        <w:adjustRightInd w:val="0"/>
        <w:ind w:right="-286"/>
        <w:jc w:val="center"/>
        <w:rPr>
          <w:b/>
          <w:sz w:val="28"/>
          <w:szCs w:val="28"/>
        </w:rPr>
      </w:pPr>
      <w:r w:rsidRPr="00FE28E3">
        <w:rPr>
          <w:b/>
          <w:spacing w:val="1"/>
          <w:sz w:val="24"/>
          <w:szCs w:val="28"/>
        </w:rPr>
        <w:t>п</w:t>
      </w:r>
      <w:r w:rsidRPr="00FE28E3">
        <w:rPr>
          <w:b/>
          <w:sz w:val="24"/>
          <w:szCs w:val="28"/>
        </w:rPr>
        <w:t>р</w:t>
      </w:r>
      <w:r w:rsidRPr="00FE28E3">
        <w:rPr>
          <w:b/>
          <w:spacing w:val="-1"/>
          <w:sz w:val="24"/>
          <w:szCs w:val="28"/>
        </w:rPr>
        <w:t>е</w:t>
      </w:r>
      <w:r w:rsidRPr="00FE28E3">
        <w:rPr>
          <w:b/>
          <w:sz w:val="24"/>
          <w:szCs w:val="28"/>
        </w:rPr>
        <w:t>д</w:t>
      </w:r>
      <w:r w:rsidRPr="00FE28E3">
        <w:rPr>
          <w:b/>
          <w:spacing w:val="-1"/>
          <w:sz w:val="24"/>
          <w:szCs w:val="28"/>
        </w:rPr>
        <w:t>с</w:t>
      </w:r>
      <w:r w:rsidRPr="00FE28E3">
        <w:rPr>
          <w:b/>
          <w:sz w:val="24"/>
          <w:szCs w:val="28"/>
        </w:rPr>
        <w:t>т</w:t>
      </w:r>
      <w:r w:rsidRPr="00FE28E3">
        <w:rPr>
          <w:b/>
          <w:spacing w:val="-1"/>
          <w:sz w:val="24"/>
          <w:szCs w:val="28"/>
        </w:rPr>
        <w:t>а</w:t>
      </w:r>
      <w:r w:rsidRPr="00FE28E3">
        <w:rPr>
          <w:b/>
          <w:sz w:val="24"/>
          <w:szCs w:val="28"/>
        </w:rPr>
        <w:t>вля</w:t>
      </w:r>
      <w:r w:rsidRPr="00FE28E3">
        <w:rPr>
          <w:b/>
          <w:spacing w:val="-1"/>
          <w:sz w:val="24"/>
          <w:szCs w:val="28"/>
        </w:rPr>
        <w:t>ем</w:t>
      </w:r>
      <w:r w:rsidRPr="00FE28E3">
        <w:rPr>
          <w:b/>
          <w:sz w:val="24"/>
          <w:szCs w:val="28"/>
        </w:rPr>
        <w:t>ых</w:t>
      </w:r>
      <w:r w:rsidRPr="00FE28E3">
        <w:rPr>
          <w:b/>
          <w:spacing w:val="2"/>
          <w:sz w:val="24"/>
          <w:szCs w:val="28"/>
        </w:rPr>
        <w:t xml:space="preserve"> </w:t>
      </w:r>
      <w:r w:rsidRPr="00FE28E3">
        <w:rPr>
          <w:b/>
          <w:sz w:val="24"/>
          <w:szCs w:val="28"/>
        </w:rPr>
        <w:t>для</w:t>
      </w:r>
      <w:r w:rsidRPr="00FE28E3">
        <w:rPr>
          <w:b/>
          <w:spacing w:val="3"/>
          <w:sz w:val="24"/>
          <w:szCs w:val="28"/>
        </w:rPr>
        <w:t xml:space="preserve"> </w:t>
      </w:r>
      <w:r w:rsidRPr="00FE28E3">
        <w:rPr>
          <w:b/>
          <w:spacing w:val="-5"/>
          <w:sz w:val="24"/>
          <w:szCs w:val="28"/>
        </w:rPr>
        <w:t>у</w:t>
      </w:r>
      <w:r w:rsidRPr="00FE28E3">
        <w:rPr>
          <w:b/>
          <w:spacing w:val="1"/>
          <w:sz w:val="24"/>
          <w:szCs w:val="28"/>
        </w:rPr>
        <w:t>ч</w:t>
      </w:r>
      <w:r w:rsidRPr="00FE28E3">
        <w:rPr>
          <w:b/>
          <w:spacing w:val="-1"/>
          <w:sz w:val="24"/>
          <w:szCs w:val="28"/>
        </w:rPr>
        <w:t>ас</w:t>
      </w:r>
      <w:r w:rsidRPr="00FE28E3">
        <w:rPr>
          <w:b/>
          <w:sz w:val="24"/>
          <w:szCs w:val="28"/>
        </w:rPr>
        <w:t>т</w:t>
      </w:r>
      <w:r w:rsidRPr="00FE28E3">
        <w:rPr>
          <w:b/>
          <w:spacing w:val="1"/>
          <w:sz w:val="24"/>
          <w:szCs w:val="28"/>
        </w:rPr>
        <w:t>и</w:t>
      </w:r>
      <w:r w:rsidRPr="00FE28E3">
        <w:rPr>
          <w:b/>
          <w:sz w:val="24"/>
          <w:szCs w:val="28"/>
        </w:rPr>
        <w:t>я в з</w:t>
      </w:r>
      <w:r w:rsidRPr="00FE28E3">
        <w:rPr>
          <w:b/>
          <w:spacing w:val="-1"/>
          <w:sz w:val="24"/>
          <w:szCs w:val="28"/>
        </w:rPr>
        <w:t>а</w:t>
      </w:r>
      <w:r w:rsidRPr="00FE28E3">
        <w:rPr>
          <w:b/>
          <w:spacing w:val="1"/>
          <w:sz w:val="24"/>
          <w:szCs w:val="28"/>
        </w:rPr>
        <w:t>п</w:t>
      </w:r>
      <w:r w:rsidRPr="00FE28E3">
        <w:rPr>
          <w:b/>
          <w:sz w:val="24"/>
          <w:szCs w:val="28"/>
        </w:rPr>
        <w:t>ро</w:t>
      </w:r>
      <w:r w:rsidRPr="00FE28E3">
        <w:rPr>
          <w:b/>
          <w:spacing w:val="-1"/>
          <w:sz w:val="24"/>
          <w:szCs w:val="28"/>
        </w:rPr>
        <w:t>с</w:t>
      </w:r>
      <w:r w:rsidRPr="00FE28E3">
        <w:rPr>
          <w:b/>
          <w:sz w:val="24"/>
          <w:szCs w:val="28"/>
        </w:rPr>
        <w:t>е</w:t>
      </w:r>
      <w:r w:rsidRPr="00FE28E3">
        <w:rPr>
          <w:b/>
          <w:spacing w:val="-1"/>
          <w:sz w:val="24"/>
          <w:szCs w:val="28"/>
        </w:rPr>
        <w:t xml:space="preserve"> п</w:t>
      </w:r>
      <w:r w:rsidRPr="00FE28E3">
        <w:rPr>
          <w:b/>
          <w:sz w:val="24"/>
          <w:szCs w:val="28"/>
        </w:rPr>
        <w:t>р</w:t>
      </w:r>
      <w:r w:rsidRPr="00FE28E3">
        <w:rPr>
          <w:b/>
          <w:spacing w:val="-1"/>
          <w:sz w:val="24"/>
          <w:szCs w:val="28"/>
        </w:rPr>
        <w:t>е</w:t>
      </w:r>
      <w:r w:rsidRPr="00FE28E3">
        <w:rPr>
          <w:b/>
          <w:sz w:val="24"/>
          <w:szCs w:val="28"/>
        </w:rPr>
        <w:t>дложе</w:t>
      </w:r>
      <w:r w:rsidRPr="00FE28E3">
        <w:rPr>
          <w:b/>
          <w:spacing w:val="-2"/>
          <w:sz w:val="24"/>
          <w:szCs w:val="28"/>
        </w:rPr>
        <w:t>н</w:t>
      </w:r>
      <w:r w:rsidRPr="00FE28E3">
        <w:rPr>
          <w:b/>
          <w:spacing w:val="1"/>
          <w:sz w:val="24"/>
          <w:szCs w:val="28"/>
        </w:rPr>
        <w:t>и</w:t>
      </w:r>
      <w:r w:rsidRPr="00FE28E3">
        <w:rPr>
          <w:b/>
          <w:sz w:val="24"/>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4D1F8F"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4D1F8F">
        <w:rPr>
          <w:sz w:val="24"/>
          <w:szCs w:val="28"/>
        </w:rPr>
        <w:t>ас</w:t>
      </w:r>
      <w:r w:rsidRPr="00020431">
        <w:rPr>
          <w:sz w:val="24"/>
          <w:szCs w:val="28"/>
        </w:rPr>
        <w:t>т</w:t>
      </w:r>
      <w:r w:rsidRPr="004D1F8F">
        <w:rPr>
          <w:sz w:val="24"/>
          <w:szCs w:val="28"/>
        </w:rPr>
        <w:t>ник</w:t>
      </w:r>
      <w:r w:rsidRPr="00020431">
        <w:rPr>
          <w:sz w:val="24"/>
          <w:szCs w:val="28"/>
        </w:rPr>
        <w:t xml:space="preserve">а </w:t>
      </w:r>
      <w:r w:rsidRPr="004D1F8F">
        <w:rPr>
          <w:sz w:val="24"/>
          <w:szCs w:val="28"/>
        </w:rPr>
        <w:t>закупки</w:t>
      </w:r>
      <w:r w:rsidRPr="00020431">
        <w:rPr>
          <w:sz w:val="24"/>
          <w:szCs w:val="28"/>
        </w:rPr>
        <w:t xml:space="preserve">) </w:t>
      </w:r>
      <w:r w:rsidRPr="004D1F8F">
        <w:rPr>
          <w:sz w:val="24"/>
          <w:szCs w:val="28"/>
        </w:rPr>
        <w:t>п</w:t>
      </w:r>
      <w:r w:rsidRPr="00020431">
        <w:rPr>
          <w:sz w:val="24"/>
          <w:szCs w:val="28"/>
        </w:rPr>
        <w:t>од</w:t>
      </w:r>
      <w:r w:rsidRPr="004D1F8F">
        <w:rPr>
          <w:sz w:val="24"/>
          <w:szCs w:val="28"/>
        </w:rPr>
        <w:t>т</w:t>
      </w:r>
      <w:r w:rsidRPr="00020431">
        <w:rPr>
          <w:sz w:val="24"/>
          <w:szCs w:val="28"/>
        </w:rPr>
        <w:t>в</w:t>
      </w:r>
      <w:r w:rsidRPr="004D1F8F">
        <w:rPr>
          <w:sz w:val="24"/>
          <w:szCs w:val="28"/>
        </w:rPr>
        <w:t>е</w:t>
      </w:r>
      <w:r w:rsidRPr="00020431">
        <w:rPr>
          <w:sz w:val="24"/>
          <w:szCs w:val="28"/>
        </w:rPr>
        <w:t>ржд</w:t>
      </w:r>
      <w:r w:rsidRPr="004D1F8F">
        <w:rPr>
          <w:sz w:val="24"/>
          <w:szCs w:val="28"/>
        </w:rPr>
        <w:t>ае</w:t>
      </w:r>
      <w:r w:rsidRPr="00020431">
        <w:rPr>
          <w:sz w:val="24"/>
          <w:szCs w:val="28"/>
        </w:rPr>
        <w:t xml:space="preserve">т, что для </w:t>
      </w:r>
      <w:r w:rsidRPr="004D1F8F">
        <w:rPr>
          <w:sz w:val="24"/>
          <w:szCs w:val="28"/>
        </w:rPr>
        <w:t>учас</w:t>
      </w:r>
      <w:r w:rsidRPr="00020431">
        <w:rPr>
          <w:sz w:val="24"/>
          <w:szCs w:val="28"/>
        </w:rPr>
        <w:t>т</w:t>
      </w:r>
      <w:r w:rsidRPr="004D1F8F">
        <w:rPr>
          <w:sz w:val="24"/>
          <w:szCs w:val="28"/>
        </w:rPr>
        <w:t>и</w:t>
      </w:r>
      <w:r w:rsidRPr="00020431">
        <w:rPr>
          <w:sz w:val="24"/>
          <w:szCs w:val="28"/>
        </w:rPr>
        <w:t xml:space="preserve">я в </w:t>
      </w:r>
      <w:r w:rsidRPr="004D1F8F">
        <w:rPr>
          <w:sz w:val="24"/>
          <w:szCs w:val="28"/>
        </w:rPr>
        <w:t>зап</w:t>
      </w:r>
      <w:r w:rsidRPr="00020431">
        <w:rPr>
          <w:sz w:val="24"/>
          <w:szCs w:val="28"/>
        </w:rPr>
        <w:t>ро</w:t>
      </w:r>
      <w:r w:rsidRPr="004D1F8F">
        <w:rPr>
          <w:sz w:val="24"/>
          <w:szCs w:val="28"/>
        </w:rPr>
        <w:t>с</w:t>
      </w:r>
      <w:r w:rsidRPr="00020431">
        <w:rPr>
          <w:sz w:val="24"/>
          <w:szCs w:val="28"/>
        </w:rPr>
        <w:t>е</w:t>
      </w:r>
      <w:r w:rsidRPr="004D1F8F">
        <w:rPr>
          <w:sz w:val="24"/>
          <w:szCs w:val="28"/>
        </w:rPr>
        <w:t xml:space="preserve"> </w:t>
      </w:r>
      <w:r w:rsidR="009F3FAC" w:rsidRPr="004D1F8F">
        <w:rPr>
          <w:sz w:val="24"/>
          <w:szCs w:val="28"/>
        </w:rPr>
        <w:t>п</w:t>
      </w:r>
      <w:r w:rsidR="009F3FAC" w:rsidRPr="00020431">
        <w:rPr>
          <w:sz w:val="24"/>
          <w:szCs w:val="28"/>
        </w:rPr>
        <w:t>р</w:t>
      </w:r>
      <w:r w:rsidR="009F3FAC" w:rsidRPr="004D1F8F">
        <w:rPr>
          <w:sz w:val="24"/>
          <w:szCs w:val="28"/>
        </w:rPr>
        <w:t>е</w:t>
      </w:r>
      <w:r w:rsidR="009F3FAC" w:rsidRPr="00020431">
        <w:rPr>
          <w:sz w:val="24"/>
          <w:szCs w:val="28"/>
        </w:rPr>
        <w:t>дло</w:t>
      </w:r>
      <w:r w:rsidR="009F3FAC" w:rsidRPr="004D1F8F">
        <w:rPr>
          <w:sz w:val="24"/>
          <w:szCs w:val="28"/>
        </w:rPr>
        <w:t>жени</w:t>
      </w:r>
      <w:r w:rsidR="009F3FAC" w:rsidRPr="00020431">
        <w:rPr>
          <w:sz w:val="24"/>
          <w:szCs w:val="28"/>
        </w:rPr>
        <w:t xml:space="preserve">й </w:t>
      </w:r>
      <w:r w:rsidR="009F3FAC" w:rsidRPr="004D1F8F">
        <w:rPr>
          <w:sz w:val="24"/>
          <w:szCs w:val="28"/>
        </w:rPr>
        <w:t>на</w:t>
      </w:r>
      <w:r w:rsidRPr="004D1F8F">
        <w:rPr>
          <w:sz w:val="24"/>
          <w:szCs w:val="28"/>
        </w:rPr>
        <w:t xml:space="preserve"> </w:t>
      </w:r>
      <w:r w:rsidRPr="00020431">
        <w:rPr>
          <w:sz w:val="24"/>
          <w:szCs w:val="28"/>
        </w:rPr>
        <w:t>_________________________________________________</w:t>
      </w:r>
      <w:r w:rsidR="009F3FAC" w:rsidRPr="00020431">
        <w:rPr>
          <w:sz w:val="24"/>
          <w:szCs w:val="28"/>
        </w:rPr>
        <w:t xml:space="preserve">_ </w:t>
      </w:r>
      <w:r w:rsidR="009F3FAC" w:rsidRPr="004D1F8F">
        <w:rPr>
          <w:sz w:val="24"/>
          <w:szCs w:val="28"/>
        </w:rPr>
        <w:t>для Агентства нами направляются</w:t>
      </w:r>
      <w:r w:rsidRPr="004D1F8F">
        <w:rPr>
          <w:sz w:val="24"/>
          <w:szCs w:val="28"/>
        </w:rPr>
        <w:t xml:space="preserve"> нижеперечисленные документы:</w:t>
      </w:r>
    </w:p>
    <w:p w:rsidR="00020431" w:rsidRPr="00020431" w:rsidRDefault="00020431" w:rsidP="00020431">
      <w:pPr>
        <w:autoSpaceDE w:val="0"/>
        <w:autoSpaceDN w:val="0"/>
        <w:adjustRightInd w:val="0"/>
        <w:spacing w:before="9" w:line="100" w:lineRule="exact"/>
        <w:rPr>
          <w:sz w:val="24"/>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8"/>
        <w:gridCol w:w="3090"/>
        <w:gridCol w:w="1417"/>
        <w:gridCol w:w="1508"/>
        <w:gridCol w:w="1758"/>
        <w:gridCol w:w="1559"/>
      </w:tblGrid>
      <w:tr w:rsidR="00020431" w:rsidRPr="00020431" w:rsidTr="005A70B8">
        <w:trPr>
          <w:trHeight w:hRule="exact" w:val="292"/>
        </w:trPr>
        <w:tc>
          <w:tcPr>
            <w:tcW w:w="1158" w:type="dxa"/>
            <w:vMerge w:val="restart"/>
            <w:shd w:val="clear" w:color="auto" w:fill="auto"/>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shd w:val="clear" w:color="auto" w:fill="auto"/>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shd w:val="clear" w:color="auto" w:fill="auto"/>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shd w:val="clear" w:color="auto" w:fill="auto"/>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317" w:type="dxa"/>
            <w:gridSpan w:val="2"/>
            <w:shd w:val="clear" w:color="auto" w:fill="auto"/>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5A70B8">
        <w:trPr>
          <w:trHeight w:hRule="exact" w:val="479"/>
        </w:trPr>
        <w:tc>
          <w:tcPr>
            <w:tcW w:w="1158"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758" w:type="dxa"/>
            <w:shd w:val="clear" w:color="auto" w:fill="auto"/>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559" w:type="dxa"/>
            <w:shd w:val="clear" w:color="auto" w:fill="auto"/>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2E149E">
        <w:trPr>
          <w:trHeight w:hRule="exact" w:val="288"/>
        </w:trPr>
        <w:tc>
          <w:tcPr>
            <w:tcW w:w="1158" w:type="dxa"/>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Pr>
          <w:p w:rsidR="00020431" w:rsidRPr="00020431" w:rsidRDefault="00020431" w:rsidP="00020431">
            <w:pPr>
              <w:autoSpaceDE w:val="0"/>
              <w:autoSpaceDN w:val="0"/>
              <w:adjustRightInd w:val="0"/>
              <w:rPr>
                <w:sz w:val="24"/>
                <w:szCs w:val="28"/>
              </w:rPr>
            </w:pPr>
          </w:p>
        </w:tc>
        <w:tc>
          <w:tcPr>
            <w:tcW w:w="1417" w:type="dxa"/>
          </w:tcPr>
          <w:p w:rsidR="00020431" w:rsidRPr="00020431" w:rsidRDefault="00020431" w:rsidP="00020431">
            <w:pPr>
              <w:autoSpaceDE w:val="0"/>
              <w:autoSpaceDN w:val="0"/>
              <w:adjustRightInd w:val="0"/>
              <w:rPr>
                <w:sz w:val="24"/>
                <w:szCs w:val="28"/>
              </w:rPr>
            </w:pPr>
          </w:p>
        </w:tc>
        <w:tc>
          <w:tcPr>
            <w:tcW w:w="1508" w:type="dxa"/>
          </w:tcPr>
          <w:p w:rsidR="00020431" w:rsidRPr="00020431" w:rsidRDefault="00020431" w:rsidP="00020431">
            <w:pPr>
              <w:autoSpaceDE w:val="0"/>
              <w:autoSpaceDN w:val="0"/>
              <w:adjustRightInd w:val="0"/>
              <w:rPr>
                <w:sz w:val="24"/>
                <w:szCs w:val="28"/>
              </w:rPr>
            </w:pPr>
          </w:p>
        </w:tc>
        <w:tc>
          <w:tcPr>
            <w:tcW w:w="1758" w:type="dxa"/>
          </w:tcPr>
          <w:p w:rsidR="00020431" w:rsidRPr="00020431" w:rsidRDefault="00020431" w:rsidP="00020431">
            <w:pPr>
              <w:autoSpaceDE w:val="0"/>
              <w:autoSpaceDN w:val="0"/>
              <w:adjustRightInd w:val="0"/>
              <w:rPr>
                <w:sz w:val="24"/>
                <w:szCs w:val="28"/>
              </w:rPr>
            </w:pPr>
          </w:p>
        </w:tc>
        <w:tc>
          <w:tcPr>
            <w:tcW w:w="1559" w:type="dxa"/>
          </w:tcPr>
          <w:p w:rsidR="00020431" w:rsidRPr="00020431" w:rsidRDefault="00020431" w:rsidP="00020431">
            <w:pPr>
              <w:autoSpaceDE w:val="0"/>
              <w:autoSpaceDN w:val="0"/>
              <w:adjustRightInd w:val="0"/>
              <w:rPr>
                <w:sz w:val="24"/>
                <w:szCs w:val="28"/>
              </w:rPr>
            </w:pPr>
          </w:p>
        </w:tc>
      </w:tr>
      <w:tr w:rsidR="00020431" w:rsidRPr="00020431" w:rsidTr="002E149E">
        <w:trPr>
          <w:trHeight w:hRule="exact" w:val="281"/>
        </w:trPr>
        <w:tc>
          <w:tcPr>
            <w:tcW w:w="1158" w:type="dxa"/>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Pr>
          <w:p w:rsidR="00020431" w:rsidRPr="00020431" w:rsidRDefault="00020431" w:rsidP="00020431">
            <w:pPr>
              <w:autoSpaceDE w:val="0"/>
              <w:autoSpaceDN w:val="0"/>
              <w:adjustRightInd w:val="0"/>
              <w:rPr>
                <w:sz w:val="24"/>
                <w:szCs w:val="28"/>
              </w:rPr>
            </w:pPr>
          </w:p>
        </w:tc>
        <w:tc>
          <w:tcPr>
            <w:tcW w:w="1417" w:type="dxa"/>
          </w:tcPr>
          <w:p w:rsidR="00020431" w:rsidRPr="00020431" w:rsidRDefault="00020431" w:rsidP="00020431">
            <w:pPr>
              <w:autoSpaceDE w:val="0"/>
              <w:autoSpaceDN w:val="0"/>
              <w:adjustRightInd w:val="0"/>
              <w:rPr>
                <w:sz w:val="24"/>
                <w:szCs w:val="28"/>
              </w:rPr>
            </w:pPr>
          </w:p>
        </w:tc>
        <w:tc>
          <w:tcPr>
            <w:tcW w:w="1508" w:type="dxa"/>
          </w:tcPr>
          <w:p w:rsidR="00020431" w:rsidRPr="00020431" w:rsidRDefault="00020431" w:rsidP="00020431">
            <w:pPr>
              <w:autoSpaceDE w:val="0"/>
              <w:autoSpaceDN w:val="0"/>
              <w:adjustRightInd w:val="0"/>
              <w:rPr>
                <w:sz w:val="24"/>
                <w:szCs w:val="28"/>
              </w:rPr>
            </w:pPr>
          </w:p>
        </w:tc>
        <w:tc>
          <w:tcPr>
            <w:tcW w:w="1758" w:type="dxa"/>
          </w:tcPr>
          <w:p w:rsidR="00020431" w:rsidRPr="00020431" w:rsidRDefault="00020431" w:rsidP="00020431">
            <w:pPr>
              <w:autoSpaceDE w:val="0"/>
              <w:autoSpaceDN w:val="0"/>
              <w:adjustRightInd w:val="0"/>
              <w:rPr>
                <w:sz w:val="24"/>
                <w:szCs w:val="28"/>
              </w:rPr>
            </w:pPr>
          </w:p>
        </w:tc>
        <w:tc>
          <w:tcPr>
            <w:tcW w:w="1559" w:type="dxa"/>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 xml:space="preserve">(уполномоченный представитель)  </w:t>
      </w:r>
      <w:r w:rsidR="004D1F8F">
        <w:rPr>
          <w:sz w:val="24"/>
          <w:szCs w:val="24"/>
        </w:rPr>
        <w:t xml:space="preserve">                  </w:t>
      </w:r>
      <w:r w:rsidRPr="00020431">
        <w:rPr>
          <w:sz w:val="24"/>
          <w:szCs w:val="24"/>
        </w:rPr>
        <w:t xml:space="preserve"> ______________       </w:t>
      </w:r>
      <w:r w:rsidR="004D1F8F">
        <w:rPr>
          <w:sz w:val="24"/>
          <w:szCs w:val="24"/>
        </w:rPr>
        <w:t xml:space="preserve">                     </w:t>
      </w:r>
      <w:r w:rsidRPr="00020431">
        <w:rPr>
          <w:sz w:val="24"/>
          <w:szCs w:val="24"/>
        </w:rPr>
        <w:t xml:space="preserve">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w:t>
      </w:r>
      <w:r w:rsidR="004D1F8F">
        <w:rPr>
          <w:sz w:val="24"/>
          <w:szCs w:val="24"/>
          <w:vertAlign w:val="superscript"/>
        </w:rPr>
        <w:t xml:space="preserve">                    </w:t>
      </w:r>
      <w:r w:rsidRPr="00020431">
        <w:rPr>
          <w:sz w:val="24"/>
          <w:szCs w:val="24"/>
          <w:vertAlign w:val="superscript"/>
        </w:rPr>
        <w:t xml:space="preserve"> </w:t>
      </w:r>
      <w:r w:rsidR="004D1F8F">
        <w:rPr>
          <w:sz w:val="24"/>
          <w:szCs w:val="24"/>
          <w:vertAlign w:val="superscript"/>
        </w:rPr>
        <w:t xml:space="preserve">               </w:t>
      </w:r>
      <w:r w:rsidRPr="00020431">
        <w:rPr>
          <w:sz w:val="24"/>
          <w:szCs w:val="24"/>
          <w:vertAlign w:val="superscript"/>
        </w:rPr>
        <w:t xml:space="preserve">   (подпись)                              </w:t>
      </w:r>
      <w:r w:rsidRPr="00020431">
        <w:rPr>
          <w:sz w:val="24"/>
          <w:szCs w:val="24"/>
        </w:rPr>
        <w:t xml:space="preserve"> </w:t>
      </w:r>
      <w:r w:rsidR="004D1F8F">
        <w:rPr>
          <w:sz w:val="24"/>
          <w:szCs w:val="24"/>
        </w:rPr>
        <w:t xml:space="preserve">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w:t>
      </w:r>
      <w:r w:rsidR="004D1F8F">
        <w:rPr>
          <w:sz w:val="24"/>
          <w:szCs w:val="24"/>
        </w:rPr>
        <w:t xml:space="preserve">                         </w:t>
      </w:r>
      <w:r w:rsidRPr="00020431">
        <w:rPr>
          <w:sz w:val="24"/>
          <w:szCs w:val="24"/>
        </w:rPr>
        <w:t xml:space="preserve">  М.П.</w:t>
      </w:r>
    </w:p>
    <w:p w:rsidR="00020431" w:rsidRPr="00020431" w:rsidRDefault="00020431" w:rsidP="00020431">
      <w:pPr>
        <w:rPr>
          <w:sz w:val="22"/>
          <w:szCs w:val="22"/>
        </w:rPr>
        <w:sectPr w:rsidR="00020431" w:rsidRPr="00020431" w:rsidSect="00412BC7">
          <w:pgSz w:w="11906" w:h="16838"/>
          <w:pgMar w:top="1134" w:right="707" w:bottom="851" w:left="851" w:header="709" w:footer="709" w:gutter="0"/>
          <w:cols w:space="708"/>
          <w:docGrid w:linePitch="360"/>
        </w:sectPr>
      </w:pPr>
    </w:p>
    <w:p w:rsidR="00D34716" w:rsidRPr="00251C81" w:rsidRDefault="00D34716" w:rsidP="00D34716">
      <w:pPr>
        <w:jc w:val="center"/>
        <w:rPr>
          <w:b/>
          <w:sz w:val="22"/>
        </w:rPr>
      </w:pPr>
      <w:r w:rsidRPr="00251C81">
        <w:rPr>
          <w:b/>
          <w:sz w:val="22"/>
        </w:rPr>
        <w:lastRenderedPageBreak/>
        <w:t>ДОГОВОР ОКАЗАНИЯ УСЛУГ №_____</w:t>
      </w:r>
    </w:p>
    <w:p w:rsidR="00D34716" w:rsidRPr="00251C81" w:rsidRDefault="00D34716" w:rsidP="00D34716">
      <w:pPr>
        <w:rPr>
          <w:sz w:val="22"/>
        </w:rPr>
      </w:pPr>
    </w:p>
    <w:bookmarkEnd w:id="0"/>
    <w:bookmarkEnd w:id="1"/>
    <w:bookmarkEnd w:id="2"/>
    <w:bookmarkEnd w:id="3"/>
    <w:bookmarkEnd w:id="4"/>
    <w:p w:rsidR="002E149E" w:rsidRPr="006E6555" w:rsidRDefault="002E149E" w:rsidP="002E149E">
      <w:pPr>
        <w:widowControl w:val="0"/>
        <w:tabs>
          <w:tab w:val="left" w:pos="284"/>
        </w:tabs>
        <w:autoSpaceDE w:val="0"/>
        <w:autoSpaceDN w:val="0"/>
        <w:adjustRightInd w:val="0"/>
        <w:jc w:val="both"/>
        <w:rPr>
          <w:bCs/>
          <w:sz w:val="24"/>
          <w:szCs w:val="24"/>
        </w:rPr>
      </w:pPr>
      <w:r w:rsidRPr="006E6555">
        <w:rPr>
          <w:bCs/>
          <w:sz w:val="24"/>
          <w:szCs w:val="24"/>
        </w:rPr>
        <w:t xml:space="preserve">г. Москва                                                                                                             </w:t>
      </w:r>
      <w:r>
        <w:rPr>
          <w:bCs/>
          <w:sz w:val="24"/>
          <w:szCs w:val="24"/>
        </w:rPr>
        <w:t xml:space="preserve">    «</w:t>
      </w:r>
      <w:r w:rsidR="00B754BE">
        <w:rPr>
          <w:bCs/>
          <w:sz w:val="24"/>
          <w:szCs w:val="24"/>
        </w:rPr>
        <w:t>--</w:t>
      </w:r>
      <w:r>
        <w:rPr>
          <w:bCs/>
          <w:sz w:val="24"/>
          <w:szCs w:val="24"/>
        </w:rPr>
        <w:t>»</w:t>
      </w:r>
      <w:r w:rsidRPr="006E6555">
        <w:rPr>
          <w:bCs/>
          <w:sz w:val="24"/>
          <w:szCs w:val="24"/>
        </w:rPr>
        <w:t xml:space="preserve"> </w:t>
      </w:r>
      <w:r w:rsidR="004C20AC">
        <w:rPr>
          <w:bCs/>
          <w:sz w:val="24"/>
          <w:szCs w:val="24"/>
        </w:rPr>
        <w:t>сентября</w:t>
      </w:r>
      <w:r w:rsidRPr="006E6555">
        <w:rPr>
          <w:bCs/>
          <w:sz w:val="24"/>
          <w:szCs w:val="24"/>
        </w:rPr>
        <w:t xml:space="preserve"> 2015 г. </w:t>
      </w:r>
    </w:p>
    <w:p w:rsidR="002E149E" w:rsidRPr="006E6555" w:rsidRDefault="002E149E" w:rsidP="002E149E">
      <w:pPr>
        <w:widowControl w:val="0"/>
        <w:tabs>
          <w:tab w:val="left" w:pos="284"/>
        </w:tabs>
        <w:autoSpaceDE w:val="0"/>
        <w:autoSpaceDN w:val="0"/>
        <w:adjustRightInd w:val="0"/>
        <w:jc w:val="both"/>
        <w:rPr>
          <w:b/>
          <w:bCs/>
          <w:sz w:val="24"/>
          <w:szCs w:val="24"/>
        </w:rPr>
      </w:pPr>
    </w:p>
    <w:p w:rsidR="002E149E" w:rsidRPr="00F11492" w:rsidRDefault="002E149E" w:rsidP="002E149E">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Pr>
          <w:color w:val="000000"/>
          <w:sz w:val="24"/>
          <w:szCs w:val="24"/>
        </w:rPr>
        <w:t xml:space="preserve">Заместителя генерального директора - </w:t>
      </w:r>
      <w:r w:rsidRPr="00F11492">
        <w:rPr>
          <w:color w:val="000000"/>
          <w:sz w:val="24"/>
          <w:szCs w:val="24"/>
        </w:rPr>
        <w:t>Административного директора Чарухина Дениса Юрьевича, действующего на основании доверенности №</w:t>
      </w:r>
      <w:r>
        <w:rPr>
          <w:color w:val="000000"/>
          <w:sz w:val="24"/>
          <w:szCs w:val="24"/>
        </w:rPr>
        <w:t>1</w:t>
      </w:r>
      <w:r w:rsidRPr="00F11492">
        <w:rPr>
          <w:color w:val="000000"/>
          <w:sz w:val="24"/>
          <w:szCs w:val="24"/>
        </w:rPr>
        <w:t xml:space="preserve">/Д от </w:t>
      </w:r>
      <w:r>
        <w:rPr>
          <w:color w:val="000000"/>
          <w:sz w:val="24"/>
          <w:szCs w:val="24"/>
        </w:rPr>
        <w:t xml:space="preserve">«02» февраля </w:t>
      </w:r>
      <w:r w:rsidRPr="00F11492">
        <w:rPr>
          <w:color w:val="000000"/>
          <w:sz w:val="24"/>
          <w:szCs w:val="24"/>
        </w:rPr>
        <w:t>201</w:t>
      </w:r>
      <w:r>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2E149E" w:rsidRPr="00F11492" w:rsidRDefault="006E0A17" w:rsidP="002E149E">
      <w:pPr>
        <w:ind w:firstLine="709"/>
        <w:jc w:val="both"/>
        <w:rPr>
          <w:color w:val="000000"/>
          <w:sz w:val="24"/>
          <w:szCs w:val="24"/>
        </w:rPr>
      </w:pPr>
      <w:r>
        <w:rPr>
          <w:b/>
          <w:sz w:val="22"/>
          <w:szCs w:val="22"/>
        </w:rPr>
        <w:t>___________________________________________</w:t>
      </w:r>
      <w:r w:rsidR="002E149E" w:rsidRPr="00BA2B50">
        <w:rPr>
          <w:color w:val="000000"/>
          <w:sz w:val="24"/>
          <w:szCs w:val="24"/>
        </w:rPr>
        <w:t>,</w:t>
      </w:r>
      <w:r w:rsidR="002E149E">
        <w:rPr>
          <w:b/>
          <w:i/>
          <w:color w:val="000000"/>
          <w:sz w:val="24"/>
          <w:szCs w:val="24"/>
        </w:rPr>
        <w:t xml:space="preserve"> </w:t>
      </w:r>
      <w:r w:rsidR="002E149E" w:rsidRPr="00F11492">
        <w:rPr>
          <w:color w:val="000000"/>
          <w:sz w:val="24"/>
          <w:szCs w:val="24"/>
        </w:rPr>
        <w:t xml:space="preserve">именуемое в дальнейшем «Исполнитель», в лице </w:t>
      </w:r>
      <w:r>
        <w:rPr>
          <w:sz w:val="24"/>
          <w:szCs w:val="24"/>
        </w:rPr>
        <w:t>________________________________________</w:t>
      </w:r>
      <w:r w:rsidR="00F7419C" w:rsidRPr="00F7419C">
        <w:rPr>
          <w:color w:val="000000"/>
          <w:sz w:val="24"/>
          <w:szCs w:val="24"/>
        </w:rPr>
        <w:t xml:space="preserve">, </w:t>
      </w:r>
      <w:r w:rsidR="002E149E" w:rsidRPr="00F7419C">
        <w:rPr>
          <w:color w:val="000000"/>
          <w:sz w:val="24"/>
          <w:szCs w:val="24"/>
        </w:rPr>
        <w:t>действующего</w:t>
      </w:r>
      <w:r w:rsidR="002E149E" w:rsidRPr="004F22FF">
        <w:rPr>
          <w:sz w:val="24"/>
          <w:szCs w:val="24"/>
        </w:rPr>
        <w:t xml:space="preserve"> на основании </w:t>
      </w:r>
      <w:r>
        <w:rPr>
          <w:sz w:val="24"/>
          <w:szCs w:val="24"/>
        </w:rPr>
        <w:t>________________</w:t>
      </w:r>
      <w:r w:rsidR="002E149E" w:rsidRPr="00F11492">
        <w:rPr>
          <w:color w:val="000000"/>
          <w:sz w:val="24"/>
          <w:szCs w:val="24"/>
        </w:rPr>
        <w:t xml:space="preserve">, с другой стороны, </w:t>
      </w:r>
    </w:p>
    <w:p w:rsidR="002E149E" w:rsidRPr="00F11492" w:rsidRDefault="002E149E" w:rsidP="002E149E">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2E149E" w:rsidRPr="00F11492" w:rsidRDefault="002E149E" w:rsidP="002E149E">
      <w:pPr>
        <w:tabs>
          <w:tab w:val="left" w:pos="2644"/>
        </w:tabs>
        <w:jc w:val="both"/>
        <w:rPr>
          <w:sz w:val="24"/>
          <w:szCs w:val="24"/>
        </w:rPr>
      </w:pPr>
    </w:p>
    <w:p w:rsidR="002E149E" w:rsidRDefault="002E149E" w:rsidP="00206AF1">
      <w:pPr>
        <w:pStyle w:val="afff3"/>
        <w:widowControl w:val="0"/>
        <w:numPr>
          <w:ilvl w:val="0"/>
          <w:numId w:val="23"/>
        </w:numPr>
        <w:tabs>
          <w:tab w:val="left" w:pos="284"/>
        </w:tabs>
        <w:autoSpaceDE w:val="0"/>
        <w:autoSpaceDN w:val="0"/>
        <w:adjustRightInd w:val="0"/>
        <w:jc w:val="center"/>
        <w:rPr>
          <w:b/>
          <w:bCs/>
          <w:sz w:val="24"/>
          <w:szCs w:val="24"/>
        </w:rPr>
      </w:pPr>
      <w:r w:rsidRPr="00251C81">
        <w:rPr>
          <w:b/>
          <w:bCs/>
          <w:sz w:val="24"/>
          <w:szCs w:val="24"/>
        </w:rPr>
        <w:t>ПРЕДМЕТ ДОГОВОРА</w:t>
      </w:r>
    </w:p>
    <w:p w:rsidR="004C20AC" w:rsidRPr="008C40C0" w:rsidRDefault="004C20AC" w:rsidP="00206AF1">
      <w:pPr>
        <w:pStyle w:val="afff3"/>
        <w:numPr>
          <w:ilvl w:val="1"/>
          <w:numId w:val="29"/>
        </w:numPr>
        <w:tabs>
          <w:tab w:val="clear" w:pos="1631"/>
          <w:tab w:val="num" w:pos="0"/>
          <w:tab w:val="left" w:pos="1134"/>
        </w:tabs>
        <w:ind w:left="0" w:firstLine="709"/>
        <w:jc w:val="both"/>
        <w:rPr>
          <w:color w:val="000000"/>
          <w:sz w:val="24"/>
          <w:szCs w:val="24"/>
        </w:rPr>
      </w:pPr>
      <w:r w:rsidRPr="00D34716">
        <w:rPr>
          <w:color w:val="000000"/>
          <w:sz w:val="24"/>
          <w:szCs w:val="24"/>
        </w:rPr>
        <w:t>По настоящему Договору Исполни</w:t>
      </w:r>
      <w:r>
        <w:rPr>
          <w:color w:val="000000"/>
          <w:sz w:val="24"/>
          <w:szCs w:val="24"/>
        </w:rPr>
        <w:t xml:space="preserve">тель обязуется оказать услуги </w:t>
      </w:r>
      <w:r w:rsidRPr="006B0EF9">
        <w:rPr>
          <w:sz w:val="24"/>
          <w:szCs w:val="24"/>
        </w:rPr>
        <w:t xml:space="preserve">по </w:t>
      </w:r>
      <w:r>
        <w:rPr>
          <w:sz w:val="24"/>
          <w:szCs w:val="24"/>
        </w:rPr>
        <w:t>производству бизнес-блокнотов</w:t>
      </w:r>
      <w:r w:rsidRPr="00D34716">
        <w:rPr>
          <w:color w:val="000000"/>
          <w:sz w:val="24"/>
          <w:szCs w:val="24"/>
        </w:rPr>
        <w:t xml:space="preserve"> (далее</w:t>
      </w:r>
      <w:r w:rsidRPr="008C40C0">
        <w:rPr>
          <w:color w:val="000000"/>
          <w:sz w:val="24"/>
          <w:szCs w:val="24"/>
        </w:rPr>
        <w:t xml:space="preserve"> – услуги), а Заказчик обязуется принять результат оказанных услуг и оплатить услуги в размере, указанном в настоящем Договоре.</w:t>
      </w:r>
    </w:p>
    <w:p w:rsidR="004C20AC" w:rsidRDefault="004C20AC" w:rsidP="00206AF1">
      <w:pPr>
        <w:pStyle w:val="afff3"/>
        <w:numPr>
          <w:ilvl w:val="1"/>
          <w:numId w:val="29"/>
        </w:numPr>
        <w:tabs>
          <w:tab w:val="clear" w:pos="1631"/>
          <w:tab w:val="num" w:pos="0"/>
          <w:tab w:val="left" w:pos="1134"/>
        </w:tabs>
        <w:ind w:left="57" w:firstLine="651"/>
        <w:contextualSpacing w:val="0"/>
        <w:jc w:val="both"/>
        <w:rPr>
          <w:color w:val="000000"/>
          <w:sz w:val="24"/>
          <w:szCs w:val="24"/>
        </w:rPr>
      </w:pPr>
      <w:r w:rsidRPr="004C20AC">
        <w:rPr>
          <w:color w:val="000000"/>
          <w:sz w:val="24"/>
          <w:szCs w:val="24"/>
        </w:rPr>
        <w:t xml:space="preserve">Требования к услугам, объем услуг, их содержание и результат оказанных услуг устанавливаются в Техническом задании (Приложение № 1), являющимся неотъемлемой частью настоящего Договора. </w:t>
      </w:r>
    </w:p>
    <w:p w:rsidR="004C20AC" w:rsidRPr="004C20AC" w:rsidRDefault="004C20AC" w:rsidP="00206AF1">
      <w:pPr>
        <w:pStyle w:val="afff3"/>
        <w:numPr>
          <w:ilvl w:val="1"/>
          <w:numId w:val="29"/>
        </w:numPr>
        <w:tabs>
          <w:tab w:val="clear" w:pos="1631"/>
          <w:tab w:val="num" w:pos="0"/>
          <w:tab w:val="left" w:pos="1134"/>
        </w:tabs>
        <w:ind w:left="57" w:firstLine="651"/>
        <w:contextualSpacing w:val="0"/>
        <w:jc w:val="both"/>
        <w:rPr>
          <w:color w:val="000000"/>
          <w:sz w:val="24"/>
          <w:szCs w:val="24"/>
        </w:rPr>
      </w:pPr>
      <w:r w:rsidRPr="004C20A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4C20AC" w:rsidRPr="00D34716" w:rsidRDefault="004C20AC" w:rsidP="004C20AC">
      <w:pPr>
        <w:ind w:firstLine="709"/>
        <w:jc w:val="both"/>
        <w:rPr>
          <w:color w:val="000000"/>
          <w:sz w:val="24"/>
          <w:szCs w:val="24"/>
        </w:rPr>
      </w:pPr>
      <w:r w:rsidRPr="00D34716">
        <w:rPr>
          <w:color w:val="000000"/>
          <w:sz w:val="24"/>
          <w:szCs w:val="24"/>
        </w:rPr>
        <w:t xml:space="preserve">  </w:t>
      </w:r>
    </w:p>
    <w:p w:rsidR="004C20AC" w:rsidRPr="00D34716" w:rsidRDefault="004C20AC" w:rsidP="004C20AC">
      <w:pPr>
        <w:jc w:val="center"/>
        <w:rPr>
          <w:b/>
          <w:bCs/>
          <w:sz w:val="24"/>
          <w:szCs w:val="24"/>
        </w:rPr>
      </w:pPr>
      <w:r w:rsidRPr="00D34716">
        <w:rPr>
          <w:b/>
          <w:bCs/>
          <w:sz w:val="24"/>
          <w:szCs w:val="24"/>
        </w:rPr>
        <w:t>2. СТОИМОСТЬ УСЛУГ И ПОРЯДОК РАСЧЕТОВ</w:t>
      </w:r>
    </w:p>
    <w:p w:rsidR="004C20AC" w:rsidRPr="00D34716" w:rsidRDefault="004C20AC" w:rsidP="004C20AC">
      <w:pPr>
        <w:jc w:val="center"/>
        <w:rPr>
          <w:b/>
          <w:bCs/>
          <w:sz w:val="24"/>
          <w:szCs w:val="24"/>
        </w:rPr>
      </w:pPr>
    </w:p>
    <w:p w:rsidR="004C20AC" w:rsidRPr="00D34716" w:rsidRDefault="004C20AC" w:rsidP="004C20AC">
      <w:pPr>
        <w:ind w:firstLine="709"/>
        <w:jc w:val="both"/>
        <w:rPr>
          <w:color w:val="000000"/>
          <w:sz w:val="24"/>
          <w:szCs w:val="24"/>
        </w:rPr>
      </w:pPr>
      <w:r w:rsidRPr="00D34716">
        <w:rPr>
          <w:color w:val="000000"/>
          <w:sz w:val="24"/>
          <w:szCs w:val="24"/>
        </w:rPr>
        <w:t xml:space="preserve">2.1. Общая стоимость услуг по настоящему Договору составляет </w:t>
      </w:r>
      <w:r w:rsidR="00242C60">
        <w:rPr>
          <w:b/>
          <w:color w:val="000000"/>
          <w:sz w:val="24"/>
          <w:szCs w:val="24"/>
        </w:rPr>
        <w:t>_______________</w:t>
      </w:r>
      <w:r w:rsidRPr="00FE2B75">
        <w:rPr>
          <w:b/>
          <w:color w:val="000000"/>
          <w:sz w:val="24"/>
          <w:szCs w:val="24"/>
        </w:rPr>
        <w:t xml:space="preserve"> (</w:t>
      </w:r>
      <w:r w:rsidR="00242C60">
        <w:rPr>
          <w:b/>
          <w:color w:val="000000"/>
          <w:sz w:val="24"/>
          <w:szCs w:val="24"/>
        </w:rPr>
        <w:t>____________________________________</w:t>
      </w:r>
      <w:r w:rsidRPr="00FE2B75">
        <w:rPr>
          <w:b/>
          <w:color w:val="000000"/>
          <w:sz w:val="24"/>
          <w:szCs w:val="24"/>
        </w:rPr>
        <w:t xml:space="preserve">) </w:t>
      </w:r>
      <w:r w:rsidRPr="00242C60">
        <w:rPr>
          <w:color w:val="000000"/>
          <w:sz w:val="24"/>
          <w:szCs w:val="24"/>
        </w:rPr>
        <w:t xml:space="preserve">рублей, </w:t>
      </w:r>
      <w:r w:rsidR="00242C60" w:rsidRPr="00242C60">
        <w:rPr>
          <w:color w:val="000000"/>
          <w:sz w:val="24"/>
          <w:szCs w:val="24"/>
        </w:rPr>
        <w:t>включая НДС __% - _________(_______________________) рублей</w:t>
      </w:r>
      <w:r w:rsidRPr="00242C60">
        <w:rPr>
          <w:color w:val="000000"/>
          <w:sz w:val="24"/>
          <w:szCs w:val="24"/>
        </w:rPr>
        <w:t>.</w:t>
      </w:r>
    </w:p>
    <w:p w:rsidR="004C20AC" w:rsidRPr="00D34716" w:rsidRDefault="004C20AC" w:rsidP="004C20AC">
      <w:pPr>
        <w:pStyle w:val="afff3"/>
        <w:tabs>
          <w:tab w:val="left" w:pos="0"/>
        </w:tabs>
        <w:ind w:left="0" w:firstLine="709"/>
        <w:contextualSpacing w:val="0"/>
        <w:jc w:val="both"/>
        <w:rPr>
          <w:sz w:val="24"/>
          <w:szCs w:val="24"/>
          <w:lang w:eastAsia="en-US"/>
        </w:rPr>
      </w:pPr>
      <w:r w:rsidRPr="00D34716">
        <w:rPr>
          <w:color w:val="000000"/>
          <w:sz w:val="24"/>
          <w:szCs w:val="24"/>
        </w:rPr>
        <w:t>2.2.</w:t>
      </w:r>
      <w:r w:rsidRPr="00D34716">
        <w:rPr>
          <w:sz w:val="24"/>
          <w:szCs w:val="24"/>
          <w:lang w:eastAsia="en-US"/>
        </w:rPr>
        <w:t xml:space="preserve"> Оплата услуг производится </w:t>
      </w:r>
      <w:r>
        <w:rPr>
          <w:sz w:val="24"/>
          <w:szCs w:val="24"/>
          <w:lang w:eastAsia="en-US"/>
        </w:rPr>
        <w:t>в</w:t>
      </w:r>
      <w:r w:rsidR="00242C60">
        <w:rPr>
          <w:sz w:val="24"/>
          <w:szCs w:val="24"/>
          <w:lang w:eastAsia="en-US"/>
        </w:rPr>
        <w:t xml:space="preserve"> следующем порядке</w:t>
      </w:r>
      <w:r w:rsidRPr="00D34716">
        <w:rPr>
          <w:sz w:val="24"/>
          <w:szCs w:val="24"/>
          <w:lang w:eastAsia="en-US"/>
        </w:rPr>
        <w:t xml:space="preserve">:  </w:t>
      </w:r>
    </w:p>
    <w:p w:rsidR="00242C60" w:rsidRDefault="00242C60" w:rsidP="00206AF1">
      <w:pPr>
        <w:pStyle w:val="afff3"/>
        <w:numPr>
          <w:ilvl w:val="2"/>
          <w:numId w:val="31"/>
        </w:numPr>
        <w:tabs>
          <w:tab w:val="left" w:pos="0"/>
        </w:tabs>
        <w:ind w:left="0" w:firstLine="709"/>
        <w:contextualSpacing w:val="0"/>
        <w:jc w:val="both"/>
        <w:rPr>
          <w:sz w:val="24"/>
          <w:szCs w:val="24"/>
        </w:rPr>
      </w:pPr>
      <w:r>
        <w:rPr>
          <w:color w:val="000000"/>
          <w:sz w:val="24"/>
          <w:szCs w:val="24"/>
        </w:rPr>
        <w:t>Оплата в размере 50 % от общей суммы: а именно -</w:t>
      </w:r>
      <w:r w:rsidR="004C20AC" w:rsidRPr="00A65285">
        <w:rPr>
          <w:color w:val="000000"/>
          <w:sz w:val="24"/>
          <w:szCs w:val="24"/>
        </w:rPr>
        <w:t xml:space="preserve"> </w:t>
      </w:r>
      <w:r>
        <w:rPr>
          <w:color w:val="000000"/>
          <w:sz w:val="24"/>
          <w:szCs w:val="24"/>
        </w:rPr>
        <w:t>_____________</w:t>
      </w:r>
      <w:r w:rsidR="004C20AC" w:rsidRPr="00A65285">
        <w:rPr>
          <w:color w:val="000000"/>
          <w:sz w:val="24"/>
          <w:szCs w:val="24"/>
        </w:rPr>
        <w:t xml:space="preserve"> (</w:t>
      </w:r>
      <w:r>
        <w:rPr>
          <w:color w:val="000000"/>
          <w:sz w:val="24"/>
          <w:szCs w:val="24"/>
        </w:rPr>
        <w:t>______________________</w:t>
      </w:r>
      <w:r w:rsidR="004C20AC" w:rsidRPr="00A65285">
        <w:rPr>
          <w:color w:val="000000"/>
          <w:sz w:val="24"/>
          <w:szCs w:val="24"/>
        </w:rPr>
        <w:t>) рубле</w:t>
      </w:r>
      <w:r>
        <w:rPr>
          <w:color w:val="000000"/>
          <w:sz w:val="24"/>
          <w:szCs w:val="24"/>
        </w:rPr>
        <w:t>й, включая НДС __ % - ___________ (_________________________________) рублей</w:t>
      </w:r>
      <w:r w:rsidR="004C20AC" w:rsidRPr="00A65285">
        <w:rPr>
          <w:sz w:val="24"/>
          <w:szCs w:val="24"/>
        </w:rPr>
        <w:t xml:space="preserve"> производится в течение 5 (Пяти) </w:t>
      </w:r>
      <w:r>
        <w:rPr>
          <w:sz w:val="24"/>
          <w:szCs w:val="24"/>
        </w:rPr>
        <w:t>рабочих дней</w:t>
      </w:r>
      <w:r w:rsidR="004C20AC" w:rsidRPr="00A65285">
        <w:rPr>
          <w:sz w:val="24"/>
          <w:szCs w:val="24"/>
        </w:rPr>
        <w:t xml:space="preserve"> после </w:t>
      </w:r>
      <w:r w:rsidR="004C20AC">
        <w:rPr>
          <w:sz w:val="24"/>
          <w:szCs w:val="24"/>
        </w:rPr>
        <w:t>предоставления Исполнителем</w:t>
      </w:r>
      <w:r w:rsidR="004C20AC" w:rsidRPr="00A65285">
        <w:rPr>
          <w:sz w:val="24"/>
          <w:szCs w:val="24"/>
        </w:rPr>
        <w:t xml:space="preserve"> соответствующего </w:t>
      </w:r>
      <w:r>
        <w:rPr>
          <w:sz w:val="24"/>
          <w:szCs w:val="24"/>
        </w:rPr>
        <w:t>счета на оплату.</w:t>
      </w:r>
    </w:p>
    <w:p w:rsidR="004C20AC" w:rsidRPr="00A65285" w:rsidRDefault="00242C60" w:rsidP="00206AF1">
      <w:pPr>
        <w:pStyle w:val="afff3"/>
        <w:numPr>
          <w:ilvl w:val="2"/>
          <w:numId w:val="31"/>
        </w:numPr>
        <w:tabs>
          <w:tab w:val="left" w:pos="0"/>
        </w:tabs>
        <w:ind w:left="0" w:firstLine="709"/>
        <w:contextualSpacing w:val="0"/>
        <w:jc w:val="both"/>
        <w:rPr>
          <w:sz w:val="24"/>
          <w:szCs w:val="24"/>
        </w:rPr>
      </w:pPr>
      <w:r>
        <w:rPr>
          <w:color w:val="000000"/>
          <w:sz w:val="24"/>
          <w:szCs w:val="24"/>
        </w:rPr>
        <w:t>Оплата в размере 50 % от общей суммы: а именно -</w:t>
      </w:r>
      <w:r w:rsidRPr="00A65285">
        <w:rPr>
          <w:color w:val="000000"/>
          <w:sz w:val="24"/>
          <w:szCs w:val="24"/>
        </w:rPr>
        <w:t xml:space="preserve"> </w:t>
      </w:r>
      <w:r>
        <w:rPr>
          <w:color w:val="000000"/>
          <w:sz w:val="24"/>
          <w:szCs w:val="24"/>
        </w:rPr>
        <w:t>_____________</w:t>
      </w:r>
      <w:r w:rsidRPr="00A65285">
        <w:rPr>
          <w:color w:val="000000"/>
          <w:sz w:val="24"/>
          <w:szCs w:val="24"/>
        </w:rPr>
        <w:t xml:space="preserve"> (</w:t>
      </w:r>
      <w:r>
        <w:rPr>
          <w:color w:val="000000"/>
          <w:sz w:val="24"/>
          <w:szCs w:val="24"/>
        </w:rPr>
        <w:t>______________________</w:t>
      </w:r>
      <w:r w:rsidRPr="00A65285">
        <w:rPr>
          <w:color w:val="000000"/>
          <w:sz w:val="24"/>
          <w:szCs w:val="24"/>
        </w:rPr>
        <w:t>) рубле</w:t>
      </w:r>
      <w:r>
        <w:rPr>
          <w:color w:val="000000"/>
          <w:sz w:val="24"/>
          <w:szCs w:val="24"/>
        </w:rPr>
        <w:t>й, включая НДС __ % - ___________ (_________________________________) рублей</w:t>
      </w:r>
      <w:r w:rsidRPr="00A65285">
        <w:rPr>
          <w:sz w:val="24"/>
          <w:szCs w:val="24"/>
        </w:rPr>
        <w:t xml:space="preserve"> производится в течение 5 (Пяти) </w:t>
      </w:r>
      <w:r>
        <w:rPr>
          <w:sz w:val="24"/>
          <w:szCs w:val="24"/>
        </w:rPr>
        <w:t>рабочих дней</w:t>
      </w:r>
      <w:r w:rsidRPr="00A65285">
        <w:rPr>
          <w:sz w:val="24"/>
          <w:szCs w:val="24"/>
        </w:rPr>
        <w:t xml:space="preserve"> после </w:t>
      </w:r>
      <w:r>
        <w:rPr>
          <w:sz w:val="24"/>
          <w:szCs w:val="24"/>
        </w:rPr>
        <w:t>предоставления Исполнителем</w:t>
      </w:r>
      <w:r w:rsidRPr="00A65285">
        <w:rPr>
          <w:sz w:val="24"/>
          <w:szCs w:val="24"/>
        </w:rPr>
        <w:t xml:space="preserve"> соответствующего </w:t>
      </w:r>
      <w:r w:rsidR="004C20AC" w:rsidRPr="00A65285">
        <w:rPr>
          <w:sz w:val="24"/>
          <w:szCs w:val="24"/>
        </w:rPr>
        <w:t>акта сдачи-приемки оказанных услуг</w:t>
      </w:r>
      <w:r w:rsidR="004C20AC">
        <w:rPr>
          <w:sz w:val="24"/>
          <w:szCs w:val="24"/>
        </w:rPr>
        <w:t xml:space="preserve"> и </w:t>
      </w:r>
      <w:r w:rsidR="004C20AC" w:rsidRPr="00A10E22">
        <w:rPr>
          <w:sz w:val="24"/>
          <w:szCs w:val="24"/>
        </w:rPr>
        <w:t xml:space="preserve">отчета об оказанных услугах на бумажном </w:t>
      </w:r>
      <w:r w:rsidR="0025166D">
        <w:rPr>
          <w:sz w:val="24"/>
          <w:szCs w:val="24"/>
        </w:rPr>
        <w:t>носителе (</w:t>
      </w:r>
      <w:r w:rsidR="004C20AC" w:rsidRPr="00A10E22">
        <w:rPr>
          <w:sz w:val="24"/>
          <w:szCs w:val="24"/>
        </w:rPr>
        <w:t>с полным описанием выполненных р</w:t>
      </w:r>
      <w:r w:rsidR="0025166D">
        <w:rPr>
          <w:sz w:val="24"/>
          <w:szCs w:val="24"/>
        </w:rPr>
        <w:t xml:space="preserve">абот и предоставлением макетов </w:t>
      </w:r>
      <w:r w:rsidR="004C20AC" w:rsidRPr="00A10E22">
        <w:rPr>
          <w:sz w:val="24"/>
          <w:szCs w:val="24"/>
        </w:rPr>
        <w:t>и фотографий, подтверждающих выполнение данных работ)</w:t>
      </w:r>
      <w:r w:rsidR="004C20AC" w:rsidRPr="00A65285">
        <w:rPr>
          <w:sz w:val="24"/>
          <w:szCs w:val="24"/>
        </w:rPr>
        <w:t xml:space="preserve">. </w:t>
      </w:r>
    </w:p>
    <w:p w:rsidR="004C20AC" w:rsidRPr="00A65285" w:rsidRDefault="004C20AC" w:rsidP="004C20AC">
      <w:pPr>
        <w:pStyle w:val="afff3"/>
        <w:tabs>
          <w:tab w:val="left" w:pos="0"/>
        </w:tabs>
        <w:ind w:left="0" w:firstLine="709"/>
        <w:contextualSpacing w:val="0"/>
        <w:jc w:val="both"/>
        <w:rPr>
          <w:sz w:val="24"/>
          <w:szCs w:val="24"/>
        </w:rPr>
      </w:pPr>
      <w:r w:rsidRPr="00A65285">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4C20AC" w:rsidRPr="00D34716" w:rsidRDefault="004C20AC" w:rsidP="004C20AC">
      <w:pPr>
        <w:ind w:firstLine="709"/>
        <w:jc w:val="both"/>
        <w:rPr>
          <w:color w:val="000000"/>
          <w:sz w:val="24"/>
          <w:szCs w:val="24"/>
        </w:rPr>
      </w:pPr>
      <w:r w:rsidRPr="00D34716">
        <w:rPr>
          <w:sz w:val="24"/>
          <w:szCs w:val="24"/>
        </w:rPr>
        <w:t xml:space="preserve">2.4. </w:t>
      </w:r>
      <w:r w:rsidRPr="00D3471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5A70B8" w:rsidRDefault="005A70B8" w:rsidP="004C20AC">
      <w:pPr>
        <w:jc w:val="center"/>
        <w:rPr>
          <w:b/>
          <w:bCs/>
          <w:sz w:val="24"/>
          <w:szCs w:val="24"/>
        </w:rPr>
      </w:pPr>
    </w:p>
    <w:p w:rsidR="004C20AC" w:rsidRPr="00D34716" w:rsidRDefault="004C20AC" w:rsidP="004C20AC">
      <w:pPr>
        <w:jc w:val="center"/>
        <w:rPr>
          <w:b/>
          <w:bCs/>
          <w:sz w:val="24"/>
          <w:szCs w:val="24"/>
        </w:rPr>
      </w:pPr>
      <w:r w:rsidRPr="00D34716">
        <w:rPr>
          <w:b/>
          <w:bCs/>
          <w:sz w:val="24"/>
          <w:szCs w:val="24"/>
        </w:rPr>
        <w:t>3. ПОРЯДОК СДАЧИ-ПРИЕМКИ УСЛУГ</w:t>
      </w:r>
    </w:p>
    <w:p w:rsidR="004C20AC" w:rsidRPr="00D34716" w:rsidRDefault="004C20AC" w:rsidP="004C20AC">
      <w:pPr>
        <w:jc w:val="center"/>
        <w:rPr>
          <w:b/>
          <w:bCs/>
          <w:sz w:val="24"/>
          <w:szCs w:val="24"/>
        </w:rPr>
      </w:pPr>
    </w:p>
    <w:p w:rsidR="004C20AC" w:rsidRPr="006B0EF9" w:rsidRDefault="004C20AC" w:rsidP="004C20AC">
      <w:pPr>
        <w:ind w:firstLine="709"/>
        <w:jc w:val="both"/>
        <w:rPr>
          <w:color w:val="000000"/>
          <w:sz w:val="24"/>
          <w:szCs w:val="24"/>
        </w:rPr>
      </w:pPr>
      <w:r w:rsidRPr="006B0EF9">
        <w:rPr>
          <w:color w:val="000000"/>
          <w:sz w:val="24"/>
          <w:szCs w:val="24"/>
        </w:rPr>
        <w:t>3.1. Исполнитель обязан оказать Заказчику услуги в соответствии с Техническим заданием (Приложение № 1 к настоящему Дого</w:t>
      </w:r>
      <w:r w:rsidR="0025166D">
        <w:rPr>
          <w:color w:val="000000"/>
          <w:sz w:val="24"/>
          <w:szCs w:val="24"/>
        </w:rPr>
        <w:t>вору).</w:t>
      </w:r>
    </w:p>
    <w:p w:rsidR="004C20AC" w:rsidRPr="006B0EF9" w:rsidRDefault="004C20AC" w:rsidP="004C20AC">
      <w:pPr>
        <w:ind w:firstLine="709"/>
        <w:jc w:val="both"/>
        <w:rPr>
          <w:color w:val="000000"/>
          <w:sz w:val="24"/>
          <w:szCs w:val="24"/>
        </w:rPr>
      </w:pPr>
      <w:r w:rsidRPr="006B0EF9">
        <w:rPr>
          <w:color w:val="000000"/>
          <w:sz w:val="24"/>
          <w:szCs w:val="24"/>
        </w:rPr>
        <w:lastRenderedPageBreak/>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4C20AC" w:rsidRPr="006B0EF9" w:rsidRDefault="004C20AC" w:rsidP="004C20AC">
      <w:pPr>
        <w:ind w:firstLine="709"/>
        <w:jc w:val="both"/>
        <w:rPr>
          <w:color w:val="000000"/>
          <w:sz w:val="24"/>
          <w:szCs w:val="24"/>
        </w:rPr>
      </w:pPr>
      <w:r w:rsidRPr="006B0EF9">
        <w:rPr>
          <w:color w:val="000000"/>
          <w:sz w:val="24"/>
          <w:szCs w:val="24"/>
        </w:rPr>
        <w:t xml:space="preserve">3.3. Заказчик обязан принять результаты по акту сдачи-приемки оказанных услуг  в течение </w:t>
      </w:r>
      <w:r w:rsidR="0025166D">
        <w:rPr>
          <w:color w:val="000000"/>
          <w:sz w:val="24"/>
          <w:szCs w:val="24"/>
        </w:rPr>
        <w:t>5</w:t>
      </w:r>
      <w:r w:rsidRPr="006B0EF9">
        <w:rPr>
          <w:color w:val="000000"/>
          <w:sz w:val="24"/>
          <w:szCs w:val="24"/>
        </w:rPr>
        <w:t xml:space="preserve"> (</w:t>
      </w:r>
      <w:r w:rsidR="0025166D">
        <w:rPr>
          <w:color w:val="000000"/>
          <w:sz w:val="24"/>
          <w:szCs w:val="24"/>
        </w:rPr>
        <w:t>П</w:t>
      </w:r>
      <w:r w:rsidRPr="006B0EF9">
        <w:rPr>
          <w:color w:val="000000"/>
          <w:sz w:val="24"/>
          <w:szCs w:val="24"/>
        </w:rPr>
        <w:t xml:space="preserve">яти) рабочих дней со дня его получения. </w:t>
      </w:r>
    </w:p>
    <w:p w:rsidR="004C20AC" w:rsidRPr="006B0EF9" w:rsidRDefault="004C20AC" w:rsidP="004C20AC">
      <w:pPr>
        <w:ind w:firstLine="709"/>
        <w:jc w:val="both"/>
        <w:rPr>
          <w:color w:val="000000"/>
          <w:sz w:val="24"/>
          <w:szCs w:val="24"/>
        </w:rPr>
      </w:pPr>
      <w:r w:rsidRPr="006B0EF9">
        <w:rPr>
          <w:color w:val="000000"/>
          <w:sz w:val="24"/>
          <w:szCs w:val="24"/>
        </w:rPr>
        <w:t>3.4. При отсутствии замечаний Заказчик направляет Исполнителю подписанный акт сдачи-приемки оказанных услуг.</w:t>
      </w:r>
    </w:p>
    <w:p w:rsidR="004C20AC" w:rsidRPr="006B0EF9" w:rsidRDefault="004C20AC" w:rsidP="004C20AC">
      <w:pPr>
        <w:ind w:firstLine="709"/>
        <w:jc w:val="both"/>
        <w:rPr>
          <w:color w:val="000000"/>
          <w:sz w:val="24"/>
          <w:szCs w:val="24"/>
        </w:rPr>
      </w:pPr>
      <w:r w:rsidRPr="006B0EF9">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C20AC" w:rsidRPr="006B0EF9" w:rsidRDefault="004C20AC" w:rsidP="004C20AC">
      <w:pPr>
        <w:ind w:firstLine="709"/>
        <w:jc w:val="both"/>
        <w:rPr>
          <w:color w:val="000000"/>
          <w:sz w:val="24"/>
          <w:szCs w:val="24"/>
        </w:rPr>
      </w:pPr>
      <w:r w:rsidRPr="006B0EF9">
        <w:rPr>
          <w:color w:val="000000"/>
          <w:sz w:val="24"/>
          <w:szCs w:val="24"/>
        </w:rPr>
        <w:t xml:space="preserve">3.6. Исполнитель устраняет недостатки оказанных услуг в согласовываемые Сторонами сроки. </w:t>
      </w:r>
    </w:p>
    <w:p w:rsidR="004C20AC" w:rsidRPr="006B0EF9" w:rsidRDefault="004C20AC" w:rsidP="004C20AC">
      <w:pPr>
        <w:ind w:firstLine="709"/>
        <w:jc w:val="both"/>
        <w:rPr>
          <w:color w:val="000000"/>
          <w:sz w:val="24"/>
          <w:szCs w:val="24"/>
        </w:rPr>
      </w:pPr>
      <w:r w:rsidRPr="006B0EF9">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C30B54" w:rsidRPr="006B0EF9">
        <w:rPr>
          <w:color w:val="000000"/>
          <w:sz w:val="24"/>
          <w:szCs w:val="24"/>
        </w:rPr>
        <w:t>3.2. -</w:t>
      </w:r>
      <w:r w:rsidRPr="006B0EF9">
        <w:rPr>
          <w:color w:val="000000"/>
          <w:sz w:val="24"/>
          <w:szCs w:val="24"/>
        </w:rPr>
        <w:t xml:space="preserve">3.6. настоящего Договора. </w:t>
      </w:r>
    </w:p>
    <w:p w:rsidR="004C20AC" w:rsidRPr="00D34716" w:rsidRDefault="004C20AC" w:rsidP="004C20AC">
      <w:pPr>
        <w:jc w:val="center"/>
        <w:rPr>
          <w:sz w:val="24"/>
          <w:szCs w:val="24"/>
        </w:rPr>
      </w:pPr>
    </w:p>
    <w:p w:rsidR="004C20AC" w:rsidRPr="00D34716" w:rsidRDefault="004C20AC" w:rsidP="004C20AC">
      <w:pPr>
        <w:jc w:val="center"/>
        <w:rPr>
          <w:b/>
          <w:bCs/>
          <w:sz w:val="24"/>
          <w:szCs w:val="24"/>
        </w:rPr>
      </w:pPr>
      <w:r w:rsidRPr="00D34716">
        <w:rPr>
          <w:b/>
          <w:bCs/>
          <w:sz w:val="24"/>
          <w:szCs w:val="24"/>
        </w:rPr>
        <w:t>4. ПРАВА И ОБЯЗАННОСТИ СТОРОН</w:t>
      </w:r>
    </w:p>
    <w:p w:rsidR="004C20AC" w:rsidRPr="00D34716" w:rsidRDefault="004C20AC" w:rsidP="004C20AC">
      <w:pPr>
        <w:jc w:val="center"/>
        <w:rPr>
          <w:b/>
          <w:bCs/>
          <w:sz w:val="24"/>
          <w:szCs w:val="24"/>
        </w:rPr>
      </w:pPr>
    </w:p>
    <w:p w:rsidR="004C20AC" w:rsidRPr="006B0EF9" w:rsidRDefault="004C20AC" w:rsidP="004C20AC">
      <w:pPr>
        <w:ind w:firstLine="709"/>
        <w:jc w:val="both"/>
        <w:rPr>
          <w:color w:val="000000"/>
          <w:sz w:val="24"/>
          <w:szCs w:val="24"/>
        </w:rPr>
      </w:pPr>
      <w:r w:rsidRPr="006B0EF9">
        <w:rPr>
          <w:color w:val="000000"/>
          <w:sz w:val="24"/>
          <w:szCs w:val="24"/>
        </w:rPr>
        <w:t xml:space="preserve">4.1. Заказчик обязуется: </w:t>
      </w:r>
    </w:p>
    <w:p w:rsidR="004C20AC" w:rsidRPr="006B0EF9" w:rsidRDefault="004C20AC" w:rsidP="004C20AC">
      <w:pPr>
        <w:ind w:firstLine="709"/>
        <w:jc w:val="both"/>
        <w:rPr>
          <w:color w:val="000000"/>
          <w:sz w:val="24"/>
          <w:szCs w:val="24"/>
        </w:rPr>
      </w:pPr>
      <w:r w:rsidRPr="006B0EF9">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C20AC" w:rsidRPr="006B0EF9" w:rsidRDefault="004C20AC" w:rsidP="004C20AC">
      <w:pPr>
        <w:ind w:firstLine="709"/>
        <w:jc w:val="both"/>
        <w:rPr>
          <w:color w:val="000000"/>
          <w:sz w:val="24"/>
          <w:szCs w:val="24"/>
        </w:rPr>
      </w:pPr>
      <w:r w:rsidRPr="006B0EF9">
        <w:rPr>
          <w:color w:val="000000"/>
          <w:sz w:val="24"/>
          <w:szCs w:val="24"/>
        </w:rPr>
        <w:t>4.1.2. Оплатить Исполнителю оказанные в полном соответствии с настоящим Договором услуги.</w:t>
      </w:r>
    </w:p>
    <w:p w:rsidR="004C20AC" w:rsidRPr="006B0EF9" w:rsidRDefault="004C20AC" w:rsidP="004C20AC">
      <w:pPr>
        <w:ind w:firstLine="709"/>
        <w:jc w:val="both"/>
        <w:rPr>
          <w:color w:val="000000"/>
          <w:sz w:val="24"/>
          <w:szCs w:val="24"/>
        </w:rPr>
      </w:pPr>
      <w:r w:rsidRPr="006B0EF9">
        <w:rPr>
          <w:color w:val="000000"/>
          <w:sz w:val="24"/>
          <w:szCs w:val="24"/>
        </w:rPr>
        <w:t>4.2. Заказчик вправе:</w:t>
      </w:r>
    </w:p>
    <w:p w:rsidR="004C20AC" w:rsidRPr="006B0EF9" w:rsidRDefault="004C20AC" w:rsidP="004C20AC">
      <w:pPr>
        <w:ind w:firstLine="709"/>
        <w:jc w:val="both"/>
        <w:rPr>
          <w:color w:val="000000"/>
          <w:sz w:val="24"/>
          <w:szCs w:val="24"/>
        </w:rPr>
      </w:pPr>
      <w:r w:rsidRPr="006B0EF9">
        <w:rPr>
          <w:color w:val="000000"/>
          <w:sz w:val="24"/>
          <w:szCs w:val="24"/>
        </w:rPr>
        <w:t>4.2.1. Требовать предоставления ему всей информации о ходе исполнения настоящего Договора;</w:t>
      </w:r>
    </w:p>
    <w:p w:rsidR="004C20AC" w:rsidRPr="006B0EF9" w:rsidRDefault="004C20AC" w:rsidP="004C20AC">
      <w:pPr>
        <w:ind w:firstLine="709"/>
        <w:jc w:val="both"/>
        <w:rPr>
          <w:color w:val="000000"/>
          <w:sz w:val="24"/>
          <w:szCs w:val="24"/>
        </w:rPr>
      </w:pPr>
      <w:r w:rsidRPr="006B0EF9">
        <w:rPr>
          <w:color w:val="000000"/>
          <w:sz w:val="24"/>
          <w:szCs w:val="24"/>
        </w:rPr>
        <w:t xml:space="preserve">4.2.2. </w:t>
      </w:r>
      <w:r w:rsidRPr="006B0EF9">
        <w:rPr>
          <w:color w:val="000000"/>
          <w:spacing w:val="-3"/>
          <w:sz w:val="24"/>
          <w:szCs w:val="24"/>
        </w:rPr>
        <w:t xml:space="preserve">Осуществлять контроль соблюдения Исполнителем сроков и качества оказания услуг; </w:t>
      </w:r>
      <w:r w:rsidRPr="006B0EF9">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C20AC" w:rsidRPr="006B0EF9" w:rsidRDefault="004C20AC" w:rsidP="004C20AC">
      <w:pPr>
        <w:ind w:firstLine="709"/>
        <w:jc w:val="both"/>
        <w:rPr>
          <w:color w:val="000000"/>
          <w:sz w:val="24"/>
          <w:szCs w:val="24"/>
        </w:rPr>
      </w:pPr>
      <w:r w:rsidRPr="006B0EF9">
        <w:rPr>
          <w:color w:val="000000"/>
          <w:sz w:val="24"/>
          <w:szCs w:val="24"/>
        </w:rPr>
        <w:t>4.3. Исполнитель обязуется:</w:t>
      </w:r>
    </w:p>
    <w:p w:rsidR="004C20AC" w:rsidRPr="006B0EF9" w:rsidRDefault="004C20AC" w:rsidP="004C20AC">
      <w:pPr>
        <w:ind w:firstLine="709"/>
        <w:jc w:val="both"/>
        <w:rPr>
          <w:color w:val="000000"/>
          <w:sz w:val="24"/>
          <w:szCs w:val="24"/>
        </w:rPr>
      </w:pPr>
      <w:r w:rsidRPr="006B0EF9">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C20AC" w:rsidRPr="006B0EF9" w:rsidRDefault="004C20AC" w:rsidP="004C20AC">
      <w:pPr>
        <w:ind w:firstLine="709"/>
        <w:jc w:val="both"/>
        <w:rPr>
          <w:color w:val="000000"/>
          <w:sz w:val="24"/>
          <w:szCs w:val="24"/>
        </w:rPr>
      </w:pPr>
      <w:r w:rsidRPr="006B0EF9">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C20AC" w:rsidRPr="006B0EF9" w:rsidRDefault="004C20AC" w:rsidP="004C20AC">
      <w:pPr>
        <w:ind w:firstLine="709"/>
        <w:jc w:val="both"/>
        <w:rPr>
          <w:color w:val="000000"/>
          <w:sz w:val="24"/>
          <w:szCs w:val="24"/>
        </w:rPr>
      </w:pPr>
      <w:r w:rsidRPr="006B0EF9">
        <w:rPr>
          <w:color w:val="000000"/>
          <w:sz w:val="24"/>
          <w:szCs w:val="24"/>
        </w:rPr>
        <w:t xml:space="preserve">4.3.3. </w:t>
      </w:r>
      <w:r w:rsidRPr="006B0EF9">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C20AC" w:rsidRPr="006B0EF9" w:rsidRDefault="004C20AC" w:rsidP="004C20AC">
      <w:pPr>
        <w:ind w:firstLine="709"/>
        <w:jc w:val="both"/>
        <w:rPr>
          <w:color w:val="000000"/>
          <w:sz w:val="24"/>
          <w:szCs w:val="24"/>
        </w:rPr>
      </w:pPr>
      <w:r w:rsidRPr="006B0EF9">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C20AC" w:rsidRPr="006B0EF9" w:rsidRDefault="004C20AC" w:rsidP="004C20AC">
      <w:pPr>
        <w:ind w:firstLine="709"/>
        <w:jc w:val="both"/>
        <w:rPr>
          <w:color w:val="000000"/>
          <w:sz w:val="24"/>
          <w:szCs w:val="24"/>
        </w:rPr>
      </w:pPr>
      <w:r w:rsidRPr="006B0EF9">
        <w:rPr>
          <w:color w:val="000000"/>
          <w:sz w:val="24"/>
          <w:szCs w:val="24"/>
        </w:rPr>
        <w:t>4.4. Исполнитель вправе:</w:t>
      </w:r>
    </w:p>
    <w:p w:rsidR="004C20AC" w:rsidRPr="006B0EF9" w:rsidRDefault="004C20AC" w:rsidP="004C20AC">
      <w:pPr>
        <w:ind w:firstLine="709"/>
        <w:jc w:val="both"/>
        <w:rPr>
          <w:color w:val="000000"/>
          <w:sz w:val="24"/>
          <w:szCs w:val="24"/>
        </w:rPr>
      </w:pPr>
      <w:r w:rsidRPr="006B0EF9">
        <w:rPr>
          <w:color w:val="000000"/>
          <w:sz w:val="24"/>
          <w:szCs w:val="24"/>
        </w:rPr>
        <w:t>4.4.1. Оказать услуги раньше установленной даты;</w:t>
      </w:r>
    </w:p>
    <w:p w:rsidR="004C20AC" w:rsidRPr="006B0EF9" w:rsidRDefault="004C20AC" w:rsidP="004C20AC">
      <w:pPr>
        <w:ind w:firstLine="709"/>
        <w:jc w:val="both"/>
        <w:rPr>
          <w:color w:val="000000"/>
          <w:sz w:val="24"/>
          <w:szCs w:val="24"/>
        </w:rPr>
      </w:pPr>
      <w:r w:rsidRPr="006B0EF9">
        <w:rPr>
          <w:color w:val="000000"/>
          <w:sz w:val="24"/>
          <w:szCs w:val="24"/>
        </w:rPr>
        <w:t>4.4.2. Расширить объем оказания услуг по настоящему Договору, без компенсации со стороны Заказчика.</w:t>
      </w:r>
    </w:p>
    <w:p w:rsidR="004C20AC" w:rsidRPr="006B0EF9" w:rsidRDefault="004C20AC" w:rsidP="004C20AC">
      <w:pPr>
        <w:ind w:firstLine="709"/>
        <w:jc w:val="both"/>
        <w:rPr>
          <w:color w:val="000000"/>
          <w:sz w:val="24"/>
          <w:szCs w:val="24"/>
        </w:rPr>
      </w:pPr>
      <w:r w:rsidRPr="006B0EF9">
        <w:rPr>
          <w:color w:val="000000"/>
          <w:sz w:val="24"/>
          <w:szCs w:val="24"/>
        </w:rPr>
        <w:t xml:space="preserve">4.4.3. </w:t>
      </w:r>
      <w:r w:rsidRPr="006B0EF9">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C20AC" w:rsidRPr="00D34716" w:rsidRDefault="004C20AC" w:rsidP="004C20AC">
      <w:pPr>
        <w:jc w:val="center"/>
        <w:rPr>
          <w:b/>
          <w:bCs/>
          <w:sz w:val="24"/>
          <w:szCs w:val="24"/>
        </w:rPr>
      </w:pPr>
    </w:p>
    <w:p w:rsidR="004C20AC" w:rsidRPr="00D34716" w:rsidRDefault="004C20AC" w:rsidP="004C20AC">
      <w:pPr>
        <w:jc w:val="center"/>
        <w:rPr>
          <w:b/>
          <w:bCs/>
          <w:sz w:val="24"/>
          <w:szCs w:val="24"/>
        </w:rPr>
      </w:pPr>
      <w:r w:rsidRPr="00D34716">
        <w:rPr>
          <w:b/>
          <w:bCs/>
          <w:sz w:val="24"/>
          <w:szCs w:val="24"/>
        </w:rPr>
        <w:t>5. ОТВЕТСТВЕННОСТЬ СТОРОН</w:t>
      </w:r>
    </w:p>
    <w:p w:rsidR="004C20AC" w:rsidRPr="00D34716" w:rsidRDefault="004C20AC" w:rsidP="004C20AC">
      <w:pPr>
        <w:jc w:val="center"/>
        <w:rPr>
          <w:b/>
          <w:bCs/>
          <w:sz w:val="24"/>
          <w:szCs w:val="24"/>
        </w:rPr>
      </w:pPr>
    </w:p>
    <w:p w:rsidR="004C20AC" w:rsidRPr="006B0EF9" w:rsidRDefault="004C20AC" w:rsidP="004C20AC">
      <w:pPr>
        <w:ind w:firstLine="709"/>
        <w:jc w:val="both"/>
        <w:rPr>
          <w:color w:val="000000"/>
          <w:sz w:val="24"/>
          <w:szCs w:val="24"/>
        </w:rPr>
      </w:pPr>
      <w:r w:rsidRPr="006B0EF9">
        <w:rPr>
          <w:color w:val="000000"/>
          <w:sz w:val="24"/>
          <w:szCs w:val="24"/>
        </w:rPr>
        <w:lastRenderedPageBreak/>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C20AC" w:rsidRPr="006B0EF9" w:rsidRDefault="004C20AC" w:rsidP="004C20AC">
      <w:pPr>
        <w:ind w:firstLine="709"/>
        <w:jc w:val="both"/>
        <w:rPr>
          <w:color w:val="000000"/>
          <w:sz w:val="24"/>
          <w:szCs w:val="24"/>
        </w:rPr>
      </w:pPr>
      <w:r w:rsidRPr="006B0EF9">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4C20AC" w:rsidRPr="006B0EF9" w:rsidRDefault="004C20AC" w:rsidP="004C20AC">
      <w:pPr>
        <w:ind w:firstLine="709"/>
        <w:jc w:val="both"/>
        <w:rPr>
          <w:color w:val="000000"/>
          <w:sz w:val="24"/>
          <w:szCs w:val="24"/>
        </w:rPr>
      </w:pPr>
      <w:r w:rsidRPr="006B0EF9">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C20AC" w:rsidRPr="006B0EF9" w:rsidRDefault="004C20AC" w:rsidP="004C20AC">
      <w:pPr>
        <w:ind w:firstLine="709"/>
        <w:jc w:val="both"/>
        <w:rPr>
          <w:color w:val="000000"/>
          <w:sz w:val="24"/>
          <w:szCs w:val="24"/>
        </w:rPr>
      </w:pPr>
      <w:r w:rsidRPr="006B0EF9">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C20AC" w:rsidRPr="00D34716" w:rsidRDefault="004C20AC" w:rsidP="004C20AC">
      <w:pPr>
        <w:jc w:val="both"/>
        <w:rPr>
          <w:color w:val="000000"/>
          <w:sz w:val="24"/>
          <w:szCs w:val="24"/>
        </w:rPr>
      </w:pPr>
    </w:p>
    <w:p w:rsidR="004C20AC" w:rsidRPr="00D34716" w:rsidRDefault="004C20AC" w:rsidP="004C20AC">
      <w:pPr>
        <w:jc w:val="center"/>
        <w:rPr>
          <w:b/>
          <w:bCs/>
          <w:sz w:val="24"/>
          <w:szCs w:val="24"/>
        </w:rPr>
      </w:pPr>
      <w:r w:rsidRPr="00D34716">
        <w:rPr>
          <w:b/>
          <w:bCs/>
          <w:sz w:val="24"/>
          <w:szCs w:val="24"/>
        </w:rPr>
        <w:t>6. ПРАВА СТОРОН НА РЕЗУЛЬТАТЫ УСЛУГ</w:t>
      </w:r>
    </w:p>
    <w:p w:rsidR="004C20AC" w:rsidRPr="00D34716" w:rsidRDefault="004C20AC" w:rsidP="004C20AC">
      <w:pPr>
        <w:jc w:val="center"/>
        <w:rPr>
          <w:b/>
          <w:bCs/>
          <w:sz w:val="24"/>
          <w:szCs w:val="24"/>
        </w:rPr>
      </w:pPr>
    </w:p>
    <w:p w:rsidR="004C20AC" w:rsidRPr="006B0EF9" w:rsidRDefault="004C20AC" w:rsidP="004C20AC">
      <w:pPr>
        <w:ind w:firstLine="709"/>
        <w:jc w:val="both"/>
        <w:rPr>
          <w:color w:val="000000"/>
          <w:sz w:val="24"/>
          <w:szCs w:val="24"/>
        </w:rPr>
      </w:pPr>
      <w:r w:rsidRPr="006B0EF9">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C20AC" w:rsidRPr="006B0EF9" w:rsidRDefault="004C20AC" w:rsidP="004C20AC">
      <w:pPr>
        <w:ind w:firstLine="709"/>
        <w:jc w:val="both"/>
        <w:rPr>
          <w:color w:val="000000"/>
          <w:sz w:val="24"/>
          <w:szCs w:val="24"/>
        </w:rPr>
      </w:pPr>
      <w:r w:rsidRPr="006B0EF9">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4C20AC" w:rsidRPr="006B0EF9" w:rsidRDefault="004C20AC" w:rsidP="004C20AC">
      <w:pPr>
        <w:ind w:firstLine="709"/>
        <w:jc w:val="both"/>
        <w:rPr>
          <w:color w:val="000000"/>
          <w:sz w:val="24"/>
          <w:szCs w:val="24"/>
        </w:rPr>
      </w:pPr>
      <w:r w:rsidRPr="006B0EF9">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C20AC" w:rsidRPr="006B0EF9" w:rsidRDefault="004C20AC" w:rsidP="004C20AC">
      <w:pPr>
        <w:ind w:firstLine="709"/>
        <w:jc w:val="both"/>
        <w:rPr>
          <w:color w:val="000000"/>
          <w:sz w:val="24"/>
          <w:szCs w:val="24"/>
        </w:rPr>
      </w:pPr>
      <w:r w:rsidRPr="006B0EF9">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C20AC" w:rsidRPr="006B0EF9" w:rsidRDefault="004C20AC" w:rsidP="004C20AC">
      <w:pPr>
        <w:ind w:firstLine="709"/>
        <w:jc w:val="both"/>
        <w:rPr>
          <w:color w:val="000000"/>
          <w:sz w:val="24"/>
          <w:szCs w:val="24"/>
        </w:rPr>
      </w:pPr>
      <w:r w:rsidRPr="006B0EF9">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C20AC" w:rsidRPr="006B0EF9" w:rsidRDefault="004C20AC" w:rsidP="004C20AC">
      <w:pPr>
        <w:ind w:firstLine="708"/>
        <w:jc w:val="both"/>
        <w:rPr>
          <w:sz w:val="24"/>
          <w:szCs w:val="24"/>
        </w:rPr>
      </w:pPr>
      <w:r w:rsidRPr="006B0EF9">
        <w:rPr>
          <w:color w:val="000000"/>
          <w:sz w:val="24"/>
          <w:szCs w:val="24"/>
        </w:rPr>
        <w:t xml:space="preserve">6.6. </w:t>
      </w:r>
      <w:r w:rsidRPr="006B0EF9">
        <w:rPr>
          <w:color w:val="000000"/>
          <w:spacing w:val="-1"/>
          <w:sz w:val="24"/>
          <w:szCs w:val="24"/>
        </w:rPr>
        <w:t xml:space="preserve">В предусмотренном в данном пункте случае </w:t>
      </w:r>
      <w:r w:rsidRPr="006B0EF9">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C20AC" w:rsidRPr="00D34716" w:rsidRDefault="004C20AC" w:rsidP="004C20AC">
      <w:pPr>
        <w:ind w:firstLine="708"/>
        <w:jc w:val="both"/>
        <w:rPr>
          <w:sz w:val="24"/>
          <w:szCs w:val="24"/>
        </w:rPr>
      </w:pPr>
    </w:p>
    <w:p w:rsidR="004C20AC" w:rsidRDefault="004C20AC" w:rsidP="004C20AC">
      <w:pPr>
        <w:jc w:val="center"/>
        <w:rPr>
          <w:b/>
          <w:sz w:val="24"/>
          <w:szCs w:val="24"/>
        </w:rPr>
      </w:pPr>
      <w:r w:rsidRPr="00D34716">
        <w:rPr>
          <w:b/>
          <w:sz w:val="24"/>
          <w:szCs w:val="24"/>
        </w:rPr>
        <w:t>7. КОНФИДЕНЦИАЛЬНОСТЬ</w:t>
      </w:r>
    </w:p>
    <w:p w:rsidR="004C20AC" w:rsidRPr="00D34716" w:rsidRDefault="004C20AC" w:rsidP="004C20AC">
      <w:pPr>
        <w:jc w:val="center"/>
        <w:rPr>
          <w:b/>
          <w:sz w:val="24"/>
          <w:szCs w:val="24"/>
        </w:rPr>
      </w:pPr>
    </w:p>
    <w:p w:rsidR="004C20AC" w:rsidRPr="006B0EF9" w:rsidRDefault="004C20AC" w:rsidP="004C20AC">
      <w:pPr>
        <w:ind w:firstLine="709"/>
        <w:jc w:val="both"/>
        <w:rPr>
          <w:sz w:val="24"/>
          <w:szCs w:val="24"/>
        </w:rPr>
      </w:pPr>
      <w:r w:rsidRPr="006B0EF9">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4C20AC" w:rsidRPr="006B0EF9" w:rsidRDefault="004C20AC" w:rsidP="004C20AC">
      <w:pPr>
        <w:ind w:firstLine="709"/>
        <w:jc w:val="both"/>
        <w:rPr>
          <w:sz w:val="24"/>
          <w:szCs w:val="24"/>
        </w:rPr>
      </w:pPr>
      <w:r w:rsidRPr="006B0EF9">
        <w:rPr>
          <w:sz w:val="24"/>
          <w:szCs w:val="24"/>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w:t>
      </w:r>
      <w:r w:rsidRPr="006B0EF9">
        <w:rPr>
          <w:sz w:val="24"/>
          <w:szCs w:val="24"/>
        </w:rPr>
        <w:lastRenderedPageBreak/>
        <w:t>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C20AC" w:rsidRPr="006B0EF9" w:rsidRDefault="004C20AC" w:rsidP="004C20AC">
      <w:pPr>
        <w:ind w:firstLine="709"/>
        <w:jc w:val="both"/>
        <w:rPr>
          <w:sz w:val="24"/>
          <w:szCs w:val="24"/>
        </w:rPr>
      </w:pPr>
      <w:r w:rsidRPr="006B0EF9">
        <w:rPr>
          <w:sz w:val="24"/>
          <w:szCs w:val="24"/>
        </w:rPr>
        <w:t xml:space="preserve">(1) разглашение Конфиденциальной информации с письменного согласия Заказчика; </w:t>
      </w:r>
    </w:p>
    <w:p w:rsidR="004C20AC" w:rsidRPr="006B0EF9" w:rsidRDefault="004C20AC" w:rsidP="004C20AC">
      <w:pPr>
        <w:ind w:firstLine="709"/>
        <w:jc w:val="both"/>
        <w:rPr>
          <w:sz w:val="24"/>
          <w:szCs w:val="24"/>
        </w:rPr>
      </w:pPr>
      <w:r w:rsidRPr="006B0EF9">
        <w:rPr>
          <w:sz w:val="24"/>
          <w:szCs w:val="24"/>
        </w:rPr>
        <w:t xml:space="preserve">(2) сведения, составляющие Конфиденциальную информацию, стали общеизвестными не по вине Исполнителя; </w:t>
      </w:r>
    </w:p>
    <w:p w:rsidR="004C20AC" w:rsidRPr="006B0EF9" w:rsidRDefault="004C20AC" w:rsidP="004C20AC">
      <w:pPr>
        <w:ind w:firstLine="709"/>
        <w:jc w:val="both"/>
        <w:rPr>
          <w:sz w:val="24"/>
          <w:szCs w:val="24"/>
        </w:rPr>
      </w:pPr>
      <w:r w:rsidRPr="006B0EF9">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C20AC" w:rsidRPr="006B0EF9" w:rsidRDefault="004C20AC" w:rsidP="004C20AC">
      <w:pPr>
        <w:ind w:firstLine="709"/>
        <w:jc w:val="both"/>
        <w:rPr>
          <w:sz w:val="24"/>
          <w:szCs w:val="24"/>
        </w:rPr>
      </w:pPr>
      <w:r w:rsidRPr="006B0EF9">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C20AC" w:rsidRPr="006B0EF9" w:rsidRDefault="004C20AC" w:rsidP="004C20AC">
      <w:pPr>
        <w:ind w:firstLine="709"/>
        <w:jc w:val="both"/>
        <w:rPr>
          <w:sz w:val="24"/>
          <w:szCs w:val="24"/>
        </w:rPr>
      </w:pPr>
      <w:r w:rsidRPr="006B0EF9">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C20AC" w:rsidRPr="00D34716" w:rsidRDefault="004C20AC" w:rsidP="004C20AC">
      <w:pPr>
        <w:ind w:firstLine="709"/>
        <w:jc w:val="both"/>
        <w:rPr>
          <w:sz w:val="24"/>
          <w:szCs w:val="24"/>
        </w:rPr>
      </w:pPr>
    </w:p>
    <w:p w:rsidR="004C20AC" w:rsidRPr="00D34716" w:rsidRDefault="004C20AC" w:rsidP="004C20AC">
      <w:pPr>
        <w:jc w:val="center"/>
        <w:rPr>
          <w:b/>
          <w:bCs/>
          <w:sz w:val="24"/>
          <w:szCs w:val="24"/>
        </w:rPr>
      </w:pPr>
      <w:r w:rsidRPr="00D34716">
        <w:rPr>
          <w:b/>
          <w:bCs/>
          <w:sz w:val="24"/>
          <w:szCs w:val="24"/>
        </w:rPr>
        <w:t>8. ГАРАНТИИ И ЗАВЕРЕНИЯ СТОРОН</w:t>
      </w:r>
    </w:p>
    <w:p w:rsidR="004C20AC" w:rsidRPr="00D34716" w:rsidRDefault="004C20AC" w:rsidP="004C20AC">
      <w:pPr>
        <w:ind w:firstLine="709"/>
        <w:jc w:val="both"/>
        <w:rPr>
          <w:sz w:val="24"/>
          <w:szCs w:val="24"/>
        </w:rPr>
      </w:pPr>
    </w:p>
    <w:p w:rsidR="004C20AC" w:rsidRPr="006B0EF9" w:rsidRDefault="004C20AC" w:rsidP="004C20AC">
      <w:pPr>
        <w:pStyle w:val="afff3"/>
        <w:tabs>
          <w:tab w:val="left" w:pos="0"/>
          <w:tab w:val="left" w:pos="180"/>
        </w:tabs>
        <w:ind w:left="0" w:firstLine="709"/>
        <w:jc w:val="both"/>
        <w:rPr>
          <w:color w:val="000000"/>
          <w:spacing w:val="6"/>
          <w:sz w:val="24"/>
          <w:szCs w:val="24"/>
        </w:rPr>
      </w:pPr>
      <w:r w:rsidRPr="006B0EF9">
        <w:rPr>
          <w:sz w:val="24"/>
          <w:szCs w:val="24"/>
        </w:rPr>
        <w:t xml:space="preserve">8.1. </w:t>
      </w:r>
      <w:r w:rsidRPr="006B0EF9">
        <w:rPr>
          <w:color w:val="000000"/>
          <w:spacing w:val="6"/>
          <w:sz w:val="24"/>
          <w:szCs w:val="24"/>
        </w:rPr>
        <w:t>Исполнитель гарантирует и заверяет Заказчика, что:</w:t>
      </w:r>
    </w:p>
    <w:p w:rsidR="004C20AC" w:rsidRPr="006B0EF9" w:rsidRDefault="004C20AC" w:rsidP="004C20AC">
      <w:pPr>
        <w:shd w:val="clear" w:color="auto" w:fill="FFFFFF"/>
        <w:tabs>
          <w:tab w:val="left" w:pos="0"/>
          <w:tab w:val="left" w:pos="1276"/>
        </w:tabs>
        <w:ind w:firstLine="709"/>
        <w:jc w:val="both"/>
        <w:rPr>
          <w:color w:val="000000"/>
          <w:spacing w:val="4"/>
          <w:sz w:val="24"/>
          <w:szCs w:val="24"/>
        </w:rPr>
      </w:pPr>
      <w:r w:rsidRPr="006B0EF9">
        <w:rPr>
          <w:sz w:val="24"/>
          <w:szCs w:val="24"/>
        </w:rPr>
        <w:t>(</w:t>
      </w:r>
      <w:r w:rsidRPr="006B0EF9">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C20AC" w:rsidRPr="006B0EF9" w:rsidRDefault="004C20AC" w:rsidP="004C20AC">
      <w:pPr>
        <w:shd w:val="clear" w:color="auto" w:fill="FFFFFF"/>
        <w:tabs>
          <w:tab w:val="left" w:pos="0"/>
          <w:tab w:val="left" w:pos="1418"/>
        </w:tabs>
        <w:ind w:firstLine="709"/>
        <w:jc w:val="both"/>
        <w:rPr>
          <w:color w:val="000000"/>
          <w:spacing w:val="4"/>
          <w:sz w:val="24"/>
          <w:szCs w:val="24"/>
        </w:rPr>
      </w:pPr>
      <w:r w:rsidRPr="006B0EF9">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C20AC" w:rsidRPr="006B0EF9" w:rsidRDefault="004C20AC" w:rsidP="004C20AC">
      <w:pPr>
        <w:shd w:val="clear" w:color="auto" w:fill="FFFFFF"/>
        <w:tabs>
          <w:tab w:val="left" w:pos="0"/>
          <w:tab w:val="left" w:pos="1276"/>
        </w:tabs>
        <w:ind w:firstLine="709"/>
        <w:jc w:val="both"/>
        <w:rPr>
          <w:color w:val="000000"/>
          <w:spacing w:val="4"/>
          <w:sz w:val="24"/>
          <w:szCs w:val="24"/>
        </w:rPr>
      </w:pPr>
      <w:r w:rsidRPr="006B0EF9">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C20AC" w:rsidRPr="006B0EF9" w:rsidRDefault="004C20AC" w:rsidP="004C20AC">
      <w:pPr>
        <w:shd w:val="clear" w:color="auto" w:fill="FFFFFF"/>
        <w:tabs>
          <w:tab w:val="left" w:pos="0"/>
          <w:tab w:val="left" w:pos="1276"/>
        </w:tabs>
        <w:ind w:firstLine="709"/>
        <w:jc w:val="both"/>
        <w:rPr>
          <w:color w:val="000000"/>
          <w:spacing w:val="4"/>
          <w:sz w:val="24"/>
          <w:szCs w:val="24"/>
        </w:rPr>
      </w:pPr>
      <w:r w:rsidRPr="006B0EF9">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C20AC" w:rsidRPr="006B0EF9" w:rsidRDefault="004C20AC" w:rsidP="004C20AC">
      <w:pPr>
        <w:shd w:val="clear" w:color="auto" w:fill="FFFFFF"/>
        <w:tabs>
          <w:tab w:val="left" w:pos="0"/>
          <w:tab w:val="left" w:pos="1276"/>
        </w:tabs>
        <w:ind w:firstLine="709"/>
        <w:jc w:val="both"/>
        <w:rPr>
          <w:color w:val="000000"/>
          <w:spacing w:val="4"/>
          <w:sz w:val="24"/>
          <w:szCs w:val="24"/>
        </w:rPr>
      </w:pPr>
      <w:r w:rsidRPr="006B0EF9">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C20AC" w:rsidRPr="006B0EF9" w:rsidRDefault="004C20AC" w:rsidP="004C20AC">
      <w:pPr>
        <w:shd w:val="clear" w:color="auto" w:fill="FFFFFF"/>
        <w:tabs>
          <w:tab w:val="left" w:pos="0"/>
          <w:tab w:val="left" w:pos="1276"/>
        </w:tabs>
        <w:ind w:firstLine="709"/>
        <w:jc w:val="both"/>
        <w:rPr>
          <w:color w:val="000000"/>
          <w:spacing w:val="4"/>
          <w:sz w:val="24"/>
          <w:szCs w:val="24"/>
        </w:rPr>
      </w:pPr>
      <w:r w:rsidRPr="006B0EF9">
        <w:rPr>
          <w:color w:val="000000"/>
          <w:spacing w:val="4"/>
          <w:sz w:val="24"/>
          <w:szCs w:val="24"/>
        </w:rPr>
        <w:t>(6)  имеет все необходимые ресурсы, персонал и опыт работы для оказания услуг по настоящему Договору.</w:t>
      </w:r>
    </w:p>
    <w:p w:rsidR="004C20AC" w:rsidRPr="006B0EF9" w:rsidRDefault="004C20AC" w:rsidP="004C20AC">
      <w:pPr>
        <w:pStyle w:val="afff3"/>
        <w:shd w:val="clear" w:color="auto" w:fill="FFFFFF"/>
        <w:tabs>
          <w:tab w:val="left" w:pos="0"/>
        </w:tabs>
        <w:ind w:left="360"/>
        <w:contextualSpacing w:val="0"/>
        <w:jc w:val="both"/>
        <w:rPr>
          <w:vanish/>
          <w:color w:val="000000"/>
          <w:spacing w:val="4"/>
          <w:sz w:val="24"/>
          <w:szCs w:val="24"/>
        </w:rPr>
      </w:pPr>
    </w:p>
    <w:p w:rsidR="004C20AC" w:rsidRPr="006B0EF9" w:rsidRDefault="004C20AC" w:rsidP="00206AF1">
      <w:pPr>
        <w:pStyle w:val="afff3"/>
        <w:numPr>
          <w:ilvl w:val="1"/>
          <w:numId w:val="20"/>
        </w:numPr>
        <w:shd w:val="clear" w:color="auto" w:fill="FFFFFF"/>
        <w:tabs>
          <w:tab w:val="left" w:pos="0"/>
        </w:tabs>
        <w:ind w:left="1069"/>
        <w:contextualSpacing w:val="0"/>
        <w:jc w:val="both"/>
        <w:rPr>
          <w:color w:val="000000"/>
          <w:spacing w:val="4"/>
          <w:sz w:val="24"/>
          <w:szCs w:val="24"/>
        </w:rPr>
      </w:pPr>
      <w:r w:rsidRPr="006B0EF9">
        <w:rPr>
          <w:color w:val="000000"/>
          <w:spacing w:val="4"/>
          <w:sz w:val="24"/>
          <w:szCs w:val="24"/>
        </w:rPr>
        <w:t>Заказчик гарантирует и заверяет Исполнителя, что:</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4C20AC" w:rsidRPr="006B0EF9" w:rsidRDefault="004C20AC" w:rsidP="004C20AC">
      <w:pPr>
        <w:shd w:val="clear" w:color="auto" w:fill="FFFFFF"/>
        <w:tabs>
          <w:tab w:val="left" w:pos="0"/>
          <w:tab w:val="left" w:pos="1418"/>
        </w:tabs>
        <w:ind w:firstLine="709"/>
        <w:jc w:val="both"/>
        <w:rPr>
          <w:color w:val="000000"/>
          <w:spacing w:val="4"/>
          <w:sz w:val="24"/>
          <w:szCs w:val="24"/>
        </w:rPr>
      </w:pPr>
      <w:r w:rsidRPr="006B0EF9">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4C20AC" w:rsidRPr="006B0EF9" w:rsidRDefault="004C20AC" w:rsidP="004C20AC">
      <w:pPr>
        <w:shd w:val="clear" w:color="auto" w:fill="FFFFFF"/>
        <w:tabs>
          <w:tab w:val="left" w:pos="0"/>
        </w:tabs>
        <w:ind w:firstLine="709"/>
        <w:jc w:val="both"/>
        <w:rPr>
          <w:color w:val="000000"/>
          <w:spacing w:val="4"/>
          <w:sz w:val="24"/>
          <w:szCs w:val="24"/>
        </w:rPr>
      </w:pPr>
      <w:r w:rsidRPr="006B0EF9">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C20AC" w:rsidRPr="006B0EF9" w:rsidRDefault="004C20AC" w:rsidP="004C20AC">
      <w:pPr>
        <w:ind w:firstLine="709"/>
        <w:jc w:val="both"/>
        <w:rPr>
          <w:color w:val="000000"/>
          <w:spacing w:val="4"/>
          <w:sz w:val="24"/>
          <w:szCs w:val="24"/>
        </w:rPr>
      </w:pPr>
      <w:r w:rsidRPr="006B0EF9">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C20AC" w:rsidRPr="00D34716" w:rsidRDefault="004C20AC" w:rsidP="004C20AC">
      <w:pPr>
        <w:ind w:firstLine="709"/>
        <w:jc w:val="both"/>
        <w:rPr>
          <w:color w:val="000000"/>
          <w:spacing w:val="4"/>
          <w:sz w:val="24"/>
          <w:szCs w:val="24"/>
        </w:rPr>
      </w:pPr>
    </w:p>
    <w:p w:rsidR="004C20AC" w:rsidRPr="00D34716" w:rsidRDefault="004C20AC" w:rsidP="00206AF1">
      <w:pPr>
        <w:pStyle w:val="afff3"/>
        <w:numPr>
          <w:ilvl w:val="0"/>
          <w:numId w:val="20"/>
        </w:numPr>
        <w:jc w:val="center"/>
        <w:rPr>
          <w:b/>
          <w:sz w:val="24"/>
          <w:szCs w:val="24"/>
        </w:rPr>
      </w:pPr>
      <w:r w:rsidRPr="00D34716">
        <w:rPr>
          <w:b/>
          <w:sz w:val="24"/>
          <w:szCs w:val="24"/>
        </w:rPr>
        <w:t>АНТИКОРРУПЦИОННЫЕ УСЛОВИЯ</w:t>
      </w:r>
    </w:p>
    <w:p w:rsidR="004C20AC" w:rsidRPr="00D34716" w:rsidRDefault="004C20AC" w:rsidP="004C20AC">
      <w:pPr>
        <w:jc w:val="center"/>
        <w:rPr>
          <w:b/>
          <w:sz w:val="24"/>
          <w:szCs w:val="24"/>
        </w:rPr>
      </w:pPr>
    </w:p>
    <w:p w:rsidR="004C20AC" w:rsidRPr="006B0EF9" w:rsidRDefault="004C20AC" w:rsidP="004C20AC">
      <w:pPr>
        <w:ind w:firstLine="709"/>
        <w:jc w:val="both"/>
        <w:rPr>
          <w:sz w:val="24"/>
          <w:szCs w:val="24"/>
        </w:rPr>
      </w:pPr>
      <w:r w:rsidRPr="006B0EF9">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C20AC" w:rsidRPr="006B0EF9" w:rsidRDefault="004C20AC" w:rsidP="004C20AC">
      <w:pPr>
        <w:ind w:firstLine="709"/>
        <w:jc w:val="both"/>
        <w:rPr>
          <w:sz w:val="24"/>
          <w:szCs w:val="24"/>
        </w:rPr>
      </w:pPr>
      <w:r w:rsidRPr="006B0EF9">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C20AC" w:rsidRPr="006B0EF9" w:rsidRDefault="004C20AC" w:rsidP="004C20AC">
      <w:pPr>
        <w:ind w:firstLine="709"/>
        <w:jc w:val="both"/>
        <w:rPr>
          <w:sz w:val="24"/>
          <w:szCs w:val="24"/>
        </w:rPr>
      </w:pPr>
      <w:r w:rsidRPr="006B0EF9">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B0EF9">
        <w:rPr>
          <w:sz w:val="24"/>
          <w:szCs w:val="24"/>
          <w:lang w:val="en-US"/>
        </w:rPr>
        <w:t> </w:t>
      </w:r>
      <w:r w:rsidRPr="006B0EF9">
        <w:rPr>
          <w:sz w:val="24"/>
          <w:szCs w:val="24"/>
        </w:rPr>
        <w:t>направленного на обеспечение выполнения этим работником каких-либо действий в пользу стимулирующей его Стороны.</w:t>
      </w:r>
    </w:p>
    <w:p w:rsidR="004C20AC" w:rsidRPr="006B0EF9" w:rsidRDefault="004C20AC" w:rsidP="004C20AC">
      <w:pPr>
        <w:ind w:firstLine="709"/>
        <w:jc w:val="both"/>
        <w:rPr>
          <w:sz w:val="24"/>
          <w:szCs w:val="24"/>
        </w:rPr>
      </w:pPr>
      <w:r w:rsidRPr="006B0EF9">
        <w:rPr>
          <w:sz w:val="24"/>
          <w:szCs w:val="24"/>
        </w:rPr>
        <w:t>Под действиями работника, осуществляемыми в пользу стимулирующей его Стороны, понимаются:</w:t>
      </w:r>
    </w:p>
    <w:p w:rsidR="004C20AC" w:rsidRPr="006B0EF9" w:rsidRDefault="004C20AC" w:rsidP="00206AF1">
      <w:pPr>
        <w:pStyle w:val="afff3"/>
        <w:numPr>
          <w:ilvl w:val="0"/>
          <w:numId w:val="21"/>
        </w:numPr>
        <w:tabs>
          <w:tab w:val="left" w:pos="993"/>
        </w:tabs>
        <w:autoSpaceDE w:val="0"/>
        <w:autoSpaceDN w:val="0"/>
        <w:adjustRightInd w:val="0"/>
        <w:ind w:left="0" w:firstLine="709"/>
        <w:jc w:val="both"/>
        <w:rPr>
          <w:sz w:val="24"/>
          <w:szCs w:val="24"/>
        </w:rPr>
      </w:pPr>
      <w:r w:rsidRPr="006B0EF9">
        <w:rPr>
          <w:sz w:val="24"/>
          <w:szCs w:val="24"/>
        </w:rPr>
        <w:t>предоставление неоправданных преимуществ по сравнению с другими контрагентами;</w:t>
      </w:r>
    </w:p>
    <w:p w:rsidR="004C20AC" w:rsidRPr="006B0EF9" w:rsidRDefault="004C20AC" w:rsidP="00206AF1">
      <w:pPr>
        <w:pStyle w:val="afff3"/>
        <w:numPr>
          <w:ilvl w:val="0"/>
          <w:numId w:val="21"/>
        </w:numPr>
        <w:tabs>
          <w:tab w:val="left" w:pos="993"/>
        </w:tabs>
        <w:autoSpaceDE w:val="0"/>
        <w:autoSpaceDN w:val="0"/>
        <w:adjustRightInd w:val="0"/>
        <w:ind w:left="0" w:firstLine="709"/>
        <w:jc w:val="both"/>
        <w:rPr>
          <w:sz w:val="24"/>
          <w:szCs w:val="24"/>
        </w:rPr>
      </w:pPr>
      <w:r w:rsidRPr="006B0EF9">
        <w:rPr>
          <w:sz w:val="24"/>
          <w:szCs w:val="24"/>
        </w:rPr>
        <w:lastRenderedPageBreak/>
        <w:t>предоставление каких-либо гарантий;</w:t>
      </w:r>
    </w:p>
    <w:p w:rsidR="004C20AC" w:rsidRPr="006B0EF9" w:rsidRDefault="004C20AC" w:rsidP="00206AF1">
      <w:pPr>
        <w:pStyle w:val="afff3"/>
        <w:numPr>
          <w:ilvl w:val="0"/>
          <w:numId w:val="21"/>
        </w:numPr>
        <w:tabs>
          <w:tab w:val="left" w:pos="993"/>
        </w:tabs>
        <w:autoSpaceDE w:val="0"/>
        <w:autoSpaceDN w:val="0"/>
        <w:adjustRightInd w:val="0"/>
        <w:ind w:left="0" w:firstLine="709"/>
        <w:jc w:val="both"/>
        <w:rPr>
          <w:sz w:val="24"/>
          <w:szCs w:val="24"/>
        </w:rPr>
      </w:pPr>
      <w:r w:rsidRPr="006B0EF9">
        <w:rPr>
          <w:sz w:val="24"/>
          <w:szCs w:val="24"/>
        </w:rPr>
        <w:t>ускорение существующих процедур;</w:t>
      </w:r>
    </w:p>
    <w:p w:rsidR="004C20AC" w:rsidRPr="006B0EF9" w:rsidRDefault="004C20AC" w:rsidP="00206AF1">
      <w:pPr>
        <w:pStyle w:val="afff3"/>
        <w:numPr>
          <w:ilvl w:val="0"/>
          <w:numId w:val="21"/>
        </w:numPr>
        <w:tabs>
          <w:tab w:val="left" w:pos="993"/>
        </w:tabs>
        <w:autoSpaceDE w:val="0"/>
        <w:autoSpaceDN w:val="0"/>
        <w:adjustRightInd w:val="0"/>
        <w:ind w:left="0" w:firstLine="709"/>
        <w:jc w:val="both"/>
        <w:rPr>
          <w:sz w:val="24"/>
          <w:szCs w:val="24"/>
        </w:rPr>
      </w:pPr>
      <w:r w:rsidRPr="006B0EF9">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C20AC" w:rsidRPr="006B0EF9" w:rsidRDefault="004C20AC" w:rsidP="004C20AC">
      <w:pPr>
        <w:ind w:firstLine="709"/>
        <w:jc w:val="both"/>
        <w:rPr>
          <w:bCs/>
          <w:sz w:val="24"/>
          <w:szCs w:val="24"/>
        </w:rPr>
      </w:pPr>
      <w:r w:rsidRPr="006B0EF9">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B0EF9">
        <w:rPr>
          <w:b/>
          <w:bCs/>
          <w:sz w:val="24"/>
          <w:szCs w:val="24"/>
        </w:rPr>
        <w:t xml:space="preserve"> </w:t>
      </w:r>
      <w:r w:rsidRPr="006B0EF9">
        <w:rPr>
          <w:bCs/>
          <w:sz w:val="24"/>
          <w:szCs w:val="24"/>
        </w:rPr>
        <w:t>Это подтверждение должно быть направлено в течение 5 (пяти) рабочих дней с даты направления письменного уведомления.</w:t>
      </w:r>
    </w:p>
    <w:p w:rsidR="004C20AC" w:rsidRPr="006B0EF9" w:rsidRDefault="004C20AC" w:rsidP="004C20AC">
      <w:pPr>
        <w:ind w:firstLine="709"/>
        <w:jc w:val="both"/>
        <w:rPr>
          <w:sz w:val="24"/>
          <w:szCs w:val="24"/>
        </w:rPr>
      </w:pPr>
      <w:r w:rsidRPr="006B0EF9">
        <w:rPr>
          <w:bCs/>
          <w:sz w:val="24"/>
          <w:szCs w:val="24"/>
        </w:rPr>
        <w:t xml:space="preserve">9.5. </w:t>
      </w:r>
      <w:r w:rsidRPr="006B0EF9">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C20AC" w:rsidRPr="006B0EF9" w:rsidRDefault="004C20AC" w:rsidP="004C20AC">
      <w:pPr>
        <w:ind w:firstLine="709"/>
        <w:jc w:val="both"/>
        <w:rPr>
          <w:sz w:val="24"/>
          <w:szCs w:val="24"/>
        </w:rPr>
      </w:pPr>
      <w:r w:rsidRPr="006B0EF9">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C20AC" w:rsidRPr="006B0EF9" w:rsidRDefault="004C20AC" w:rsidP="004C20AC">
      <w:pPr>
        <w:ind w:firstLine="709"/>
        <w:jc w:val="both"/>
        <w:rPr>
          <w:sz w:val="24"/>
          <w:szCs w:val="24"/>
        </w:rPr>
      </w:pPr>
      <w:r w:rsidRPr="006B0EF9">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C20AC" w:rsidRPr="006B0EF9" w:rsidRDefault="004C20AC" w:rsidP="004C20AC">
      <w:pPr>
        <w:ind w:firstLine="709"/>
        <w:jc w:val="both"/>
        <w:rPr>
          <w:sz w:val="24"/>
          <w:szCs w:val="24"/>
        </w:rPr>
      </w:pPr>
      <w:r w:rsidRPr="006B0EF9">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C20AC" w:rsidRPr="006B0EF9" w:rsidRDefault="004C20AC" w:rsidP="004C20AC">
      <w:pPr>
        <w:ind w:firstLine="709"/>
        <w:jc w:val="both"/>
        <w:rPr>
          <w:sz w:val="24"/>
          <w:szCs w:val="24"/>
        </w:rPr>
      </w:pPr>
      <w:r w:rsidRPr="006B0EF9">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C20AC" w:rsidRPr="00D34716" w:rsidRDefault="004C20AC" w:rsidP="004C20AC">
      <w:pPr>
        <w:ind w:firstLine="709"/>
        <w:jc w:val="both"/>
        <w:rPr>
          <w:color w:val="000000"/>
          <w:sz w:val="24"/>
          <w:szCs w:val="24"/>
        </w:rPr>
      </w:pPr>
    </w:p>
    <w:p w:rsidR="004C20AC" w:rsidRPr="00D34716" w:rsidRDefault="004C20AC" w:rsidP="00206AF1">
      <w:pPr>
        <w:pStyle w:val="afff3"/>
        <w:numPr>
          <w:ilvl w:val="0"/>
          <w:numId w:val="30"/>
        </w:numPr>
        <w:tabs>
          <w:tab w:val="left" w:pos="142"/>
        </w:tabs>
        <w:ind w:left="0" w:firstLine="0"/>
        <w:contextualSpacing w:val="0"/>
        <w:jc w:val="center"/>
        <w:rPr>
          <w:b/>
          <w:bCs/>
          <w:sz w:val="24"/>
          <w:szCs w:val="24"/>
        </w:rPr>
      </w:pPr>
      <w:r w:rsidRPr="00D34716">
        <w:rPr>
          <w:b/>
          <w:bCs/>
          <w:sz w:val="24"/>
          <w:szCs w:val="24"/>
        </w:rPr>
        <w:t>ОБСТОЯТЕЛЬСТВА НЕПРЕОДОЛИМОЙ СИЛЫ (ФОРС-МАЖОР)</w:t>
      </w:r>
    </w:p>
    <w:p w:rsidR="004C20AC" w:rsidRPr="00D34716" w:rsidRDefault="004C20AC" w:rsidP="004C20AC">
      <w:pPr>
        <w:pStyle w:val="afff3"/>
        <w:ind w:left="360"/>
        <w:rPr>
          <w:b/>
          <w:bCs/>
          <w:sz w:val="24"/>
          <w:szCs w:val="24"/>
        </w:rPr>
      </w:pPr>
    </w:p>
    <w:p w:rsidR="004C20AC" w:rsidRPr="006B0EF9" w:rsidRDefault="004C20AC" w:rsidP="004C20AC">
      <w:pPr>
        <w:ind w:firstLine="709"/>
        <w:jc w:val="both"/>
        <w:rPr>
          <w:sz w:val="24"/>
          <w:szCs w:val="24"/>
        </w:rPr>
      </w:pPr>
      <w:r w:rsidRPr="006B0EF9">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C20AC" w:rsidRPr="006B0EF9" w:rsidRDefault="004C20AC" w:rsidP="004C20AC">
      <w:pPr>
        <w:ind w:firstLine="709"/>
        <w:jc w:val="both"/>
        <w:rPr>
          <w:sz w:val="24"/>
          <w:szCs w:val="24"/>
        </w:rPr>
      </w:pPr>
      <w:r w:rsidRPr="006B0EF9">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w:t>
      </w:r>
      <w:r w:rsidRPr="006B0EF9">
        <w:rPr>
          <w:sz w:val="24"/>
          <w:szCs w:val="24"/>
        </w:rPr>
        <w:lastRenderedPageBreak/>
        <w:t>выполнение Стороной своих обязательств по настоящему Договору, и когда станет возможным выполнение этих обязательств.</w:t>
      </w:r>
    </w:p>
    <w:p w:rsidR="004C20AC" w:rsidRPr="006B0EF9" w:rsidRDefault="004C20AC" w:rsidP="004C20AC">
      <w:pPr>
        <w:ind w:firstLine="709"/>
        <w:jc w:val="both"/>
        <w:rPr>
          <w:sz w:val="24"/>
          <w:szCs w:val="24"/>
        </w:rPr>
      </w:pPr>
      <w:r w:rsidRPr="006B0EF9">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C20AC" w:rsidRPr="006B0EF9" w:rsidRDefault="004C20AC" w:rsidP="004C20AC">
      <w:pPr>
        <w:ind w:firstLine="709"/>
        <w:jc w:val="both"/>
        <w:rPr>
          <w:sz w:val="24"/>
          <w:szCs w:val="24"/>
        </w:rPr>
      </w:pPr>
      <w:r w:rsidRPr="006B0EF9">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4C20AC" w:rsidRPr="006B0EF9" w:rsidRDefault="004C20AC" w:rsidP="004C20AC">
      <w:pPr>
        <w:pStyle w:val="23"/>
        <w:ind w:firstLine="709"/>
        <w:rPr>
          <w:szCs w:val="24"/>
        </w:rPr>
      </w:pPr>
      <w:r w:rsidRPr="006B0EF9">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4C20AC" w:rsidRPr="00D34716" w:rsidRDefault="004C20AC" w:rsidP="004C20AC">
      <w:pPr>
        <w:jc w:val="center"/>
        <w:rPr>
          <w:b/>
          <w:bCs/>
          <w:sz w:val="24"/>
          <w:szCs w:val="24"/>
        </w:rPr>
      </w:pPr>
    </w:p>
    <w:p w:rsidR="004C20AC" w:rsidRPr="00D34716" w:rsidRDefault="004C20AC" w:rsidP="004C20AC">
      <w:pPr>
        <w:jc w:val="center"/>
        <w:rPr>
          <w:b/>
          <w:bCs/>
          <w:sz w:val="24"/>
          <w:szCs w:val="24"/>
        </w:rPr>
      </w:pPr>
      <w:r w:rsidRPr="00D34716">
        <w:rPr>
          <w:b/>
          <w:bCs/>
          <w:sz w:val="24"/>
          <w:szCs w:val="24"/>
        </w:rPr>
        <w:t>11. СРОК ДЕЙСТВИЯ ДОГОВОРА</w:t>
      </w:r>
    </w:p>
    <w:p w:rsidR="004C20AC" w:rsidRPr="00D34716" w:rsidRDefault="004C20AC" w:rsidP="004C20AC">
      <w:pPr>
        <w:jc w:val="center"/>
        <w:rPr>
          <w:b/>
          <w:bCs/>
          <w:sz w:val="24"/>
          <w:szCs w:val="24"/>
        </w:rPr>
      </w:pPr>
    </w:p>
    <w:p w:rsidR="004C20AC" w:rsidRPr="00D34716" w:rsidRDefault="004C20AC" w:rsidP="004C20AC">
      <w:pPr>
        <w:ind w:firstLine="720"/>
        <w:jc w:val="both"/>
        <w:rPr>
          <w:sz w:val="24"/>
          <w:szCs w:val="24"/>
        </w:rPr>
      </w:pPr>
      <w:r w:rsidRPr="00D34716">
        <w:rPr>
          <w:sz w:val="24"/>
          <w:szCs w:val="24"/>
        </w:rPr>
        <w:t xml:space="preserve">11.1. Настоящий Договор вступает в силу с момента подписания и действует до                 </w:t>
      </w:r>
      <w:r>
        <w:rPr>
          <w:sz w:val="24"/>
          <w:szCs w:val="24"/>
        </w:rPr>
        <w:t>31.12.2015</w:t>
      </w:r>
      <w:r w:rsidRPr="00D34716">
        <w:rPr>
          <w:sz w:val="24"/>
          <w:szCs w:val="24"/>
        </w:rPr>
        <w:t>, а в части неисполненных обязательств – до полного исполнения Сторонами своих обязательств по настоящему Договору.</w:t>
      </w:r>
    </w:p>
    <w:p w:rsidR="004C20AC" w:rsidRPr="00D34716" w:rsidRDefault="004C20AC" w:rsidP="004C20AC">
      <w:pPr>
        <w:rPr>
          <w:b/>
          <w:bCs/>
          <w:sz w:val="24"/>
          <w:szCs w:val="24"/>
        </w:rPr>
      </w:pPr>
    </w:p>
    <w:p w:rsidR="004C20AC" w:rsidRPr="00D34716" w:rsidRDefault="004C20AC" w:rsidP="004C20AC">
      <w:pPr>
        <w:jc w:val="center"/>
        <w:rPr>
          <w:b/>
          <w:bCs/>
          <w:sz w:val="24"/>
          <w:szCs w:val="24"/>
        </w:rPr>
      </w:pPr>
      <w:r w:rsidRPr="00D34716">
        <w:rPr>
          <w:b/>
          <w:bCs/>
          <w:sz w:val="24"/>
          <w:szCs w:val="24"/>
        </w:rPr>
        <w:t>12. ПОРЯДОК И ОСНОВАНИЯ ИЗМЕНЕНИЯ И РАСТОРЖЕНИЕ ДОГОВОРА</w:t>
      </w:r>
    </w:p>
    <w:p w:rsidR="004C20AC" w:rsidRPr="00D34716" w:rsidRDefault="004C20AC" w:rsidP="004C20AC">
      <w:pPr>
        <w:jc w:val="center"/>
        <w:rPr>
          <w:b/>
          <w:bCs/>
          <w:sz w:val="24"/>
          <w:szCs w:val="24"/>
        </w:rPr>
      </w:pPr>
    </w:p>
    <w:p w:rsidR="004C20AC" w:rsidRPr="006B0EF9" w:rsidRDefault="004C20AC" w:rsidP="004C20AC">
      <w:pPr>
        <w:ind w:firstLine="720"/>
        <w:jc w:val="both"/>
        <w:rPr>
          <w:sz w:val="24"/>
          <w:szCs w:val="24"/>
        </w:rPr>
      </w:pPr>
      <w:r w:rsidRPr="006B0EF9">
        <w:rPr>
          <w:sz w:val="24"/>
          <w:szCs w:val="24"/>
        </w:rPr>
        <w:t>12.1. Досрочное расторжение настоящего Договора допускается по письменному соглашению Сторон.</w:t>
      </w:r>
    </w:p>
    <w:p w:rsidR="004C20AC" w:rsidRPr="006B0EF9" w:rsidRDefault="004C20AC" w:rsidP="004C20AC">
      <w:pPr>
        <w:ind w:firstLine="720"/>
        <w:jc w:val="both"/>
        <w:rPr>
          <w:sz w:val="24"/>
          <w:szCs w:val="24"/>
        </w:rPr>
      </w:pPr>
      <w:r w:rsidRPr="006B0EF9">
        <w:rPr>
          <w:sz w:val="24"/>
          <w:szCs w:val="24"/>
        </w:rPr>
        <w:t xml:space="preserve">12.2. </w:t>
      </w:r>
      <w:r w:rsidRPr="006B0EF9">
        <w:rPr>
          <w:spacing w:val="-7"/>
          <w:sz w:val="24"/>
          <w:szCs w:val="24"/>
        </w:rPr>
        <w:t>Любая из Сторон вправе о</w:t>
      </w:r>
      <w:r w:rsidRPr="006B0EF9">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C20AC" w:rsidRPr="006B0EF9" w:rsidRDefault="004C20AC" w:rsidP="004C20AC">
      <w:pPr>
        <w:ind w:firstLine="720"/>
        <w:jc w:val="both"/>
        <w:rPr>
          <w:sz w:val="24"/>
          <w:szCs w:val="24"/>
        </w:rPr>
      </w:pPr>
      <w:r w:rsidRPr="006B0EF9">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C20AC" w:rsidRPr="006B0EF9" w:rsidRDefault="004C20AC" w:rsidP="004C20AC">
      <w:pPr>
        <w:ind w:firstLine="720"/>
        <w:jc w:val="both"/>
        <w:rPr>
          <w:sz w:val="24"/>
          <w:szCs w:val="24"/>
        </w:rPr>
      </w:pPr>
      <w:r w:rsidRPr="006B0EF9">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C20AC" w:rsidRPr="006B0EF9" w:rsidRDefault="004C20AC" w:rsidP="004C20AC">
      <w:pPr>
        <w:jc w:val="center"/>
        <w:rPr>
          <w:b/>
          <w:bCs/>
          <w:sz w:val="24"/>
          <w:szCs w:val="24"/>
        </w:rPr>
      </w:pPr>
    </w:p>
    <w:p w:rsidR="004C20AC" w:rsidRPr="00D34716" w:rsidRDefault="004C20AC" w:rsidP="004C20AC">
      <w:pPr>
        <w:jc w:val="center"/>
        <w:rPr>
          <w:b/>
          <w:bCs/>
          <w:sz w:val="24"/>
          <w:szCs w:val="24"/>
        </w:rPr>
      </w:pPr>
      <w:r w:rsidRPr="00D34716">
        <w:rPr>
          <w:b/>
          <w:bCs/>
          <w:sz w:val="24"/>
          <w:szCs w:val="24"/>
        </w:rPr>
        <w:t>13. ПОРЯДОК РАССМОТРЕНИЯ СПОРОВ</w:t>
      </w:r>
    </w:p>
    <w:p w:rsidR="004C20AC" w:rsidRPr="00D34716" w:rsidRDefault="004C20AC" w:rsidP="004C20AC">
      <w:pPr>
        <w:jc w:val="center"/>
        <w:rPr>
          <w:b/>
          <w:bCs/>
          <w:sz w:val="24"/>
          <w:szCs w:val="24"/>
        </w:rPr>
      </w:pPr>
    </w:p>
    <w:p w:rsidR="004C20AC" w:rsidRPr="006B0EF9" w:rsidRDefault="004C20AC" w:rsidP="004C20AC">
      <w:pPr>
        <w:ind w:firstLine="709"/>
        <w:jc w:val="both"/>
        <w:rPr>
          <w:color w:val="000000"/>
          <w:sz w:val="24"/>
          <w:szCs w:val="24"/>
        </w:rPr>
      </w:pPr>
      <w:r w:rsidRPr="006B0EF9">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C20AC" w:rsidRPr="006B0EF9" w:rsidRDefault="004C20AC" w:rsidP="004C20AC">
      <w:pPr>
        <w:ind w:firstLine="709"/>
        <w:jc w:val="both"/>
        <w:rPr>
          <w:color w:val="000000"/>
          <w:sz w:val="24"/>
          <w:szCs w:val="24"/>
        </w:rPr>
      </w:pPr>
      <w:r w:rsidRPr="006B0EF9">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C20AC" w:rsidRPr="006B0EF9" w:rsidRDefault="004C20AC" w:rsidP="004C20AC">
      <w:pPr>
        <w:jc w:val="both"/>
        <w:rPr>
          <w:color w:val="000000"/>
          <w:sz w:val="24"/>
          <w:szCs w:val="24"/>
        </w:rPr>
      </w:pPr>
    </w:p>
    <w:p w:rsidR="004C20AC" w:rsidRPr="00D34716" w:rsidRDefault="004C20AC" w:rsidP="004C20AC">
      <w:pPr>
        <w:jc w:val="center"/>
        <w:rPr>
          <w:b/>
          <w:bCs/>
          <w:sz w:val="24"/>
          <w:szCs w:val="24"/>
        </w:rPr>
      </w:pPr>
      <w:r w:rsidRPr="00D34716">
        <w:rPr>
          <w:b/>
          <w:bCs/>
          <w:sz w:val="24"/>
          <w:szCs w:val="24"/>
        </w:rPr>
        <w:t>14. ТРЕБОВАНИЯ К ПОДПИСИ</w:t>
      </w:r>
    </w:p>
    <w:p w:rsidR="004C20AC" w:rsidRPr="00D34716" w:rsidRDefault="004C20AC" w:rsidP="004C20AC">
      <w:pPr>
        <w:jc w:val="center"/>
        <w:rPr>
          <w:b/>
          <w:bCs/>
          <w:sz w:val="24"/>
          <w:szCs w:val="24"/>
        </w:rPr>
      </w:pPr>
    </w:p>
    <w:p w:rsidR="004C20AC" w:rsidRPr="006B0EF9" w:rsidRDefault="004C20AC" w:rsidP="004C20AC">
      <w:pPr>
        <w:ind w:firstLine="720"/>
        <w:jc w:val="both"/>
        <w:rPr>
          <w:sz w:val="24"/>
          <w:szCs w:val="24"/>
        </w:rPr>
      </w:pPr>
      <w:r w:rsidRPr="006B0EF9">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C20AC" w:rsidRPr="006B0EF9" w:rsidRDefault="004C20AC" w:rsidP="004C20AC">
      <w:pPr>
        <w:ind w:firstLine="720"/>
        <w:jc w:val="both"/>
        <w:rPr>
          <w:sz w:val="24"/>
          <w:szCs w:val="24"/>
        </w:rPr>
      </w:pPr>
      <w:r w:rsidRPr="006B0EF9">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C20AC" w:rsidRDefault="004C20AC" w:rsidP="004C20AC">
      <w:pPr>
        <w:ind w:firstLine="709"/>
        <w:jc w:val="both"/>
        <w:rPr>
          <w:color w:val="000000"/>
          <w:sz w:val="24"/>
          <w:szCs w:val="24"/>
        </w:rPr>
      </w:pPr>
    </w:p>
    <w:p w:rsidR="004C20AC" w:rsidRPr="00D34716" w:rsidRDefault="004C20AC" w:rsidP="004C20AC">
      <w:pPr>
        <w:jc w:val="center"/>
        <w:rPr>
          <w:b/>
          <w:bCs/>
          <w:sz w:val="24"/>
          <w:szCs w:val="24"/>
        </w:rPr>
      </w:pPr>
      <w:r w:rsidRPr="00D34716">
        <w:rPr>
          <w:b/>
          <w:bCs/>
          <w:sz w:val="24"/>
          <w:szCs w:val="24"/>
        </w:rPr>
        <w:lastRenderedPageBreak/>
        <w:t>15. ЗАКЛЮЧИТЕЛЬНЫЕ ПОЛОЖЕНИЯ</w:t>
      </w:r>
    </w:p>
    <w:p w:rsidR="004C20AC" w:rsidRPr="00D34716" w:rsidRDefault="004C20AC" w:rsidP="004C20AC">
      <w:pPr>
        <w:jc w:val="center"/>
        <w:rPr>
          <w:b/>
          <w:bCs/>
          <w:sz w:val="24"/>
          <w:szCs w:val="24"/>
        </w:rPr>
      </w:pPr>
    </w:p>
    <w:p w:rsidR="004C20AC" w:rsidRPr="006B0EF9" w:rsidRDefault="004C20AC" w:rsidP="004C20AC">
      <w:pPr>
        <w:ind w:firstLine="720"/>
        <w:jc w:val="both"/>
        <w:rPr>
          <w:sz w:val="24"/>
          <w:szCs w:val="24"/>
        </w:rPr>
      </w:pPr>
      <w:r w:rsidRPr="006B0EF9">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C20AC" w:rsidRPr="006B0EF9" w:rsidRDefault="004C20AC" w:rsidP="004C20AC">
      <w:pPr>
        <w:ind w:firstLine="720"/>
        <w:jc w:val="both"/>
        <w:rPr>
          <w:sz w:val="24"/>
          <w:szCs w:val="24"/>
        </w:rPr>
      </w:pPr>
      <w:r w:rsidRPr="006B0EF9">
        <w:rPr>
          <w:sz w:val="24"/>
          <w:szCs w:val="24"/>
        </w:rPr>
        <w:t>15.2. Настоящий Договор составлен в двух экземплярах, имеющих одинаковую юридическую силу, по одному для каждой из Сторон.</w:t>
      </w:r>
    </w:p>
    <w:p w:rsidR="004C20AC" w:rsidRPr="006B0EF9" w:rsidRDefault="004C20AC" w:rsidP="004C20AC">
      <w:pPr>
        <w:ind w:left="720"/>
        <w:jc w:val="both"/>
        <w:rPr>
          <w:sz w:val="24"/>
          <w:szCs w:val="24"/>
        </w:rPr>
      </w:pPr>
      <w:r w:rsidRPr="006B0EF9">
        <w:rPr>
          <w:sz w:val="24"/>
          <w:szCs w:val="24"/>
        </w:rPr>
        <w:t>15.3. К настоящему Договору прилагаются и являются его неотъемлемой частью:</w:t>
      </w:r>
    </w:p>
    <w:p w:rsidR="004C20AC" w:rsidRPr="006B0EF9" w:rsidRDefault="004C20AC" w:rsidP="004C20AC">
      <w:pPr>
        <w:ind w:firstLine="709"/>
        <w:jc w:val="both"/>
        <w:rPr>
          <w:bCs/>
          <w:sz w:val="24"/>
          <w:szCs w:val="24"/>
        </w:rPr>
      </w:pPr>
      <w:r w:rsidRPr="006B0EF9">
        <w:rPr>
          <w:bCs/>
          <w:sz w:val="24"/>
          <w:szCs w:val="24"/>
        </w:rPr>
        <w:t>Приложение № 1: Техническое задание.</w:t>
      </w:r>
    </w:p>
    <w:p w:rsidR="004C20AC" w:rsidRPr="006B0EF9" w:rsidRDefault="004C20AC" w:rsidP="004C20AC">
      <w:pPr>
        <w:ind w:firstLine="709"/>
        <w:jc w:val="both"/>
        <w:rPr>
          <w:bCs/>
          <w:sz w:val="24"/>
          <w:szCs w:val="24"/>
        </w:rPr>
      </w:pPr>
      <w:r w:rsidRPr="006B0EF9">
        <w:rPr>
          <w:bCs/>
          <w:sz w:val="24"/>
          <w:szCs w:val="24"/>
        </w:rPr>
        <w:t>Приложение № 2: Календарный план оказания услуг.</w:t>
      </w:r>
    </w:p>
    <w:p w:rsidR="004C20AC" w:rsidRPr="00D34716" w:rsidRDefault="004C20AC" w:rsidP="004C20AC">
      <w:pPr>
        <w:ind w:firstLine="709"/>
        <w:jc w:val="both"/>
        <w:rPr>
          <w:color w:val="000000"/>
          <w:sz w:val="24"/>
          <w:szCs w:val="24"/>
        </w:rPr>
      </w:pPr>
    </w:p>
    <w:p w:rsidR="004C20AC" w:rsidRDefault="004C20AC" w:rsidP="004C20AC">
      <w:pPr>
        <w:jc w:val="center"/>
        <w:rPr>
          <w:b/>
          <w:sz w:val="24"/>
          <w:szCs w:val="24"/>
        </w:rPr>
      </w:pPr>
      <w:r w:rsidRPr="00D34716">
        <w:rPr>
          <w:b/>
          <w:sz w:val="24"/>
          <w:szCs w:val="24"/>
        </w:rPr>
        <w:t>16. АДРЕСА, РЕКВИЗИТЫ И ПОДПИСИ СТОРОН</w:t>
      </w:r>
    </w:p>
    <w:p w:rsidR="004C20AC" w:rsidRPr="00D34716" w:rsidRDefault="004C20AC" w:rsidP="004C20AC">
      <w:pPr>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4C20AC" w:rsidRPr="00D34716" w:rsidTr="00242C60">
        <w:tc>
          <w:tcPr>
            <w:tcW w:w="2677" w:type="pct"/>
            <w:shd w:val="clear" w:color="auto" w:fill="auto"/>
          </w:tcPr>
          <w:p w:rsidR="004C20AC" w:rsidRPr="00D34716" w:rsidRDefault="004C20AC" w:rsidP="00242C60">
            <w:pPr>
              <w:tabs>
                <w:tab w:val="left" w:pos="5245"/>
              </w:tabs>
              <w:ind w:right="602"/>
              <w:rPr>
                <w:sz w:val="24"/>
                <w:szCs w:val="24"/>
              </w:rPr>
            </w:pPr>
            <w:r w:rsidRPr="00D34716">
              <w:rPr>
                <w:sz w:val="24"/>
                <w:szCs w:val="24"/>
              </w:rPr>
              <w:t>Заказчик:</w:t>
            </w:r>
          </w:p>
          <w:p w:rsidR="004C20AC" w:rsidRPr="00D34716" w:rsidRDefault="004C20AC" w:rsidP="00242C60">
            <w:pPr>
              <w:tabs>
                <w:tab w:val="left" w:pos="5245"/>
              </w:tabs>
              <w:ind w:right="602"/>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4C20AC" w:rsidRPr="00D34716" w:rsidRDefault="004C20AC" w:rsidP="00242C60">
            <w:pPr>
              <w:tabs>
                <w:tab w:val="left" w:pos="5245"/>
              </w:tabs>
              <w:ind w:right="602"/>
              <w:rPr>
                <w:b/>
                <w:sz w:val="24"/>
                <w:szCs w:val="24"/>
              </w:rPr>
            </w:pPr>
          </w:p>
          <w:p w:rsidR="004C20AC" w:rsidRPr="00D34716" w:rsidRDefault="004C20AC" w:rsidP="00242C60">
            <w:pPr>
              <w:tabs>
                <w:tab w:val="left" w:pos="4820"/>
              </w:tabs>
              <w:ind w:right="884"/>
              <w:rPr>
                <w:sz w:val="24"/>
                <w:szCs w:val="24"/>
              </w:rPr>
            </w:pPr>
            <w:r w:rsidRPr="00D34716">
              <w:rPr>
                <w:sz w:val="24"/>
                <w:szCs w:val="24"/>
              </w:rPr>
              <w:t xml:space="preserve">Местонахождение: 121099, г. Москва, </w:t>
            </w:r>
          </w:p>
          <w:p w:rsidR="004C20AC" w:rsidRPr="00D34716" w:rsidRDefault="004C20AC" w:rsidP="00242C60">
            <w:pPr>
              <w:tabs>
                <w:tab w:val="left" w:pos="4820"/>
              </w:tabs>
              <w:ind w:right="884"/>
              <w:rPr>
                <w:sz w:val="24"/>
                <w:szCs w:val="24"/>
              </w:rPr>
            </w:pPr>
            <w:r w:rsidRPr="00D34716">
              <w:rPr>
                <w:sz w:val="24"/>
                <w:szCs w:val="24"/>
              </w:rPr>
              <w:t>ул. Новый Арбат, д.36/9</w:t>
            </w:r>
          </w:p>
          <w:p w:rsidR="004C20AC" w:rsidRPr="00D34716" w:rsidRDefault="004C20AC" w:rsidP="00242C60">
            <w:pPr>
              <w:tabs>
                <w:tab w:val="left" w:pos="4820"/>
              </w:tabs>
              <w:ind w:right="884"/>
              <w:rPr>
                <w:sz w:val="24"/>
                <w:szCs w:val="24"/>
              </w:rPr>
            </w:pPr>
            <w:r w:rsidRPr="00D34716">
              <w:rPr>
                <w:sz w:val="24"/>
                <w:szCs w:val="24"/>
              </w:rPr>
              <w:t>Тел.: (495) 690-91-29</w:t>
            </w:r>
          </w:p>
          <w:p w:rsidR="004C20AC" w:rsidRPr="00D34716" w:rsidRDefault="004C20AC" w:rsidP="00242C60">
            <w:pPr>
              <w:tabs>
                <w:tab w:val="left" w:pos="4820"/>
              </w:tabs>
              <w:ind w:right="884"/>
              <w:rPr>
                <w:sz w:val="24"/>
                <w:szCs w:val="24"/>
              </w:rPr>
            </w:pPr>
            <w:r w:rsidRPr="00D34716">
              <w:rPr>
                <w:sz w:val="24"/>
                <w:szCs w:val="24"/>
              </w:rPr>
              <w:t xml:space="preserve">Факс: (495) 690-91-39 </w:t>
            </w:r>
          </w:p>
          <w:p w:rsidR="004C20AC" w:rsidRPr="00D34716" w:rsidRDefault="004C20AC" w:rsidP="00242C60">
            <w:pPr>
              <w:tabs>
                <w:tab w:val="left" w:pos="4820"/>
              </w:tabs>
              <w:ind w:right="884"/>
              <w:rPr>
                <w:sz w:val="24"/>
                <w:szCs w:val="24"/>
              </w:rPr>
            </w:pPr>
            <w:r w:rsidRPr="00D34716">
              <w:rPr>
                <w:sz w:val="24"/>
                <w:szCs w:val="24"/>
                <w:lang w:val="en-US"/>
              </w:rPr>
              <w:t>E</w:t>
            </w:r>
            <w:r w:rsidRPr="00D34716">
              <w:rPr>
                <w:sz w:val="24"/>
                <w:szCs w:val="24"/>
              </w:rPr>
              <w:t>-</w:t>
            </w:r>
            <w:r w:rsidRPr="00D34716">
              <w:rPr>
                <w:sz w:val="24"/>
                <w:szCs w:val="24"/>
                <w:lang w:val="en-US"/>
              </w:rPr>
              <w:t>mail</w:t>
            </w:r>
            <w:r w:rsidRPr="00D34716">
              <w:rPr>
                <w:sz w:val="24"/>
                <w:szCs w:val="24"/>
              </w:rPr>
              <w:t xml:space="preserve">: </w:t>
            </w:r>
            <w:hyperlink r:id="rId24" w:history="1">
              <w:r w:rsidRPr="00D34716">
                <w:rPr>
                  <w:rStyle w:val="aa"/>
                  <w:sz w:val="24"/>
                  <w:szCs w:val="24"/>
                  <w:lang w:val="en-US"/>
                </w:rPr>
                <w:t>asi</w:t>
              </w:r>
              <w:r w:rsidRPr="00D34716">
                <w:rPr>
                  <w:rStyle w:val="aa"/>
                  <w:sz w:val="24"/>
                  <w:szCs w:val="24"/>
                </w:rPr>
                <w:t>@</w:t>
              </w:r>
              <w:r w:rsidRPr="00D34716">
                <w:rPr>
                  <w:rStyle w:val="aa"/>
                  <w:sz w:val="24"/>
                  <w:szCs w:val="24"/>
                  <w:lang w:val="en-US"/>
                </w:rPr>
                <w:t>asi</w:t>
              </w:r>
              <w:r w:rsidRPr="00D34716">
                <w:rPr>
                  <w:rStyle w:val="aa"/>
                  <w:sz w:val="24"/>
                  <w:szCs w:val="24"/>
                </w:rPr>
                <w:t>.</w:t>
              </w:r>
              <w:r w:rsidRPr="00D34716">
                <w:rPr>
                  <w:rStyle w:val="aa"/>
                  <w:sz w:val="24"/>
                  <w:szCs w:val="24"/>
                  <w:lang w:val="en-US"/>
                </w:rPr>
                <w:t>ru</w:t>
              </w:r>
            </w:hyperlink>
            <w:r w:rsidRPr="00D34716">
              <w:rPr>
                <w:sz w:val="24"/>
                <w:szCs w:val="24"/>
              </w:rPr>
              <w:t xml:space="preserve"> </w:t>
            </w:r>
          </w:p>
          <w:p w:rsidR="004C20AC" w:rsidRPr="00D34716" w:rsidRDefault="004C20AC" w:rsidP="00242C60">
            <w:pPr>
              <w:tabs>
                <w:tab w:val="left" w:pos="4820"/>
              </w:tabs>
              <w:ind w:right="884"/>
              <w:rPr>
                <w:sz w:val="24"/>
                <w:szCs w:val="24"/>
              </w:rPr>
            </w:pPr>
            <w:r w:rsidRPr="00D34716">
              <w:rPr>
                <w:sz w:val="24"/>
                <w:szCs w:val="24"/>
              </w:rPr>
              <w:t xml:space="preserve">ОГРН: 1117799016829  ОКПО: </w:t>
            </w:r>
            <w:r>
              <w:rPr>
                <w:sz w:val="24"/>
                <w:szCs w:val="24"/>
              </w:rPr>
              <w:t>68912310</w:t>
            </w:r>
          </w:p>
          <w:p w:rsidR="004C20AC" w:rsidRPr="00D34716" w:rsidRDefault="004C20AC" w:rsidP="00242C60">
            <w:pPr>
              <w:tabs>
                <w:tab w:val="left" w:pos="4820"/>
              </w:tabs>
              <w:ind w:right="884"/>
              <w:rPr>
                <w:sz w:val="24"/>
                <w:szCs w:val="24"/>
              </w:rPr>
            </w:pPr>
            <w:r w:rsidRPr="00D34716">
              <w:rPr>
                <w:sz w:val="24"/>
                <w:szCs w:val="24"/>
              </w:rPr>
              <w:t>ИНН: 7704278735 КПП: 770401001</w:t>
            </w:r>
          </w:p>
          <w:p w:rsidR="004C20AC" w:rsidRPr="00D34716" w:rsidRDefault="004C20AC" w:rsidP="00242C60">
            <w:pPr>
              <w:tabs>
                <w:tab w:val="left" w:pos="4820"/>
              </w:tabs>
              <w:ind w:right="884"/>
              <w:rPr>
                <w:sz w:val="24"/>
                <w:szCs w:val="24"/>
              </w:rPr>
            </w:pPr>
            <w:r w:rsidRPr="00D34716">
              <w:rPr>
                <w:sz w:val="24"/>
                <w:szCs w:val="24"/>
              </w:rPr>
              <w:t>р/сч: 40703810638170002348</w:t>
            </w:r>
          </w:p>
          <w:p w:rsidR="004C20AC" w:rsidRPr="00D34716" w:rsidRDefault="004C20AC" w:rsidP="00242C60">
            <w:pPr>
              <w:tabs>
                <w:tab w:val="left" w:pos="4820"/>
              </w:tabs>
              <w:ind w:right="884"/>
              <w:rPr>
                <w:sz w:val="24"/>
                <w:szCs w:val="24"/>
              </w:rPr>
            </w:pPr>
            <w:r w:rsidRPr="00D34716">
              <w:rPr>
                <w:sz w:val="24"/>
                <w:szCs w:val="24"/>
              </w:rPr>
              <w:t>в ОАО «Сбербанк России», г. Москва</w:t>
            </w:r>
          </w:p>
          <w:p w:rsidR="004C20AC" w:rsidRPr="00D34716" w:rsidRDefault="004C20AC" w:rsidP="00242C60">
            <w:pPr>
              <w:tabs>
                <w:tab w:val="left" w:pos="4820"/>
              </w:tabs>
              <w:ind w:right="884"/>
              <w:rPr>
                <w:sz w:val="24"/>
                <w:szCs w:val="24"/>
              </w:rPr>
            </w:pPr>
            <w:r w:rsidRPr="00D34716">
              <w:rPr>
                <w:sz w:val="24"/>
                <w:szCs w:val="24"/>
              </w:rPr>
              <w:t>кор/сч: 30101810400000000225</w:t>
            </w:r>
          </w:p>
          <w:p w:rsidR="004C20AC" w:rsidRDefault="004C20AC" w:rsidP="00242C60">
            <w:pPr>
              <w:tabs>
                <w:tab w:val="left" w:pos="4820"/>
              </w:tabs>
              <w:ind w:right="884"/>
              <w:rPr>
                <w:b/>
                <w:sz w:val="24"/>
                <w:szCs w:val="24"/>
              </w:rPr>
            </w:pPr>
          </w:p>
          <w:p w:rsidR="004C20AC" w:rsidRPr="00D34716" w:rsidRDefault="004C20AC" w:rsidP="00242C60">
            <w:pPr>
              <w:tabs>
                <w:tab w:val="left" w:pos="4820"/>
              </w:tabs>
              <w:ind w:right="884"/>
              <w:rPr>
                <w:b/>
                <w:sz w:val="24"/>
                <w:szCs w:val="24"/>
              </w:rPr>
            </w:pPr>
          </w:p>
          <w:p w:rsidR="004C20AC" w:rsidRPr="00D34716" w:rsidRDefault="004C20AC" w:rsidP="00242C60">
            <w:pPr>
              <w:tabs>
                <w:tab w:val="left" w:pos="4678"/>
                <w:tab w:val="left" w:pos="4820"/>
              </w:tabs>
              <w:ind w:right="884"/>
              <w:rPr>
                <w:sz w:val="24"/>
                <w:szCs w:val="24"/>
              </w:rPr>
            </w:pPr>
            <w:r>
              <w:rPr>
                <w:sz w:val="24"/>
                <w:szCs w:val="24"/>
              </w:rPr>
              <w:t xml:space="preserve">Заместитель генерального директора - </w:t>
            </w:r>
            <w:r w:rsidRPr="00D34716">
              <w:rPr>
                <w:sz w:val="24"/>
                <w:szCs w:val="24"/>
              </w:rPr>
              <w:t xml:space="preserve">Административный директор </w:t>
            </w:r>
          </w:p>
          <w:p w:rsidR="004C20AC" w:rsidRDefault="004C20AC" w:rsidP="00242C60">
            <w:pPr>
              <w:tabs>
                <w:tab w:val="left" w:pos="4820"/>
              </w:tabs>
              <w:ind w:right="884"/>
              <w:rPr>
                <w:sz w:val="24"/>
                <w:szCs w:val="24"/>
              </w:rPr>
            </w:pPr>
          </w:p>
          <w:p w:rsidR="004C20AC" w:rsidRDefault="004C20AC" w:rsidP="00242C60">
            <w:pPr>
              <w:tabs>
                <w:tab w:val="left" w:pos="4820"/>
              </w:tabs>
              <w:ind w:right="884"/>
              <w:rPr>
                <w:sz w:val="24"/>
                <w:szCs w:val="24"/>
              </w:rPr>
            </w:pPr>
          </w:p>
          <w:p w:rsidR="004C20AC" w:rsidRPr="00D34716" w:rsidRDefault="004C20AC" w:rsidP="00242C60">
            <w:pPr>
              <w:tabs>
                <w:tab w:val="left" w:pos="4820"/>
              </w:tabs>
              <w:ind w:right="884"/>
              <w:rPr>
                <w:sz w:val="24"/>
                <w:szCs w:val="24"/>
              </w:rPr>
            </w:pPr>
          </w:p>
          <w:p w:rsidR="004C20AC" w:rsidRPr="00D34716" w:rsidRDefault="004C20AC" w:rsidP="00242C60">
            <w:pPr>
              <w:tabs>
                <w:tab w:val="left" w:pos="4820"/>
              </w:tabs>
              <w:ind w:right="884" w:firstLine="35"/>
              <w:rPr>
                <w:sz w:val="24"/>
                <w:szCs w:val="24"/>
              </w:rPr>
            </w:pPr>
            <w:r w:rsidRPr="00D34716">
              <w:rPr>
                <w:sz w:val="24"/>
                <w:szCs w:val="24"/>
              </w:rPr>
              <w:t>_____________________ Д.Ю. Чарухин</w:t>
            </w:r>
          </w:p>
          <w:p w:rsidR="004C20AC" w:rsidRPr="00D34716" w:rsidRDefault="004C20AC" w:rsidP="00242C60">
            <w:pPr>
              <w:tabs>
                <w:tab w:val="left" w:pos="4820"/>
              </w:tabs>
              <w:ind w:right="884" w:firstLine="35"/>
              <w:rPr>
                <w:b/>
                <w:bCs/>
                <w:sz w:val="24"/>
                <w:szCs w:val="24"/>
              </w:rPr>
            </w:pPr>
            <w:r w:rsidRPr="00D34716">
              <w:rPr>
                <w:sz w:val="24"/>
                <w:szCs w:val="24"/>
              </w:rPr>
              <w:t>М.П.</w:t>
            </w:r>
            <w:r w:rsidRPr="00D34716">
              <w:rPr>
                <w:bCs/>
                <w:sz w:val="24"/>
                <w:szCs w:val="24"/>
              </w:rPr>
              <w:t xml:space="preserve"> </w:t>
            </w:r>
          </w:p>
        </w:tc>
        <w:tc>
          <w:tcPr>
            <w:tcW w:w="2323" w:type="pct"/>
            <w:shd w:val="clear" w:color="auto" w:fill="auto"/>
          </w:tcPr>
          <w:p w:rsidR="004C20AC" w:rsidRPr="00D34716" w:rsidRDefault="004C20AC" w:rsidP="00242C60">
            <w:pPr>
              <w:rPr>
                <w:sz w:val="24"/>
                <w:szCs w:val="24"/>
              </w:rPr>
            </w:pPr>
            <w:r w:rsidRPr="00D34716">
              <w:rPr>
                <w:sz w:val="24"/>
                <w:szCs w:val="24"/>
              </w:rPr>
              <w:t>Исполнитель:</w:t>
            </w:r>
          </w:p>
          <w:p w:rsidR="004C20AC" w:rsidRDefault="004C20AC"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6527A0" w:rsidRDefault="006527A0" w:rsidP="00242C60">
            <w:pPr>
              <w:tabs>
                <w:tab w:val="left" w:pos="5245"/>
              </w:tabs>
              <w:ind w:right="602"/>
              <w:rPr>
                <w:sz w:val="24"/>
                <w:szCs w:val="24"/>
              </w:rPr>
            </w:pPr>
          </w:p>
          <w:p w:rsidR="004C20AC" w:rsidRDefault="004C20AC" w:rsidP="00242C60">
            <w:pPr>
              <w:tabs>
                <w:tab w:val="left" w:pos="5245"/>
              </w:tabs>
              <w:ind w:right="602"/>
              <w:rPr>
                <w:sz w:val="24"/>
                <w:szCs w:val="24"/>
              </w:rPr>
            </w:pPr>
          </w:p>
          <w:p w:rsidR="004C20AC" w:rsidRDefault="004C20AC" w:rsidP="00242C60">
            <w:pPr>
              <w:rPr>
                <w:sz w:val="24"/>
                <w:szCs w:val="24"/>
              </w:rPr>
            </w:pPr>
          </w:p>
          <w:p w:rsidR="006527A0" w:rsidRDefault="006527A0" w:rsidP="00242C60">
            <w:pPr>
              <w:rPr>
                <w:sz w:val="24"/>
                <w:szCs w:val="24"/>
              </w:rPr>
            </w:pPr>
          </w:p>
          <w:p w:rsidR="006527A0" w:rsidRDefault="006527A0" w:rsidP="00242C60">
            <w:pPr>
              <w:rPr>
                <w:sz w:val="24"/>
                <w:szCs w:val="24"/>
              </w:rPr>
            </w:pPr>
          </w:p>
          <w:p w:rsidR="006527A0" w:rsidRDefault="006527A0" w:rsidP="00242C60">
            <w:pPr>
              <w:rPr>
                <w:bCs/>
                <w:sz w:val="24"/>
                <w:szCs w:val="24"/>
              </w:rPr>
            </w:pPr>
          </w:p>
          <w:p w:rsidR="004C20AC" w:rsidRPr="00A65285" w:rsidRDefault="004C20AC" w:rsidP="00242C60">
            <w:pPr>
              <w:rPr>
                <w:bCs/>
                <w:sz w:val="24"/>
                <w:szCs w:val="24"/>
              </w:rPr>
            </w:pPr>
          </w:p>
          <w:p w:rsidR="004C20AC" w:rsidRPr="006527A0" w:rsidRDefault="004C20AC" w:rsidP="00242C60">
            <w:pPr>
              <w:rPr>
                <w:sz w:val="24"/>
                <w:szCs w:val="24"/>
                <w:lang w:val="en-US"/>
              </w:rPr>
            </w:pPr>
            <w:r w:rsidRPr="00A65285">
              <w:rPr>
                <w:sz w:val="24"/>
                <w:szCs w:val="24"/>
              </w:rPr>
              <w:t xml:space="preserve">_____________ </w:t>
            </w:r>
            <w:r w:rsidR="006527A0">
              <w:rPr>
                <w:sz w:val="24"/>
                <w:szCs w:val="24"/>
                <w:lang w:val="en-US"/>
              </w:rPr>
              <w:t>/               /</w:t>
            </w:r>
          </w:p>
          <w:p w:rsidR="004C20AC" w:rsidRPr="00D34716" w:rsidRDefault="004C20AC" w:rsidP="00242C60">
            <w:pPr>
              <w:rPr>
                <w:sz w:val="24"/>
                <w:szCs w:val="24"/>
              </w:rPr>
            </w:pPr>
            <w:r w:rsidRPr="00D34716">
              <w:rPr>
                <w:sz w:val="24"/>
                <w:szCs w:val="24"/>
              </w:rPr>
              <w:t>М.П.</w:t>
            </w:r>
          </w:p>
        </w:tc>
      </w:tr>
    </w:tbl>
    <w:p w:rsidR="004C20AC" w:rsidRPr="00D34716" w:rsidRDefault="004C20AC" w:rsidP="004C20AC">
      <w:pPr>
        <w:tabs>
          <w:tab w:val="left" w:pos="3165"/>
        </w:tabs>
        <w:rPr>
          <w:sz w:val="24"/>
          <w:szCs w:val="24"/>
        </w:rPr>
        <w:sectPr w:rsidR="004C20AC" w:rsidRPr="00D34716" w:rsidSect="00242C60">
          <w:footerReference w:type="default" r:id="rId25"/>
          <w:pgSz w:w="11906" w:h="16838"/>
          <w:pgMar w:top="709" w:right="851" w:bottom="851" w:left="992" w:header="720" w:footer="255" w:gutter="0"/>
          <w:cols w:space="720"/>
          <w:docGrid w:linePitch="360"/>
        </w:sectPr>
      </w:pPr>
    </w:p>
    <w:tbl>
      <w:tblPr>
        <w:tblW w:w="4110"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tblGrid>
      <w:tr w:rsidR="004C20AC" w:rsidRPr="00D34716" w:rsidTr="00242C60">
        <w:trPr>
          <w:trHeight w:val="708"/>
        </w:trPr>
        <w:tc>
          <w:tcPr>
            <w:tcW w:w="4110" w:type="dxa"/>
            <w:tcBorders>
              <w:top w:val="nil"/>
              <w:left w:val="nil"/>
              <w:bottom w:val="nil"/>
              <w:right w:val="nil"/>
            </w:tcBorders>
            <w:shd w:val="clear" w:color="auto" w:fill="auto"/>
          </w:tcPr>
          <w:p w:rsidR="004C20AC" w:rsidRPr="00D34716" w:rsidRDefault="004C20AC" w:rsidP="00242C60">
            <w:pPr>
              <w:jc w:val="right"/>
              <w:rPr>
                <w:sz w:val="24"/>
                <w:szCs w:val="24"/>
              </w:rPr>
            </w:pPr>
            <w:r w:rsidRPr="00D34716">
              <w:rPr>
                <w:sz w:val="24"/>
                <w:szCs w:val="24"/>
              </w:rPr>
              <w:lastRenderedPageBreak/>
              <w:t xml:space="preserve">Приложение № 1 </w:t>
            </w:r>
          </w:p>
          <w:p w:rsidR="004C20AC" w:rsidRPr="00D34716" w:rsidRDefault="004C20AC" w:rsidP="00242C60">
            <w:pPr>
              <w:jc w:val="right"/>
              <w:rPr>
                <w:sz w:val="24"/>
                <w:szCs w:val="24"/>
              </w:rPr>
            </w:pPr>
            <w:r w:rsidRPr="00D34716">
              <w:rPr>
                <w:sz w:val="24"/>
                <w:szCs w:val="24"/>
              </w:rPr>
              <w:t>к договору №</w:t>
            </w:r>
            <w:r>
              <w:rPr>
                <w:sz w:val="24"/>
                <w:szCs w:val="24"/>
              </w:rPr>
              <w:t xml:space="preserve"> </w:t>
            </w:r>
            <w:r w:rsidR="006527A0" w:rsidRPr="006527A0">
              <w:rPr>
                <w:sz w:val="24"/>
                <w:szCs w:val="24"/>
              </w:rPr>
              <w:t xml:space="preserve"> __________</w:t>
            </w:r>
            <w:r w:rsidRPr="00D34716">
              <w:rPr>
                <w:sz w:val="24"/>
                <w:szCs w:val="24"/>
              </w:rPr>
              <w:t xml:space="preserve"> </w:t>
            </w:r>
          </w:p>
          <w:p w:rsidR="004C20AC" w:rsidRPr="00D34716" w:rsidRDefault="004C20AC" w:rsidP="00B754BE">
            <w:pPr>
              <w:jc w:val="right"/>
              <w:rPr>
                <w:sz w:val="24"/>
                <w:szCs w:val="24"/>
              </w:rPr>
            </w:pPr>
            <w:r w:rsidRPr="00D34716">
              <w:rPr>
                <w:sz w:val="24"/>
                <w:szCs w:val="24"/>
              </w:rPr>
              <w:t>от «</w:t>
            </w:r>
            <w:r w:rsidR="00B754BE">
              <w:rPr>
                <w:sz w:val="24"/>
                <w:szCs w:val="24"/>
              </w:rPr>
              <w:t>--</w:t>
            </w:r>
            <w:r w:rsidRPr="00D34716">
              <w:rPr>
                <w:sz w:val="24"/>
                <w:szCs w:val="24"/>
              </w:rPr>
              <w:t xml:space="preserve">» </w:t>
            </w:r>
            <w:r w:rsidR="006527A0">
              <w:rPr>
                <w:sz w:val="24"/>
                <w:szCs w:val="24"/>
              </w:rPr>
              <w:t>сентября</w:t>
            </w:r>
            <w:r w:rsidRPr="00D34716">
              <w:rPr>
                <w:sz w:val="24"/>
                <w:szCs w:val="24"/>
              </w:rPr>
              <w:t xml:space="preserve"> 201</w:t>
            </w:r>
            <w:r>
              <w:rPr>
                <w:sz w:val="24"/>
                <w:szCs w:val="24"/>
              </w:rPr>
              <w:t>5</w:t>
            </w:r>
            <w:r w:rsidRPr="00D34716">
              <w:rPr>
                <w:sz w:val="24"/>
                <w:szCs w:val="24"/>
              </w:rPr>
              <w:t xml:space="preserve"> г.</w:t>
            </w:r>
          </w:p>
        </w:tc>
      </w:tr>
    </w:tbl>
    <w:p w:rsidR="004C20AC" w:rsidRDefault="004C20AC" w:rsidP="004C20AC">
      <w:pPr>
        <w:jc w:val="center"/>
        <w:rPr>
          <w:b/>
          <w:bCs/>
          <w:sz w:val="24"/>
          <w:szCs w:val="24"/>
        </w:rPr>
      </w:pPr>
    </w:p>
    <w:p w:rsidR="004C20AC" w:rsidRDefault="004C20AC" w:rsidP="004C20AC">
      <w:pPr>
        <w:jc w:val="center"/>
        <w:rPr>
          <w:b/>
          <w:bCs/>
          <w:sz w:val="24"/>
          <w:szCs w:val="24"/>
        </w:rPr>
      </w:pPr>
      <w:r w:rsidRPr="00D34716">
        <w:rPr>
          <w:b/>
          <w:bCs/>
          <w:sz w:val="24"/>
          <w:szCs w:val="24"/>
        </w:rPr>
        <w:t>ТЕХНИЧЕСКОЕ ЗАДАНИЕ</w:t>
      </w:r>
    </w:p>
    <w:p w:rsidR="004C20AC" w:rsidRPr="00D34716" w:rsidRDefault="004C20AC" w:rsidP="004C20AC">
      <w:pPr>
        <w:jc w:val="center"/>
        <w:rPr>
          <w:b/>
          <w:bCs/>
          <w:sz w:val="24"/>
          <w:szCs w:val="24"/>
        </w:rPr>
      </w:pPr>
    </w:p>
    <w:p w:rsidR="004C20AC" w:rsidRPr="00365A19" w:rsidRDefault="004C20AC" w:rsidP="004C20AC">
      <w:pPr>
        <w:autoSpaceDE w:val="0"/>
        <w:autoSpaceDN w:val="0"/>
        <w:adjustRightInd w:val="0"/>
        <w:spacing w:after="240"/>
        <w:jc w:val="center"/>
        <w:rPr>
          <w:sz w:val="24"/>
        </w:rPr>
      </w:pPr>
      <w:r w:rsidRPr="00365A19">
        <w:rPr>
          <w:sz w:val="24"/>
        </w:rPr>
        <w:t xml:space="preserve">на оказание услуг по </w:t>
      </w:r>
      <w:r w:rsidR="006527A0">
        <w:rPr>
          <w:sz w:val="24"/>
        </w:rPr>
        <w:t>производству бизнес-блокнотов</w:t>
      </w:r>
      <w:r w:rsidRPr="00365A19">
        <w:rPr>
          <w:sz w:val="24"/>
        </w:rPr>
        <w:t>.</w:t>
      </w:r>
    </w:p>
    <w:p w:rsidR="004C20AC" w:rsidRPr="00020431" w:rsidRDefault="004C20AC" w:rsidP="004C20AC">
      <w:pPr>
        <w:rPr>
          <w:rFonts w:ascii="Courier New" w:eastAsia="Courier New" w:hAnsi="Courier New" w:cs="Courier New"/>
          <w:color w:val="000000"/>
          <w:sz w:val="2"/>
          <w:szCs w:val="2"/>
        </w:rPr>
      </w:pPr>
    </w:p>
    <w:p w:rsidR="004C20AC" w:rsidRDefault="004C20AC" w:rsidP="004C20AC">
      <w:pPr>
        <w:jc w:val="center"/>
        <w:rPr>
          <w:b/>
          <w:bCs/>
          <w:sz w:val="24"/>
          <w:szCs w:val="24"/>
        </w:rPr>
      </w:pPr>
    </w:p>
    <w:p w:rsidR="006527A0" w:rsidRPr="006527A0" w:rsidRDefault="006527A0" w:rsidP="00206AF1">
      <w:pPr>
        <w:pStyle w:val="afff3"/>
        <w:numPr>
          <w:ilvl w:val="3"/>
          <w:numId w:val="22"/>
        </w:numPr>
        <w:tabs>
          <w:tab w:val="clear" w:pos="2880"/>
          <w:tab w:val="num" w:pos="426"/>
        </w:tabs>
        <w:spacing w:after="200" w:line="276" w:lineRule="auto"/>
        <w:ind w:hanging="2738"/>
        <w:jc w:val="both"/>
        <w:rPr>
          <w:sz w:val="24"/>
          <w:szCs w:val="24"/>
        </w:rPr>
      </w:pPr>
      <w:r w:rsidRPr="006527A0">
        <w:rPr>
          <w:sz w:val="24"/>
          <w:szCs w:val="24"/>
        </w:rPr>
        <w:t>Производство бизнес – блокнотов (Тираж 500 шт.):</w:t>
      </w:r>
    </w:p>
    <w:p w:rsidR="006527A0" w:rsidRDefault="006527A0" w:rsidP="00206AF1">
      <w:pPr>
        <w:pStyle w:val="afff3"/>
        <w:numPr>
          <w:ilvl w:val="0"/>
          <w:numId w:val="28"/>
        </w:numPr>
        <w:spacing w:after="200" w:line="276" w:lineRule="auto"/>
        <w:ind w:left="709" w:hanging="142"/>
        <w:jc w:val="both"/>
        <w:rPr>
          <w:sz w:val="24"/>
          <w:szCs w:val="24"/>
        </w:rPr>
      </w:pPr>
      <w:r>
        <w:rPr>
          <w:sz w:val="24"/>
          <w:szCs w:val="24"/>
        </w:rPr>
        <w:t xml:space="preserve">Формат </w:t>
      </w:r>
      <w:r w:rsidRPr="00702AEB">
        <w:rPr>
          <w:sz w:val="24"/>
          <w:szCs w:val="24"/>
        </w:rPr>
        <w:t>А5</w:t>
      </w:r>
    </w:p>
    <w:p w:rsidR="006527A0" w:rsidRPr="00702AEB" w:rsidRDefault="006527A0" w:rsidP="00206AF1">
      <w:pPr>
        <w:pStyle w:val="afff3"/>
        <w:numPr>
          <w:ilvl w:val="0"/>
          <w:numId w:val="28"/>
        </w:numPr>
        <w:spacing w:line="276" w:lineRule="auto"/>
        <w:ind w:left="709" w:hanging="142"/>
        <w:jc w:val="both"/>
        <w:rPr>
          <w:sz w:val="24"/>
          <w:szCs w:val="24"/>
        </w:rPr>
      </w:pPr>
      <w:r w:rsidRPr="00702AEB">
        <w:rPr>
          <w:sz w:val="24"/>
          <w:szCs w:val="24"/>
        </w:rPr>
        <w:t>Обложка</w:t>
      </w:r>
      <w:r>
        <w:rPr>
          <w:sz w:val="24"/>
          <w:szCs w:val="24"/>
        </w:rPr>
        <w:t xml:space="preserve"> (ж</w:t>
      </w:r>
      <w:r w:rsidRPr="00702AEB">
        <w:rPr>
          <w:sz w:val="24"/>
          <w:szCs w:val="24"/>
        </w:rPr>
        <w:t>есткая, материал обложки – искусственная кожа с вертикальным рифлением. На ощупь бархатистая, со слегка прорезиненным эффектом. Цвет: темно – синий</w:t>
      </w:r>
      <w:r>
        <w:rPr>
          <w:sz w:val="24"/>
          <w:szCs w:val="24"/>
        </w:rPr>
        <w:t>).</w:t>
      </w:r>
    </w:p>
    <w:p w:rsidR="006527A0" w:rsidRDefault="006527A0" w:rsidP="00206AF1">
      <w:pPr>
        <w:pStyle w:val="ad"/>
        <w:numPr>
          <w:ilvl w:val="0"/>
          <w:numId w:val="28"/>
        </w:numPr>
        <w:spacing w:line="276" w:lineRule="auto"/>
        <w:ind w:left="709" w:hanging="142"/>
        <w:jc w:val="both"/>
        <w:rPr>
          <w:szCs w:val="28"/>
        </w:rPr>
      </w:pPr>
      <w:r>
        <w:rPr>
          <w:szCs w:val="28"/>
        </w:rPr>
        <w:t>Блок (индивидуальный</w:t>
      </w:r>
      <w:r w:rsidRPr="00130500">
        <w:rPr>
          <w:szCs w:val="28"/>
        </w:rPr>
        <w:t xml:space="preserve"> </w:t>
      </w:r>
      <w:r>
        <w:rPr>
          <w:szCs w:val="28"/>
        </w:rPr>
        <w:t>(не менее 220 стр.), с</w:t>
      </w:r>
      <w:r w:rsidRPr="00430C52">
        <w:rPr>
          <w:szCs w:val="28"/>
        </w:rPr>
        <w:t>рез блока (</w:t>
      </w:r>
      <w:r>
        <w:rPr>
          <w:szCs w:val="28"/>
        </w:rPr>
        <w:t>ц</w:t>
      </w:r>
      <w:r w:rsidRPr="00430C52">
        <w:rPr>
          <w:szCs w:val="28"/>
        </w:rPr>
        <w:t>ветная покраска</w:t>
      </w:r>
      <w:r>
        <w:rPr>
          <w:szCs w:val="28"/>
        </w:rPr>
        <w:t>)).</w:t>
      </w:r>
    </w:p>
    <w:p w:rsidR="006527A0" w:rsidRPr="00A44CEA" w:rsidRDefault="006527A0" w:rsidP="00206AF1">
      <w:pPr>
        <w:pStyle w:val="ad"/>
        <w:numPr>
          <w:ilvl w:val="0"/>
          <w:numId w:val="28"/>
        </w:numPr>
        <w:spacing w:line="276" w:lineRule="auto"/>
        <w:ind w:left="709" w:hanging="142"/>
        <w:jc w:val="both"/>
        <w:rPr>
          <w:szCs w:val="28"/>
        </w:rPr>
      </w:pPr>
      <w:r>
        <w:rPr>
          <w:szCs w:val="28"/>
        </w:rPr>
        <w:t>Тиснение на обложке (площадь А5).</w:t>
      </w:r>
    </w:p>
    <w:p w:rsidR="006527A0" w:rsidRDefault="006527A0" w:rsidP="00206AF1">
      <w:pPr>
        <w:pStyle w:val="ad"/>
        <w:numPr>
          <w:ilvl w:val="0"/>
          <w:numId w:val="28"/>
        </w:numPr>
        <w:spacing w:line="276" w:lineRule="auto"/>
        <w:ind w:left="709" w:hanging="142"/>
        <w:jc w:val="both"/>
        <w:rPr>
          <w:szCs w:val="28"/>
        </w:rPr>
      </w:pPr>
      <w:r>
        <w:rPr>
          <w:szCs w:val="28"/>
        </w:rPr>
        <w:t>В</w:t>
      </w:r>
      <w:r w:rsidRPr="00430C52">
        <w:rPr>
          <w:szCs w:val="28"/>
        </w:rPr>
        <w:t xml:space="preserve">ставка </w:t>
      </w:r>
      <w:r>
        <w:rPr>
          <w:szCs w:val="28"/>
        </w:rPr>
        <w:t>информационных листов (форзац и нахзац)(п</w:t>
      </w:r>
      <w:r w:rsidRPr="00430C52">
        <w:rPr>
          <w:szCs w:val="28"/>
        </w:rPr>
        <w:t>ечать 4+0</w:t>
      </w:r>
      <w:r>
        <w:rPr>
          <w:szCs w:val="28"/>
        </w:rPr>
        <w:t>).</w:t>
      </w:r>
    </w:p>
    <w:p w:rsidR="006527A0" w:rsidRDefault="006527A0" w:rsidP="00206AF1">
      <w:pPr>
        <w:pStyle w:val="ad"/>
        <w:numPr>
          <w:ilvl w:val="0"/>
          <w:numId w:val="28"/>
        </w:numPr>
        <w:spacing w:line="276" w:lineRule="auto"/>
        <w:ind w:left="709" w:hanging="142"/>
        <w:jc w:val="both"/>
        <w:rPr>
          <w:szCs w:val="28"/>
        </w:rPr>
      </w:pPr>
      <w:r>
        <w:rPr>
          <w:szCs w:val="28"/>
        </w:rPr>
        <w:t xml:space="preserve">Карман </w:t>
      </w:r>
      <w:r w:rsidRPr="00430C52">
        <w:rPr>
          <w:szCs w:val="28"/>
        </w:rPr>
        <w:t>(</w:t>
      </w:r>
      <w:r>
        <w:rPr>
          <w:szCs w:val="28"/>
        </w:rPr>
        <w:t>у</w:t>
      </w:r>
      <w:r w:rsidRPr="00430C52">
        <w:rPr>
          <w:szCs w:val="28"/>
        </w:rPr>
        <w:t>становка конверта на нахзац</w:t>
      </w:r>
      <w:r>
        <w:rPr>
          <w:szCs w:val="28"/>
        </w:rPr>
        <w:t xml:space="preserve"> из</w:t>
      </w:r>
      <w:r w:rsidRPr="00430C52">
        <w:rPr>
          <w:szCs w:val="28"/>
        </w:rPr>
        <w:t xml:space="preserve"> дизайнерск</w:t>
      </w:r>
      <w:r>
        <w:rPr>
          <w:szCs w:val="28"/>
        </w:rPr>
        <w:t>ой</w:t>
      </w:r>
      <w:r w:rsidRPr="00430C52">
        <w:rPr>
          <w:szCs w:val="28"/>
        </w:rPr>
        <w:t xml:space="preserve"> бума</w:t>
      </w:r>
      <w:r>
        <w:rPr>
          <w:szCs w:val="28"/>
        </w:rPr>
        <w:t>ги</w:t>
      </w:r>
      <w:r w:rsidRPr="00430C52">
        <w:rPr>
          <w:szCs w:val="28"/>
        </w:rPr>
        <w:t>)</w:t>
      </w:r>
      <w:r>
        <w:rPr>
          <w:szCs w:val="28"/>
        </w:rPr>
        <w:t>.</w:t>
      </w:r>
    </w:p>
    <w:p w:rsidR="006527A0" w:rsidRDefault="006527A0" w:rsidP="00206AF1">
      <w:pPr>
        <w:pStyle w:val="ad"/>
        <w:numPr>
          <w:ilvl w:val="0"/>
          <w:numId w:val="28"/>
        </w:numPr>
        <w:spacing w:line="276" w:lineRule="auto"/>
        <w:ind w:left="709" w:hanging="142"/>
        <w:jc w:val="both"/>
        <w:rPr>
          <w:szCs w:val="28"/>
        </w:rPr>
      </w:pPr>
      <w:r>
        <w:rPr>
          <w:szCs w:val="28"/>
        </w:rPr>
        <w:t>В</w:t>
      </w:r>
      <w:r w:rsidRPr="00130500">
        <w:rPr>
          <w:szCs w:val="28"/>
        </w:rPr>
        <w:t>ертикальн</w:t>
      </w:r>
      <w:r>
        <w:rPr>
          <w:szCs w:val="28"/>
        </w:rPr>
        <w:t>ая</w:t>
      </w:r>
      <w:r w:rsidRPr="00130500">
        <w:rPr>
          <w:szCs w:val="28"/>
        </w:rPr>
        <w:t xml:space="preserve"> резинк</w:t>
      </w:r>
      <w:r>
        <w:rPr>
          <w:szCs w:val="28"/>
        </w:rPr>
        <w:t>а</w:t>
      </w:r>
      <w:r w:rsidRPr="00130500">
        <w:rPr>
          <w:szCs w:val="28"/>
        </w:rPr>
        <w:t xml:space="preserve"> (10</w:t>
      </w:r>
      <w:r>
        <w:rPr>
          <w:szCs w:val="28"/>
        </w:rPr>
        <w:t xml:space="preserve"> </w:t>
      </w:r>
      <w:r w:rsidRPr="00130500">
        <w:rPr>
          <w:szCs w:val="28"/>
        </w:rPr>
        <w:t>мм</w:t>
      </w:r>
      <w:r>
        <w:rPr>
          <w:szCs w:val="28"/>
        </w:rPr>
        <w:t>, красная</w:t>
      </w:r>
      <w:r w:rsidRPr="00130500">
        <w:rPr>
          <w:szCs w:val="28"/>
        </w:rPr>
        <w:t>)</w:t>
      </w:r>
      <w:r>
        <w:rPr>
          <w:szCs w:val="28"/>
        </w:rPr>
        <w:t>.</w:t>
      </w:r>
    </w:p>
    <w:p w:rsidR="006527A0" w:rsidRDefault="006527A0" w:rsidP="00206AF1">
      <w:pPr>
        <w:pStyle w:val="ad"/>
        <w:numPr>
          <w:ilvl w:val="0"/>
          <w:numId w:val="28"/>
        </w:numPr>
        <w:spacing w:line="276" w:lineRule="auto"/>
        <w:ind w:left="709" w:hanging="142"/>
        <w:jc w:val="both"/>
        <w:rPr>
          <w:szCs w:val="28"/>
        </w:rPr>
      </w:pPr>
      <w:r>
        <w:rPr>
          <w:szCs w:val="28"/>
        </w:rPr>
        <w:t>П</w:t>
      </w:r>
      <w:r w:rsidRPr="00430C52">
        <w:rPr>
          <w:szCs w:val="28"/>
        </w:rPr>
        <w:t>етля под ручку</w:t>
      </w:r>
      <w:r>
        <w:rPr>
          <w:szCs w:val="28"/>
        </w:rPr>
        <w:t xml:space="preserve"> </w:t>
      </w:r>
      <w:r w:rsidRPr="00130500">
        <w:rPr>
          <w:szCs w:val="28"/>
        </w:rPr>
        <w:t>(10мм</w:t>
      </w:r>
      <w:r>
        <w:rPr>
          <w:szCs w:val="28"/>
        </w:rPr>
        <w:t>, красная</w:t>
      </w:r>
      <w:r w:rsidRPr="00130500">
        <w:rPr>
          <w:szCs w:val="28"/>
        </w:rPr>
        <w:t>)</w:t>
      </w:r>
      <w:r>
        <w:rPr>
          <w:szCs w:val="28"/>
        </w:rPr>
        <w:t>.</w:t>
      </w:r>
    </w:p>
    <w:p w:rsidR="006527A0" w:rsidRDefault="006527A0" w:rsidP="00206AF1">
      <w:pPr>
        <w:pStyle w:val="ad"/>
        <w:numPr>
          <w:ilvl w:val="0"/>
          <w:numId w:val="28"/>
        </w:numPr>
        <w:spacing w:line="276" w:lineRule="auto"/>
        <w:ind w:left="709" w:hanging="142"/>
        <w:jc w:val="both"/>
        <w:rPr>
          <w:szCs w:val="28"/>
        </w:rPr>
      </w:pPr>
      <w:r>
        <w:rPr>
          <w:szCs w:val="28"/>
        </w:rPr>
        <w:t>Ш</w:t>
      </w:r>
      <w:r w:rsidRPr="00430C52">
        <w:rPr>
          <w:szCs w:val="28"/>
        </w:rPr>
        <w:t xml:space="preserve">ильд с USB флешкой </w:t>
      </w:r>
      <w:r>
        <w:rPr>
          <w:szCs w:val="28"/>
        </w:rPr>
        <w:t>(</w:t>
      </w:r>
      <w:r w:rsidRPr="00430C52">
        <w:rPr>
          <w:szCs w:val="28"/>
        </w:rPr>
        <w:t>4 GB</w:t>
      </w:r>
      <w:r>
        <w:rPr>
          <w:szCs w:val="28"/>
        </w:rPr>
        <w:t xml:space="preserve">) </w:t>
      </w:r>
      <w:r w:rsidRPr="00430C52">
        <w:rPr>
          <w:szCs w:val="28"/>
        </w:rPr>
        <w:t>с гелевой заливкой</w:t>
      </w:r>
      <w:r>
        <w:rPr>
          <w:szCs w:val="28"/>
        </w:rPr>
        <w:t xml:space="preserve"> (нанесение символики Агентства).</w:t>
      </w:r>
    </w:p>
    <w:p w:rsidR="006527A0" w:rsidRDefault="006527A0" w:rsidP="00206AF1">
      <w:pPr>
        <w:pStyle w:val="ad"/>
        <w:numPr>
          <w:ilvl w:val="0"/>
          <w:numId w:val="28"/>
        </w:numPr>
        <w:spacing w:line="276" w:lineRule="auto"/>
        <w:ind w:left="709" w:hanging="142"/>
        <w:jc w:val="both"/>
        <w:rPr>
          <w:szCs w:val="28"/>
        </w:rPr>
      </w:pPr>
      <w:r>
        <w:rPr>
          <w:szCs w:val="28"/>
        </w:rPr>
        <w:t>Л</w:t>
      </w:r>
      <w:r w:rsidRPr="001D0D40">
        <w:rPr>
          <w:szCs w:val="28"/>
        </w:rPr>
        <w:t>яссе</w:t>
      </w:r>
      <w:r>
        <w:rPr>
          <w:szCs w:val="28"/>
        </w:rPr>
        <w:t xml:space="preserve"> (цвет</w:t>
      </w:r>
      <w:r w:rsidRPr="001D0D40">
        <w:rPr>
          <w:szCs w:val="28"/>
        </w:rPr>
        <w:t xml:space="preserve"> серебро</w:t>
      </w:r>
      <w:r>
        <w:rPr>
          <w:szCs w:val="28"/>
        </w:rPr>
        <w:t>).</w:t>
      </w:r>
    </w:p>
    <w:p w:rsidR="006527A0" w:rsidRPr="009C40E5" w:rsidRDefault="006527A0" w:rsidP="00206AF1">
      <w:pPr>
        <w:pStyle w:val="ad"/>
        <w:numPr>
          <w:ilvl w:val="0"/>
          <w:numId w:val="28"/>
        </w:numPr>
        <w:spacing w:line="276" w:lineRule="auto"/>
        <w:ind w:left="709" w:hanging="142"/>
        <w:jc w:val="both"/>
        <w:rPr>
          <w:szCs w:val="28"/>
        </w:rPr>
      </w:pPr>
      <w:r w:rsidRPr="009C40E5">
        <w:rPr>
          <w:szCs w:val="28"/>
        </w:rPr>
        <w:t xml:space="preserve">Ручка </w:t>
      </w:r>
      <w:r>
        <w:rPr>
          <w:szCs w:val="28"/>
        </w:rPr>
        <w:t>шариковая</w:t>
      </w:r>
      <w:r w:rsidRPr="009C40E5">
        <w:rPr>
          <w:szCs w:val="28"/>
        </w:rPr>
        <w:t xml:space="preserve"> (цвет: синий с серебром, м</w:t>
      </w:r>
      <w:r w:rsidRPr="009C40E5">
        <w:rPr>
          <w:color w:val="auto"/>
          <w:szCs w:val="24"/>
        </w:rPr>
        <w:t>атериал: металл матовый, размер: </w:t>
      </w:r>
      <w:r w:rsidRPr="00702AEB">
        <w:rPr>
          <w:color w:val="auto"/>
          <w:szCs w:val="24"/>
        </w:rPr>
        <w:t>d</w:t>
      </w:r>
      <w:r w:rsidRPr="009C40E5">
        <w:rPr>
          <w:color w:val="auto"/>
          <w:szCs w:val="24"/>
        </w:rPr>
        <w:t>: 9-10, длина 130-</w:t>
      </w:r>
      <w:r w:rsidRPr="00702AEB">
        <w:rPr>
          <w:color w:val="auto"/>
          <w:szCs w:val="24"/>
        </w:rPr>
        <w:t>1</w:t>
      </w:r>
      <w:r w:rsidRPr="009C40E5">
        <w:rPr>
          <w:color w:val="auto"/>
          <w:szCs w:val="24"/>
        </w:rPr>
        <w:t>40</w:t>
      </w:r>
      <w:r w:rsidRPr="00702AEB">
        <w:rPr>
          <w:color w:val="auto"/>
          <w:szCs w:val="24"/>
        </w:rPr>
        <w:t xml:space="preserve"> мм</w:t>
      </w:r>
      <w:r w:rsidRPr="009C40E5">
        <w:rPr>
          <w:color w:val="auto"/>
          <w:szCs w:val="24"/>
        </w:rPr>
        <w:t>.</w:t>
      </w:r>
      <w:r>
        <w:rPr>
          <w:color w:val="auto"/>
          <w:szCs w:val="24"/>
        </w:rPr>
        <w:t>, нанесение символики Агентства</w:t>
      </w:r>
      <w:r w:rsidRPr="009C40E5">
        <w:rPr>
          <w:color w:val="auto"/>
          <w:szCs w:val="24"/>
        </w:rPr>
        <w:t>)</w:t>
      </w:r>
    </w:p>
    <w:p w:rsidR="006527A0" w:rsidRPr="00A870B5" w:rsidRDefault="006527A0" w:rsidP="00206AF1">
      <w:pPr>
        <w:pStyle w:val="afff3"/>
        <w:numPr>
          <w:ilvl w:val="3"/>
          <w:numId w:val="22"/>
        </w:numPr>
        <w:tabs>
          <w:tab w:val="clear" w:pos="2880"/>
          <w:tab w:val="num" w:pos="426"/>
        </w:tabs>
        <w:spacing w:after="200" w:line="276" w:lineRule="auto"/>
        <w:ind w:hanging="2738"/>
        <w:jc w:val="both"/>
        <w:rPr>
          <w:sz w:val="24"/>
          <w:szCs w:val="24"/>
        </w:rPr>
      </w:pPr>
      <w:r w:rsidRPr="006527A0">
        <w:rPr>
          <w:sz w:val="24"/>
          <w:szCs w:val="24"/>
        </w:rPr>
        <w:t>Доставка в г.Сочи (включая разгрузо-погрузочные работы).</w:t>
      </w:r>
    </w:p>
    <w:tbl>
      <w:tblPr>
        <w:tblpPr w:leftFromText="180" w:rightFromText="180" w:vertAnchor="text" w:horzAnchor="margin" w:tblpY="656"/>
        <w:tblW w:w="4967" w:type="pct"/>
        <w:tblLook w:val="0000" w:firstRow="0" w:lastRow="0" w:firstColumn="0" w:lastColumn="0" w:noHBand="0" w:noVBand="0"/>
      </w:tblPr>
      <w:tblGrid>
        <w:gridCol w:w="5446"/>
        <w:gridCol w:w="4783"/>
      </w:tblGrid>
      <w:tr w:rsidR="004C20AC" w:rsidRPr="00D34716" w:rsidTr="00242C60">
        <w:trPr>
          <w:trHeight w:val="3124"/>
        </w:trPr>
        <w:tc>
          <w:tcPr>
            <w:tcW w:w="2662" w:type="pct"/>
            <w:shd w:val="clear" w:color="auto" w:fill="auto"/>
          </w:tcPr>
          <w:p w:rsidR="004C20AC" w:rsidRPr="00D34716" w:rsidRDefault="004C20AC" w:rsidP="00242C60">
            <w:pPr>
              <w:rPr>
                <w:sz w:val="24"/>
                <w:szCs w:val="24"/>
              </w:rPr>
            </w:pPr>
            <w:r w:rsidRPr="00D34716">
              <w:rPr>
                <w:sz w:val="24"/>
                <w:szCs w:val="24"/>
              </w:rPr>
              <w:t>Заказчик:</w:t>
            </w:r>
          </w:p>
          <w:p w:rsidR="004C20AC" w:rsidRPr="00D34716" w:rsidRDefault="004C20AC" w:rsidP="00242C60">
            <w:pPr>
              <w:ind w:right="316"/>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4C20AC" w:rsidRPr="00D34716" w:rsidRDefault="004C20AC" w:rsidP="00242C60">
            <w:pPr>
              <w:rPr>
                <w:sz w:val="24"/>
                <w:szCs w:val="24"/>
              </w:rPr>
            </w:pPr>
          </w:p>
          <w:p w:rsidR="004C20AC" w:rsidRPr="00D34716" w:rsidRDefault="004C20AC" w:rsidP="00242C60">
            <w:pPr>
              <w:tabs>
                <w:tab w:val="left" w:pos="5245"/>
              </w:tabs>
              <w:ind w:right="602"/>
              <w:rPr>
                <w:sz w:val="24"/>
                <w:szCs w:val="24"/>
              </w:rPr>
            </w:pPr>
            <w:r>
              <w:rPr>
                <w:sz w:val="24"/>
                <w:szCs w:val="24"/>
              </w:rPr>
              <w:t xml:space="preserve">Заместитель генерального директора - </w:t>
            </w:r>
            <w:r w:rsidRPr="00D34716">
              <w:rPr>
                <w:sz w:val="24"/>
                <w:szCs w:val="24"/>
              </w:rPr>
              <w:t xml:space="preserve">Административный директор </w:t>
            </w:r>
          </w:p>
          <w:p w:rsidR="004C20AC" w:rsidRPr="00D34716" w:rsidRDefault="004C20AC" w:rsidP="00242C60">
            <w:pPr>
              <w:ind w:firstLine="35"/>
              <w:rPr>
                <w:sz w:val="24"/>
                <w:szCs w:val="24"/>
              </w:rPr>
            </w:pPr>
          </w:p>
          <w:p w:rsidR="004C20AC" w:rsidRPr="00D34716" w:rsidRDefault="004C20AC" w:rsidP="00242C60">
            <w:pPr>
              <w:ind w:firstLine="35"/>
              <w:rPr>
                <w:sz w:val="24"/>
                <w:szCs w:val="24"/>
              </w:rPr>
            </w:pPr>
          </w:p>
          <w:p w:rsidR="004C20AC" w:rsidRPr="00D34716" w:rsidRDefault="004C20AC" w:rsidP="00242C60">
            <w:pPr>
              <w:ind w:firstLine="35"/>
              <w:rPr>
                <w:sz w:val="24"/>
                <w:szCs w:val="24"/>
              </w:rPr>
            </w:pPr>
            <w:r w:rsidRPr="00D34716">
              <w:rPr>
                <w:sz w:val="24"/>
                <w:szCs w:val="24"/>
              </w:rPr>
              <w:t>_____________________ Д.Ю. Чарухин</w:t>
            </w:r>
          </w:p>
          <w:p w:rsidR="004C20AC" w:rsidRPr="00D34716" w:rsidRDefault="004C20AC" w:rsidP="00242C60">
            <w:pPr>
              <w:ind w:firstLine="35"/>
              <w:rPr>
                <w:bCs/>
                <w:sz w:val="24"/>
                <w:szCs w:val="24"/>
              </w:rPr>
            </w:pPr>
            <w:r w:rsidRPr="00D34716">
              <w:rPr>
                <w:sz w:val="24"/>
                <w:szCs w:val="24"/>
              </w:rPr>
              <w:t>М.П.</w:t>
            </w:r>
            <w:r w:rsidRPr="00D34716">
              <w:rPr>
                <w:bCs/>
                <w:sz w:val="24"/>
                <w:szCs w:val="24"/>
              </w:rPr>
              <w:t xml:space="preserve"> </w:t>
            </w:r>
          </w:p>
        </w:tc>
        <w:tc>
          <w:tcPr>
            <w:tcW w:w="2338" w:type="pct"/>
            <w:shd w:val="clear" w:color="auto" w:fill="auto"/>
          </w:tcPr>
          <w:p w:rsidR="004C20AC" w:rsidRDefault="004C20AC" w:rsidP="00242C60">
            <w:pPr>
              <w:rPr>
                <w:sz w:val="24"/>
                <w:szCs w:val="24"/>
              </w:rPr>
            </w:pPr>
          </w:p>
          <w:p w:rsidR="006527A0" w:rsidRDefault="006527A0" w:rsidP="00242C60">
            <w:pPr>
              <w:rPr>
                <w:sz w:val="24"/>
                <w:szCs w:val="24"/>
              </w:rPr>
            </w:pPr>
          </w:p>
          <w:p w:rsidR="006527A0" w:rsidRDefault="006527A0" w:rsidP="00242C60">
            <w:pPr>
              <w:rPr>
                <w:sz w:val="24"/>
                <w:szCs w:val="24"/>
              </w:rPr>
            </w:pPr>
          </w:p>
          <w:p w:rsidR="006527A0" w:rsidRDefault="006527A0" w:rsidP="00242C60">
            <w:pPr>
              <w:rPr>
                <w:sz w:val="24"/>
                <w:szCs w:val="24"/>
              </w:rPr>
            </w:pPr>
          </w:p>
          <w:p w:rsidR="006527A0" w:rsidRDefault="006527A0" w:rsidP="00242C60">
            <w:pPr>
              <w:rPr>
                <w:sz w:val="24"/>
                <w:szCs w:val="24"/>
              </w:rPr>
            </w:pPr>
          </w:p>
          <w:p w:rsidR="006527A0" w:rsidRDefault="006527A0" w:rsidP="00242C60">
            <w:pPr>
              <w:rPr>
                <w:sz w:val="24"/>
                <w:szCs w:val="24"/>
              </w:rPr>
            </w:pPr>
          </w:p>
          <w:p w:rsidR="006527A0" w:rsidRDefault="006527A0" w:rsidP="00242C60">
            <w:pPr>
              <w:rPr>
                <w:sz w:val="24"/>
                <w:szCs w:val="24"/>
              </w:rPr>
            </w:pPr>
          </w:p>
          <w:p w:rsidR="006527A0" w:rsidRDefault="006527A0" w:rsidP="00242C60">
            <w:pPr>
              <w:rPr>
                <w:sz w:val="24"/>
                <w:szCs w:val="24"/>
              </w:rPr>
            </w:pPr>
          </w:p>
          <w:p w:rsidR="004C20AC" w:rsidRPr="00D34716" w:rsidRDefault="004C20AC" w:rsidP="00242C60">
            <w:pPr>
              <w:rPr>
                <w:sz w:val="24"/>
                <w:szCs w:val="24"/>
              </w:rPr>
            </w:pPr>
          </w:p>
          <w:p w:rsidR="004C20AC" w:rsidRPr="00A65285" w:rsidRDefault="004C20AC" w:rsidP="00242C60">
            <w:pPr>
              <w:rPr>
                <w:sz w:val="24"/>
                <w:szCs w:val="24"/>
              </w:rPr>
            </w:pPr>
            <w:r w:rsidRPr="00D34716">
              <w:rPr>
                <w:sz w:val="24"/>
                <w:szCs w:val="24"/>
              </w:rPr>
              <w:t xml:space="preserve">_____________________ </w:t>
            </w:r>
          </w:p>
          <w:p w:rsidR="004C20AC" w:rsidRPr="00D34716" w:rsidRDefault="004C20AC" w:rsidP="00242C60">
            <w:pPr>
              <w:rPr>
                <w:sz w:val="24"/>
                <w:szCs w:val="24"/>
              </w:rPr>
            </w:pPr>
            <w:r w:rsidRPr="00D34716">
              <w:rPr>
                <w:sz w:val="24"/>
                <w:szCs w:val="24"/>
              </w:rPr>
              <w:t>М.П.</w:t>
            </w:r>
          </w:p>
        </w:tc>
      </w:tr>
    </w:tbl>
    <w:p w:rsidR="006527A0" w:rsidRDefault="006527A0" w:rsidP="004C20AC">
      <w:pPr>
        <w:rPr>
          <w:sz w:val="24"/>
          <w:szCs w:val="24"/>
        </w:rPr>
      </w:pPr>
    </w:p>
    <w:p w:rsidR="006527A0" w:rsidRPr="00D34716" w:rsidRDefault="006527A0" w:rsidP="004C20AC">
      <w:pPr>
        <w:rPr>
          <w:sz w:val="24"/>
          <w:szCs w:val="24"/>
        </w:rPr>
      </w:pPr>
    </w:p>
    <w:p w:rsidR="004C20AC" w:rsidRPr="00D34716" w:rsidRDefault="004C20AC" w:rsidP="004C20AC">
      <w:pPr>
        <w:jc w:val="center"/>
        <w:rPr>
          <w:sz w:val="24"/>
          <w:szCs w:val="24"/>
        </w:rPr>
      </w:pPr>
    </w:p>
    <w:p w:rsidR="004C20AC" w:rsidRDefault="004C20AC" w:rsidP="004C20AC">
      <w:pPr>
        <w:jc w:val="right"/>
        <w:rPr>
          <w:sz w:val="24"/>
          <w:szCs w:val="24"/>
        </w:rPr>
      </w:pPr>
    </w:p>
    <w:p w:rsidR="004C20AC" w:rsidRDefault="004C20AC" w:rsidP="004C20AC">
      <w:pPr>
        <w:jc w:val="right"/>
        <w:rPr>
          <w:sz w:val="24"/>
          <w:szCs w:val="24"/>
        </w:rPr>
      </w:pPr>
    </w:p>
    <w:sectPr w:rsidR="004C20AC" w:rsidSect="0098301B">
      <w:footerReference w:type="default" r:id="rId26"/>
      <w:pgSz w:w="11906" w:h="16838" w:code="9"/>
      <w:pgMar w:top="360" w:right="748" w:bottom="851"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DE" w:rsidRDefault="00BC11DE">
      <w:r>
        <w:separator/>
      </w:r>
    </w:p>
  </w:endnote>
  <w:endnote w:type="continuationSeparator" w:id="0">
    <w:p w:rsidR="00BC11DE" w:rsidRDefault="00BC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17421"/>
      <w:docPartObj>
        <w:docPartGallery w:val="Page Numbers (Bottom of Page)"/>
        <w:docPartUnique/>
      </w:docPartObj>
    </w:sdtPr>
    <w:sdtEndPr/>
    <w:sdtContent>
      <w:p w:rsidR="00C30B54" w:rsidRDefault="00C30B54">
        <w:pPr>
          <w:pStyle w:val="af4"/>
          <w:jc w:val="center"/>
        </w:pPr>
        <w:r>
          <w:fldChar w:fldCharType="begin"/>
        </w:r>
        <w:r>
          <w:instrText>PAGE   \* MERGEFORMAT</w:instrText>
        </w:r>
        <w:r>
          <w:fldChar w:fldCharType="separate"/>
        </w:r>
        <w:r w:rsidR="00E32A7A">
          <w:rPr>
            <w:noProof/>
          </w:rPr>
          <w:t>21</w:t>
        </w:r>
        <w:r>
          <w:fldChar w:fldCharType="end"/>
        </w:r>
      </w:p>
    </w:sdtContent>
  </w:sdt>
  <w:p w:rsidR="00C30B54" w:rsidRDefault="00C30B5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9108"/>
      <w:docPartObj>
        <w:docPartGallery w:val="Page Numbers (Bottom of Page)"/>
        <w:docPartUnique/>
      </w:docPartObj>
    </w:sdtPr>
    <w:sdtEndPr/>
    <w:sdtContent>
      <w:p w:rsidR="00C30B54" w:rsidRDefault="00C30B54">
        <w:pPr>
          <w:pStyle w:val="af4"/>
          <w:jc w:val="center"/>
        </w:pPr>
        <w:r>
          <w:fldChar w:fldCharType="begin"/>
        </w:r>
        <w:r>
          <w:instrText>PAGE   \* MERGEFORMAT</w:instrText>
        </w:r>
        <w:r>
          <w:fldChar w:fldCharType="separate"/>
        </w:r>
        <w:r w:rsidR="00E32A7A">
          <w:rPr>
            <w:noProof/>
          </w:rPr>
          <w:t>22</w:t>
        </w:r>
        <w:r>
          <w:fldChar w:fldCharType="end"/>
        </w:r>
      </w:p>
    </w:sdtContent>
  </w:sdt>
  <w:p w:rsidR="005A70B8" w:rsidRDefault="005A70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5A70B8" w:rsidRDefault="005A70B8">
        <w:pPr>
          <w:pStyle w:val="af4"/>
          <w:jc w:val="right"/>
        </w:pPr>
        <w:r>
          <w:fldChar w:fldCharType="begin"/>
        </w:r>
        <w:r>
          <w:instrText>PAGE   \* MERGEFORMAT</w:instrText>
        </w:r>
        <w:r>
          <w:fldChar w:fldCharType="separate"/>
        </w:r>
        <w:r>
          <w:rPr>
            <w:noProof/>
          </w:rPr>
          <w:t>36</w:t>
        </w:r>
        <w:r>
          <w:fldChar w:fldCharType="end"/>
        </w:r>
      </w:p>
    </w:sdtContent>
  </w:sdt>
  <w:p w:rsidR="005A70B8" w:rsidRPr="00BF3C31" w:rsidRDefault="005A70B8">
    <w:pPr>
      <w:pStyle w:val="af4"/>
      <w:rPr>
        <w:rFonts w:ascii="Arial" w:hAnsi="Arial" w:cs="Arial"/>
      </w:rPr>
    </w:pPr>
  </w:p>
  <w:p w:rsidR="005A70B8" w:rsidRDefault="005A70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DE" w:rsidRDefault="00BC11DE">
      <w:r>
        <w:separator/>
      </w:r>
    </w:p>
  </w:footnote>
  <w:footnote w:type="continuationSeparator" w:id="0">
    <w:p w:rsidR="00BC11DE" w:rsidRDefault="00BC1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B8" w:rsidRDefault="005A70B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CA70CA"/>
    <w:multiLevelType w:val="hybridMultilevel"/>
    <w:tmpl w:val="9A4CC522"/>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5662E22"/>
    <w:multiLevelType w:val="hybridMultilevel"/>
    <w:tmpl w:val="FAAC4BE0"/>
    <w:lvl w:ilvl="0" w:tplc="609CBDA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6BE340D"/>
    <w:multiLevelType w:val="hybridMultilevel"/>
    <w:tmpl w:val="4CF48B08"/>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2A1A6E6E"/>
    <w:multiLevelType w:val="hybridMultilevel"/>
    <w:tmpl w:val="096E07E2"/>
    <w:lvl w:ilvl="0" w:tplc="DE1ED802">
      <w:start w:val="1"/>
      <w:numFmt w:val="bullet"/>
      <w:lvlText w:val=""/>
      <w:lvlJc w:val="left"/>
      <w:pPr>
        <w:ind w:left="1364" w:hanging="360"/>
      </w:pPr>
      <w:rPr>
        <w:rFonts w:ascii="Symbol" w:hAnsi="Symbol" w:hint="default"/>
        <w:b w:val="0"/>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nsid w:val="2DC87D5C"/>
    <w:multiLevelType w:val="hybridMultilevel"/>
    <w:tmpl w:val="FAAC4BE0"/>
    <w:lvl w:ilvl="0" w:tplc="609CBDA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D3451B1"/>
    <w:multiLevelType w:val="multilevel"/>
    <w:tmpl w:val="CC46504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8">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684DB2"/>
    <w:multiLevelType w:val="hybridMultilevel"/>
    <w:tmpl w:val="F260FE78"/>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0"/>
  </w:num>
  <w:num w:numId="4">
    <w:abstractNumId w:val="1"/>
  </w:num>
  <w:num w:numId="5">
    <w:abstractNumId w:val="9"/>
  </w:num>
  <w:num w:numId="6">
    <w:abstractNumId w:val="21"/>
  </w:num>
  <w:num w:numId="7">
    <w:abstractNumId w:val="30"/>
  </w:num>
  <w:num w:numId="8">
    <w:abstractNumId w:val="27"/>
  </w:num>
  <w:num w:numId="9">
    <w:abstractNumId w:val="2"/>
  </w:num>
  <w:num w:numId="10">
    <w:abstractNumId w:val="24"/>
  </w:num>
  <w:num w:numId="11">
    <w:abstractNumId w:val="7"/>
  </w:num>
  <w:num w:numId="12">
    <w:abstractNumId w:val="18"/>
  </w:num>
  <w:num w:numId="13">
    <w:abstractNumId w:val="22"/>
  </w:num>
  <w:num w:numId="14">
    <w:abstractNumId w:val="19"/>
  </w:num>
  <w:num w:numId="15">
    <w:abstractNumId w:val="31"/>
  </w:num>
  <w:num w:numId="16">
    <w:abstractNumId w:val="28"/>
  </w:num>
  <w:num w:numId="17">
    <w:abstractNumId w:val="10"/>
  </w:num>
  <w:num w:numId="18">
    <w:abstractNumId w:val="17"/>
  </w:num>
  <w:num w:numId="19">
    <w:abstractNumId w:val="23"/>
  </w:num>
  <w:num w:numId="2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
  </w:num>
  <w:num w:numId="23">
    <w:abstractNumId w:val="26"/>
  </w:num>
  <w:num w:numId="24">
    <w:abstractNumId w:val="20"/>
  </w:num>
  <w:num w:numId="25">
    <w:abstractNumId w:val="29"/>
  </w:num>
  <w:num w:numId="26">
    <w:abstractNumId w:val="6"/>
  </w:num>
  <w:num w:numId="27">
    <w:abstractNumId w:val="8"/>
  </w:num>
  <w:num w:numId="28">
    <w:abstractNumId w:val="15"/>
  </w:num>
  <w:num w:numId="29">
    <w:abstractNumId w:val="4"/>
  </w:num>
  <w:num w:numId="30">
    <w:abstractNumId w:val="12"/>
  </w:num>
  <w:num w:numId="31">
    <w:abstractNumId w:val="11"/>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9F1"/>
    <w:rsid w:val="00005131"/>
    <w:rsid w:val="00005CB5"/>
    <w:rsid w:val="00007348"/>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37B3E"/>
    <w:rsid w:val="00041E26"/>
    <w:rsid w:val="00045EA6"/>
    <w:rsid w:val="00046FE4"/>
    <w:rsid w:val="00050F0F"/>
    <w:rsid w:val="00051A5A"/>
    <w:rsid w:val="00054C5B"/>
    <w:rsid w:val="00054F65"/>
    <w:rsid w:val="00057FD6"/>
    <w:rsid w:val="0006055C"/>
    <w:rsid w:val="000605EE"/>
    <w:rsid w:val="00060E39"/>
    <w:rsid w:val="000615AE"/>
    <w:rsid w:val="000652C1"/>
    <w:rsid w:val="000675A3"/>
    <w:rsid w:val="00070EA4"/>
    <w:rsid w:val="00071732"/>
    <w:rsid w:val="00072BF0"/>
    <w:rsid w:val="0007377B"/>
    <w:rsid w:val="00073928"/>
    <w:rsid w:val="00080C12"/>
    <w:rsid w:val="00081BE4"/>
    <w:rsid w:val="00082C76"/>
    <w:rsid w:val="0008456E"/>
    <w:rsid w:val="00084665"/>
    <w:rsid w:val="000851EF"/>
    <w:rsid w:val="000901D5"/>
    <w:rsid w:val="000904F7"/>
    <w:rsid w:val="00091AC1"/>
    <w:rsid w:val="000933D8"/>
    <w:rsid w:val="00095561"/>
    <w:rsid w:val="00096A08"/>
    <w:rsid w:val="000A2C73"/>
    <w:rsid w:val="000A301E"/>
    <w:rsid w:val="000A4852"/>
    <w:rsid w:val="000B1A12"/>
    <w:rsid w:val="000B35A5"/>
    <w:rsid w:val="000B7ED3"/>
    <w:rsid w:val="000C0F78"/>
    <w:rsid w:val="000C21AA"/>
    <w:rsid w:val="000C2567"/>
    <w:rsid w:val="000C523F"/>
    <w:rsid w:val="000C61CF"/>
    <w:rsid w:val="000D0C8E"/>
    <w:rsid w:val="000D1DBE"/>
    <w:rsid w:val="000D30AA"/>
    <w:rsid w:val="000D3AA4"/>
    <w:rsid w:val="000D48FF"/>
    <w:rsid w:val="000D611E"/>
    <w:rsid w:val="000E0AC1"/>
    <w:rsid w:val="000E2A47"/>
    <w:rsid w:val="000E2DE7"/>
    <w:rsid w:val="000F1128"/>
    <w:rsid w:val="000F1723"/>
    <w:rsid w:val="000F20C1"/>
    <w:rsid w:val="000F441C"/>
    <w:rsid w:val="000F4A12"/>
    <w:rsid w:val="000F6172"/>
    <w:rsid w:val="000F66F1"/>
    <w:rsid w:val="000F736C"/>
    <w:rsid w:val="00100D42"/>
    <w:rsid w:val="00104A9C"/>
    <w:rsid w:val="0010644C"/>
    <w:rsid w:val="00107A5F"/>
    <w:rsid w:val="001104B4"/>
    <w:rsid w:val="00110981"/>
    <w:rsid w:val="00111E54"/>
    <w:rsid w:val="0011302A"/>
    <w:rsid w:val="00113FD0"/>
    <w:rsid w:val="001150E1"/>
    <w:rsid w:val="00120496"/>
    <w:rsid w:val="00121D17"/>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4799B"/>
    <w:rsid w:val="0015097E"/>
    <w:rsid w:val="00151137"/>
    <w:rsid w:val="001514B1"/>
    <w:rsid w:val="00152F22"/>
    <w:rsid w:val="00155C29"/>
    <w:rsid w:val="00155F9F"/>
    <w:rsid w:val="0015722D"/>
    <w:rsid w:val="00160EA1"/>
    <w:rsid w:val="001619CF"/>
    <w:rsid w:val="001622D1"/>
    <w:rsid w:val="001635A6"/>
    <w:rsid w:val="00163C54"/>
    <w:rsid w:val="00164335"/>
    <w:rsid w:val="001666DB"/>
    <w:rsid w:val="00166E85"/>
    <w:rsid w:val="0016744D"/>
    <w:rsid w:val="0017000E"/>
    <w:rsid w:val="00171203"/>
    <w:rsid w:val="00171D29"/>
    <w:rsid w:val="00175A02"/>
    <w:rsid w:val="00176584"/>
    <w:rsid w:val="00176AEA"/>
    <w:rsid w:val="001774E6"/>
    <w:rsid w:val="0018063E"/>
    <w:rsid w:val="00180E68"/>
    <w:rsid w:val="00181920"/>
    <w:rsid w:val="00182F6E"/>
    <w:rsid w:val="00183625"/>
    <w:rsid w:val="00185250"/>
    <w:rsid w:val="00185CEC"/>
    <w:rsid w:val="001920C0"/>
    <w:rsid w:val="001922DD"/>
    <w:rsid w:val="00194D90"/>
    <w:rsid w:val="001976B4"/>
    <w:rsid w:val="00197803"/>
    <w:rsid w:val="001A1DB8"/>
    <w:rsid w:val="001A48AA"/>
    <w:rsid w:val="001A71AF"/>
    <w:rsid w:val="001B0D92"/>
    <w:rsid w:val="001B5500"/>
    <w:rsid w:val="001B6B8D"/>
    <w:rsid w:val="001B6D32"/>
    <w:rsid w:val="001C1CA8"/>
    <w:rsid w:val="001C57AF"/>
    <w:rsid w:val="001C74E6"/>
    <w:rsid w:val="001D139C"/>
    <w:rsid w:val="001D16F4"/>
    <w:rsid w:val="001D292D"/>
    <w:rsid w:val="001D2FB2"/>
    <w:rsid w:val="001D60A8"/>
    <w:rsid w:val="001D75A1"/>
    <w:rsid w:val="001E2C0B"/>
    <w:rsid w:val="001E66F8"/>
    <w:rsid w:val="001E73A2"/>
    <w:rsid w:val="001F6895"/>
    <w:rsid w:val="001F799C"/>
    <w:rsid w:val="00200B47"/>
    <w:rsid w:val="0020100D"/>
    <w:rsid w:val="002016A2"/>
    <w:rsid w:val="00201A36"/>
    <w:rsid w:val="00203130"/>
    <w:rsid w:val="00203D04"/>
    <w:rsid w:val="00206AF1"/>
    <w:rsid w:val="00207271"/>
    <w:rsid w:val="00207EF5"/>
    <w:rsid w:val="00207EF6"/>
    <w:rsid w:val="002110F0"/>
    <w:rsid w:val="0021217F"/>
    <w:rsid w:val="00215903"/>
    <w:rsid w:val="00216BE0"/>
    <w:rsid w:val="0021736D"/>
    <w:rsid w:val="0021746C"/>
    <w:rsid w:val="00217916"/>
    <w:rsid w:val="002201F8"/>
    <w:rsid w:val="00221B15"/>
    <w:rsid w:val="00222131"/>
    <w:rsid w:val="002228FF"/>
    <w:rsid w:val="0022312B"/>
    <w:rsid w:val="00223A9C"/>
    <w:rsid w:val="002255ED"/>
    <w:rsid w:val="002263E2"/>
    <w:rsid w:val="0022682C"/>
    <w:rsid w:val="00227609"/>
    <w:rsid w:val="00227BEF"/>
    <w:rsid w:val="00230B3A"/>
    <w:rsid w:val="00232250"/>
    <w:rsid w:val="0023419C"/>
    <w:rsid w:val="0023464B"/>
    <w:rsid w:val="0023614E"/>
    <w:rsid w:val="002371B2"/>
    <w:rsid w:val="002379E8"/>
    <w:rsid w:val="002429EC"/>
    <w:rsid w:val="00242C60"/>
    <w:rsid w:val="00243077"/>
    <w:rsid w:val="00243C77"/>
    <w:rsid w:val="002454E5"/>
    <w:rsid w:val="00245D7B"/>
    <w:rsid w:val="00246571"/>
    <w:rsid w:val="002465E4"/>
    <w:rsid w:val="00250BF9"/>
    <w:rsid w:val="0025166D"/>
    <w:rsid w:val="00251C81"/>
    <w:rsid w:val="002534F3"/>
    <w:rsid w:val="00253534"/>
    <w:rsid w:val="00254309"/>
    <w:rsid w:val="00255E06"/>
    <w:rsid w:val="00260857"/>
    <w:rsid w:val="00262C7C"/>
    <w:rsid w:val="00264507"/>
    <w:rsid w:val="00264546"/>
    <w:rsid w:val="00272279"/>
    <w:rsid w:val="0027353F"/>
    <w:rsid w:val="00275D44"/>
    <w:rsid w:val="002763D2"/>
    <w:rsid w:val="002769D4"/>
    <w:rsid w:val="00280889"/>
    <w:rsid w:val="00281892"/>
    <w:rsid w:val="0028221B"/>
    <w:rsid w:val="00284DA2"/>
    <w:rsid w:val="00285B8E"/>
    <w:rsid w:val="00287357"/>
    <w:rsid w:val="0028788F"/>
    <w:rsid w:val="0029002C"/>
    <w:rsid w:val="00292397"/>
    <w:rsid w:val="00292B13"/>
    <w:rsid w:val="00293A05"/>
    <w:rsid w:val="00295A8B"/>
    <w:rsid w:val="002A1851"/>
    <w:rsid w:val="002A1F5F"/>
    <w:rsid w:val="002A2109"/>
    <w:rsid w:val="002A3844"/>
    <w:rsid w:val="002A3E47"/>
    <w:rsid w:val="002A4B13"/>
    <w:rsid w:val="002B4791"/>
    <w:rsid w:val="002B5B48"/>
    <w:rsid w:val="002B5C65"/>
    <w:rsid w:val="002B5CB4"/>
    <w:rsid w:val="002B650A"/>
    <w:rsid w:val="002B7DD2"/>
    <w:rsid w:val="002C1351"/>
    <w:rsid w:val="002C1EB3"/>
    <w:rsid w:val="002C5348"/>
    <w:rsid w:val="002C5840"/>
    <w:rsid w:val="002C606C"/>
    <w:rsid w:val="002C6329"/>
    <w:rsid w:val="002C71CF"/>
    <w:rsid w:val="002C7537"/>
    <w:rsid w:val="002C77C1"/>
    <w:rsid w:val="002D1228"/>
    <w:rsid w:val="002D1AB5"/>
    <w:rsid w:val="002D23FF"/>
    <w:rsid w:val="002D3526"/>
    <w:rsid w:val="002D4ACC"/>
    <w:rsid w:val="002D56BD"/>
    <w:rsid w:val="002D61CF"/>
    <w:rsid w:val="002D63B3"/>
    <w:rsid w:val="002D6A34"/>
    <w:rsid w:val="002D775B"/>
    <w:rsid w:val="002E149E"/>
    <w:rsid w:val="002E1720"/>
    <w:rsid w:val="002E2830"/>
    <w:rsid w:val="002E2F87"/>
    <w:rsid w:val="002E45A9"/>
    <w:rsid w:val="002E5CAF"/>
    <w:rsid w:val="002E6C36"/>
    <w:rsid w:val="002E7D6F"/>
    <w:rsid w:val="002F0885"/>
    <w:rsid w:val="002F23D4"/>
    <w:rsid w:val="002F3002"/>
    <w:rsid w:val="002F41D1"/>
    <w:rsid w:val="002F5A04"/>
    <w:rsid w:val="002F7304"/>
    <w:rsid w:val="002F7C30"/>
    <w:rsid w:val="00301792"/>
    <w:rsid w:val="00307E37"/>
    <w:rsid w:val="00310201"/>
    <w:rsid w:val="003120C9"/>
    <w:rsid w:val="00314410"/>
    <w:rsid w:val="0031673D"/>
    <w:rsid w:val="00321533"/>
    <w:rsid w:val="00322F44"/>
    <w:rsid w:val="00325BA7"/>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45766"/>
    <w:rsid w:val="003469EC"/>
    <w:rsid w:val="00350BB9"/>
    <w:rsid w:val="003511CA"/>
    <w:rsid w:val="003541F6"/>
    <w:rsid w:val="00355876"/>
    <w:rsid w:val="00355F1C"/>
    <w:rsid w:val="00356029"/>
    <w:rsid w:val="0035661C"/>
    <w:rsid w:val="003614A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86E23"/>
    <w:rsid w:val="003914F6"/>
    <w:rsid w:val="0039236A"/>
    <w:rsid w:val="00393F20"/>
    <w:rsid w:val="00396730"/>
    <w:rsid w:val="00396D01"/>
    <w:rsid w:val="003971C5"/>
    <w:rsid w:val="003A0615"/>
    <w:rsid w:val="003A082D"/>
    <w:rsid w:val="003A24C1"/>
    <w:rsid w:val="003A5D2E"/>
    <w:rsid w:val="003A6BF3"/>
    <w:rsid w:val="003A71EA"/>
    <w:rsid w:val="003B122A"/>
    <w:rsid w:val="003B265E"/>
    <w:rsid w:val="003B36BB"/>
    <w:rsid w:val="003B3D46"/>
    <w:rsid w:val="003C01DD"/>
    <w:rsid w:val="003C07E4"/>
    <w:rsid w:val="003C17CA"/>
    <w:rsid w:val="003C31EC"/>
    <w:rsid w:val="003C3AED"/>
    <w:rsid w:val="003D5A70"/>
    <w:rsid w:val="003D70FC"/>
    <w:rsid w:val="003E05EF"/>
    <w:rsid w:val="003E5252"/>
    <w:rsid w:val="003E580F"/>
    <w:rsid w:val="003E749A"/>
    <w:rsid w:val="003F02EB"/>
    <w:rsid w:val="003F046E"/>
    <w:rsid w:val="003F312D"/>
    <w:rsid w:val="003F3FE4"/>
    <w:rsid w:val="003F496C"/>
    <w:rsid w:val="003F648A"/>
    <w:rsid w:val="003F6A57"/>
    <w:rsid w:val="00400FFA"/>
    <w:rsid w:val="004041C0"/>
    <w:rsid w:val="00404D16"/>
    <w:rsid w:val="0040568E"/>
    <w:rsid w:val="004065FD"/>
    <w:rsid w:val="00406D30"/>
    <w:rsid w:val="00406E15"/>
    <w:rsid w:val="004073DE"/>
    <w:rsid w:val="00407FCA"/>
    <w:rsid w:val="00410894"/>
    <w:rsid w:val="00412BC7"/>
    <w:rsid w:val="00414DF1"/>
    <w:rsid w:val="00422E31"/>
    <w:rsid w:val="00424746"/>
    <w:rsid w:val="00430B09"/>
    <w:rsid w:val="0043269E"/>
    <w:rsid w:val="0043558D"/>
    <w:rsid w:val="004368CC"/>
    <w:rsid w:val="004409B1"/>
    <w:rsid w:val="00440B48"/>
    <w:rsid w:val="004412FF"/>
    <w:rsid w:val="0044184A"/>
    <w:rsid w:val="004434A0"/>
    <w:rsid w:val="004535F6"/>
    <w:rsid w:val="00453E19"/>
    <w:rsid w:val="00455311"/>
    <w:rsid w:val="00455F1E"/>
    <w:rsid w:val="004600D0"/>
    <w:rsid w:val="00460C79"/>
    <w:rsid w:val="0046183E"/>
    <w:rsid w:val="004619D0"/>
    <w:rsid w:val="00461A14"/>
    <w:rsid w:val="00465FAE"/>
    <w:rsid w:val="0047016F"/>
    <w:rsid w:val="0047020F"/>
    <w:rsid w:val="00471E6F"/>
    <w:rsid w:val="00471EFD"/>
    <w:rsid w:val="00471F27"/>
    <w:rsid w:val="00471FFF"/>
    <w:rsid w:val="004723B8"/>
    <w:rsid w:val="00472A8D"/>
    <w:rsid w:val="004737A4"/>
    <w:rsid w:val="0047503B"/>
    <w:rsid w:val="004840D2"/>
    <w:rsid w:val="0048415C"/>
    <w:rsid w:val="00487D84"/>
    <w:rsid w:val="004907B3"/>
    <w:rsid w:val="00491BA3"/>
    <w:rsid w:val="00492BEE"/>
    <w:rsid w:val="00493A22"/>
    <w:rsid w:val="00494EA0"/>
    <w:rsid w:val="004962CD"/>
    <w:rsid w:val="00497A62"/>
    <w:rsid w:val="004A0E47"/>
    <w:rsid w:val="004A3ECB"/>
    <w:rsid w:val="004A4973"/>
    <w:rsid w:val="004A5656"/>
    <w:rsid w:val="004A6FBA"/>
    <w:rsid w:val="004A71A6"/>
    <w:rsid w:val="004A78FC"/>
    <w:rsid w:val="004B0550"/>
    <w:rsid w:val="004B0A52"/>
    <w:rsid w:val="004B14B0"/>
    <w:rsid w:val="004B3292"/>
    <w:rsid w:val="004B7B7C"/>
    <w:rsid w:val="004C20AC"/>
    <w:rsid w:val="004C459F"/>
    <w:rsid w:val="004C60E4"/>
    <w:rsid w:val="004C62A3"/>
    <w:rsid w:val="004C6B15"/>
    <w:rsid w:val="004D0E0B"/>
    <w:rsid w:val="004D1F8F"/>
    <w:rsid w:val="004D21E7"/>
    <w:rsid w:val="004D47FC"/>
    <w:rsid w:val="004E2C05"/>
    <w:rsid w:val="004E3766"/>
    <w:rsid w:val="004E43AE"/>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30F5"/>
    <w:rsid w:val="00544190"/>
    <w:rsid w:val="00545A0A"/>
    <w:rsid w:val="00546365"/>
    <w:rsid w:val="00546429"/>
    <w:rsid w:val="005469E5"/>
    <w:rsid w:val="00546C18"/>
    <w:rsid w:val="00550603"/>
    <w:rsid w:val="00550A82"/>
    <w:rsid w:val="005523EE"/>
    <w:rsid w:val="005540D4"/>
    <w:rsid w:val="0055463F"/>
    <w:rsid w:val="00554725"/>
    <w:rsid w:val="0055511B"/>
    <w:rsid w:val="0055610B"/>
    <w:rsid w:val="005568FF"/>
    <w:rsid w:val="00565DFC"/>
    <w:rsid w:val="00570508"/>
    <w:rsid w:val="005718E5"/>
    <w:rsid w:val="00571E0B"/>
    <w:rsid w:val="00573DBE"/>
    <w:rsid w:val="00576C0E"/>
    <w:rsid w:val="00577B5A"/>
    <w:rsid w:val="0058040F"/>
    <w:rsid w:val="005804E7"/>
    <w:rsid w:val="0058257B"/>
    <w:rsid w:val="00585C86"/>
    <w:rsid w:val="00590BD0"/>
    <w:rsid w:val="00591E13"/>
    <w:rsid w:val="00592C8D"/>
    <w:rsid w:val="005938E3"/>
    <w:rsid w:val="005950F1"/>
    <w:rsid w:val="00596865"/>
    <w:rsid w:val="005972BB"/>
    <w:rsid w:val="005A1291"/>
    <w:rsid w:val="005A28A5"/>
    <w:rsid w:val="005A3CDE"/>
    <w:rsid w:val="005A3ECB"/>
    <w:rsid w:val="005A707C"/>
    <w:rsid w:val="005A70B8"/>
    <w:rsid w:val="005B0DF3"/>
    <w:rsid w:val="005B17F6"/>
    <w:rsid w:val="005B4F0E"/>
    <w:rsid w:val="005B6D3D"/>
    <w:rsid w:val="005B6F9D"/>
    <w:rsid w:val="005B71CC"/>
    <w:rsid w:val="005B7CB6"/>
    <w:rsid w:val="005C0871"/>
    <w:rsid w:val="005C1269"/>
    <w:rsid w:val="005C3A91"/>
    <w:rsid w:val="005C7398"/>
    <w:rsid w:val="005D0C06"/>
    <w:rsid w:val="005D3D39"/>
    <w:rsid w:val="005D4DCE"/>
    <w:rsid w:val="005D5A64"/>
    <w:rsid w:val="005D66DD"/>
    <w:rsid w:val="005D6C0D"/>
    <w:rsid w:val="005E0CF5"/>
    <w:rsid w:val="005E4706"/>
    <w:rsid w:val="005E60AB"/>
    <w:rsid w:val="005E6EB8"/>
    <w:rsid w:val="005F26F3"/>
    <w:rsid w:val="005F3735"/>
    <w:rsid w:val="005F4A2D"/>
    <w:rsid w:val="005F59FB"/>
    <w:rsid w:val="005F6259"/>
    <w:rsid w:val="005F7F6F"/>
    <w:rsid w:val="005F7FE5"/>
    <w:rsid w:val="00600C5A"/>
    <w:rsid w:val="00603475"/>
    <w:rsid w:val="006072FC"/>
    <w:rsid w:val="00613DBB"/>
    <w:rsid w:val="0061410B"/>
    <w:rsid w:val="00616CB2"/>
    <w:rsid w:val="00617666"/>
    <w:rsid w:val="006209D8"/>
    <w:rsid w:val="00620AA6"/>
    <w:rsid w:val="00621C95"/>
    <w:rsid w:val="006239E4"/>
    <w:rsid w:val="00625907"/>
    <w:rsid w:val="0062672E"/>
    <w:rsid w:val="00626D04"/>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50340"/>
    <w:rsid w:val="006527A0"/>
    <w:rsid w:val="006541C2"/>
    <w:rsid w:val="0065532C"/>
    <w:rsid w:val="006553CD"/>
    <w:rsid w:val="00655B75"/>
    <w:rsid w:val="00657B29"/>
    <w:rsid w:val="00663762"/>
    <w:rsid w:val="006649AC"/>
    <w:rsid w:val="00664BE8"/>
    <w:rsid w:val="00665934"/>
    <w:rsid w:val="00667E59"/>
    <w:rsid w:val="0067202B"/>
    <w:rsid w:val="006730C2"/>
    <w:rsid w:val="006733A4"/>
    <w:rsid w:val="0067379C"/>
    <w:rsid w:val="0067383A"/>
    <w:rsid w:val="00675AAD"/>
    <w:rsid w:val="00677E45"/>
    <w:rsid w:val="00680597"/>
    <w:rsid w:val="00681B70"/>
    <w:rsid w:val="00685A2B"/>
    <w:rsid w:val="00685F1A"/>
    <w:rsid w:val="0069058F"/>
    <w:rsid w:val="006924D2"/>
    <w:rsid w:val="006947F4"/>
    <w:rsid w:val="0069494A"/>
    <w:rsid w:val="00694D1E"/>
    <w:rsid w:val="00696522"/>
    <w:rsid w:val="00696607"/>
    <w:rsid w:val="00696E09"/>
    <w:rsid w:val="006A0BC5"/>
    <w:rsid w:val="006A1FC2"/>
    <w:rsid w:val="006A33D6"/>
    <w:rsid w:val="006A46DC"/>
    <w:rsid w:val="006B30B8"/>
    <w:rsid w:val="006C2F1A"/>
    <w:rsid w:val="006C3BA4"/>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D68F3"/>
    <w:rsid w:val="006E0A17"/>
    <w:rsid w:val="006E217C"/>
    <w:rsid w:val="006E2607"/>
    <w:rsid w:val="006E3A1F"/>
    <w:rsid w:val="006E65BA"/>
    <w:rsid w:val="006E7D89"/>
    <w:rsid w:val="006F1373"/>
    <w:rsid w:val="006F1750"/>
    <w:rsid w:val="006F181D"/>
    <w:rsid w:val="006F1968"/>
    <w:rsid w:val="006F1FCE"/>
    <w:rsid w:val="006F4585"/>
    <w:rsid w:val="0070089E"/>
    <w:rsid w:val="00700C0B"/>
    <w:rsid w:val="00702AEB"/>
    <w:rsid w:val="0070453D"/>
    <w:rsid w:val="007060CF"/>
    <w:rsid w:val="00710FCE"/>
    <w:rsid w:val="00711CC0"/>
    <w:rsid w:val="00712216"/>
    <w:rsid w:val="00715D94"/>
    <w:rsid w:val="00717ABA"/>
    <w:rsid w:val="00717D05"/>
    <w:rsid w:val="0072197D"/>
    <w:rsid w:val="00727124"/>
    <w:rsid w:val="007271B1"/>
    <w:rsid w:val="0073078E"/>
    <w:rsid w:val="007307E9"/>
    <w:rsid w:val="00733588"/>
    <w:rsid w:val="007376F6"/>
    <w:rsid w:val="00743447"/>
    <w:rsid w:val="00743D1D"/>
    <w:rsid w:val="007458C9"/>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130C"/>
    <w:rsid w:val="007B3909"/>
    <w:rsid w:val="007B56C3"/>
    <w:rsid w:val="007B66B5"/>
    <w:rsid w:val="007B6DFE"/>
    <w:rsid w:val="007C049C"/>
    <w:rsid w:val="007C0632"/>
    <w:rsid w:val="007C5F97"/>
    <w:rsid w:val="007D0602"/>
    <w:rsid w:val="007D0672"/>
    <w:rsid w:val="007D07B0"/>
    <w:rsid w:val="007D1735"/>
    <w:rsid w:val="007D235E"/>
    <w:rsid w:val="007D241D"/>
    <w:rsid w:val="007D2EAD"/>
    <w:rsid w:val="007D399D"/>
    <w:rsid w:val="007D3BC6"/>
    <w:rsid w:val="007D50E4"/>
    <w:rsid w:val="007D6886"/>
    <w:rsid w:val="007D749F"/>
    <w:rsid w:val="007E137F"/>
    <w:rsid w:val="007E15B8"/>
    <w:rsid w:val="007E3DB8"/>
    <w:rsid w:val="007E3EAA"/>
    <w:rsid w:val="007E4C13"/>
    <w:rsid w:val="007E6D94"/>
    <w:rsid w:val="007E752A"/>
    <w:rsid w:val="007F0533"/>
    <w:rsid w:val="007F05B3"/>
    <w:rsid w:val="007F1332"/>
    <w:rsid w:val="007F266D"/>
    <w:rsid w:val="007F381E"/>
    <w:rsid w:val="007F6D6D"/>
    <w:rsid w:val="00801059"/>
    <w:rsid w:val="00802590"/>
    <w:rsid w:val="00804959"/>
    <w:rsid w:val="0080703C"/>
    <w:rsid w:val="00810E64"/>
    <w:rsid w:val="00812472"/>
    <w:rsid w:val="00812C2A"/>
    <w:rsid w:val="008137D0"/>
    <w:rsid w:val="008159D3"/>
    <w:rsid w:val="00815BEB"/>
    <w:rsid w:val="00816DC3"/>
    <w:rsid w:val="00821D07"/>
    <w:rsid w:val="00822FDA"/>
    <w:rsid w:val="0082339B"/>
    <w:rsid w:val="00827BC3"/>
    <w:rsid w:val="008312DA"/>
    <w:rsid w:val="0083154C"/>
    <w:rsid w:val="00831FAF"/>
    <w:rsid w:val="008325C6"/>
    <w:rsid w:val="008329AF"/>
    <w:rsid w:val="00832AD5"/>
    <w:rsid w:val="00832BCE"/>
    <w:rsid w:val="008337D4"/>
    <w:rsid w:val="00833BF7"/>
    <w:rsid w:val="00833D62"/>
    <w:rsid w:val="00835368"/>
    <w:rsid w:val="00835D1B"/>
    <w:rsid w:val="008365EB"/>
    <w:rsid w:val="008376E6"/>
    <w:rsid w:val="00842753"/>
    <w:rsid w:val="00843739"/>
    <w:rsid w:val="008460BE"/>
    <w:rsid w:val="00846AC5"/>
    <w:rsid w:val="0084726B"/>
    <w:rsid w:val="00850E24"/>
    <w:rsid w:val="00851F55"/>
    <w:rsid w:val="008524EE"/>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0E37"/>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BA"/>
    <w:rsid w:val="00894231"/>
    <w:rsid w:val="008942D6"/>
    <w:rsid w:val="008A0033"/>
    <w:rsid w:val="008A17DA"/>
    <w:rsid w:val="008A225F"/>
    <w:rsid w:val="008A22D2"/>
    <w:rsid w:val="008A35A0"/>
    <w:rsid w:val="008A48E7"/>
    <w:rsid w:val="008A6C42"/>
    <w:rsid w:val="008A6D47"/>
    <w:rsid w:val="008A7445"/>
    <w:rsid w:val="008A7894"/>
    <w:rsid w:val="008B0238"/>
    <w:rsid w:val="008B06F4"/>
    <w:rsid w:val="008B0AB9"/>
    <w:rsid w:val="008B1C2C"/>
    <w:rsid w:val="008B2323"/>
    <w:rsid w:val="008B38AB"/>
    <w:rsid w:val="008B583A"/>
    <w:rsid w:val="008B58B2"/>
    <w:rsid w:val="008B58F3"/>
    <w:rsid w:val="008C04F8"/>
    <w:rsid w:val="008C064B"/>
    <w:rsid w:val="008C0D6D"/>
    <w:rsid w:val="008C0F93"/>
    <w:rsid w:val="008C18FB"/>
    <w:rsid w:val="008C1C3D"/>
    <w:rsid w:val="008C211A"/>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863"/>
    <w:rsid w:val="008E1CBB"/>
    <w:rsid w:val="008E29DF"/>
    <w:rsid w:val="008E2B16"/>
    <w:rsid w:val="008E488D"/>
    <w:rsid w:val="008E5866"/>
    <w:rsid w:val="008E70CB"/>
    <w:rsid w:val="008F45A3"/>
    <w:rsid w:val="008F4A05"/>
    <w:rsid w:val="008F4AE6"/>
    <w:rsid w:val="008F5413"/>
    <w:rsid w:val="00900176"/>
    <w:rsid w:val="00903ED8"/>
    <w:rsid w:val="00904FDA"/>
    <w:rsid w:val="0090502A"/>
    <w:rsid w:val="0090721D"/>
    <w:rsid w:val="009109E8"/>
    <w:rsid w:val="00911F32"/>
    <w:rsid w:val="00913EF8"/>
    <w:rsid w:val="009159D0"/>
    <w:rsid w:val="00915D17"/>
    <w:rsid w:val="00920A35"/>
    <w:rsid w:val="009231C9"/>
    <w:rsid w:val="0092644C"/>
    <w:rsid w:val="0092646B"/>
    <w:rsid w:val="00926A74"/>
    <w:rsid w:val="0093067A"/>
    <w:rsid w:val="009322E3"/>
    <w:rsid w:val="009333A1"/>
    <w:rsid w:val="00934CB2"/>
    <w:rsid w:val="00935209"/>
    <w:rsid w:val="0093706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043"/>
    <w:rsid w:val="0096190F"/>
    <w:rsid w:val="00963327"/>
    <w:rsid w:val="00964A50"/>
    <w:rsid w:val="009650D1"/>
    <w:rsid w:val="009653A9"/>
    <w:rsid w:val="009714D3"/>
    <w:rsid w:val="0097193C"/>
    <w:rsid w:val="009734B5"/>
    <w:rsid w:val="00975764"/>
    <w:rsid w:val="0097582F"/>
    <w:rsid w:val="00977797"/>
    <w:rsid w:val="009809A2"/>
    <w:rsid w:val="00981E7D"/>
    <w:rsid w:val="0098301B"/>
    <w:rsid w:val="00983799"/>
    <w:rsid w:val="009841FE"/>
    <w:rsid w:val="00984E21"/>
    <w:rsid w:val="00984E66"/>
    <w:rsid w:val="00990746"/>
    <w:rsid w:val="00992088"/>
    <w:rsid w:val="00992708"/>
    <w:rsid w:val="00995306"/>
    <w:rsid w:val="00995B56"/>
    <w:rsid w:val="0099698F"/>
    <w:rsid w:val="0099749E"/>
    <w:rsid w:val="009A0243"/>
    <w:rsid w:val="009A05A7"/>
    <w:rsid w:val="009A2FE1"/>
    <w:rsid w:val="009A37D0"/>
    <w:rsid w:val="009A3F25"/>
    <w:rsid w:val="009A4563"/>
    <w:rsid w:val="009A48A0"/>
    <w:rsid w:val="009A4D0A"/>
    <w:rsid w:val="009B29EB"/>
    <w:rsid w:val="009B300A"/>
    <w:rsid w:val="009B367B"/>
    <w:rsid w:val="009B4C90"/>
    <w:rsid w:val="009B4DC0"/>
    <w:rsid w:val="009C34AB"/>
    <w:rsid w:val="009C3678"/>
    <w:rsid w:val="009C40E5"/>
    <w:rsid w:val="009C7178"/>
    <w:rsid w:val="009C7613"/>
    <w:rsid w:val="009C7757"/>
    <w:rsid w:val="009C7F49"/>
    <w:rsid w:val="009D16E8"/>
    <w:rsid w:val="009D1E67"/>
    <w:rsid w:val="009D7765"/>
    <w:rsid w:val="009E0315"/>
    <w:rsid w:val="009E42C7"/>
    <w:rsid w:val="009E6C88"/>
    <w:rsid w:val="009E6D5D"/>
    <w:rsid w:val="009F2F33"/>
    <w:rsid w:val="009F350D"/>
    <w:rsid w:val="009F36C7"/>
    <w:rsid w:val="009F3FAC"/>
    <w:rsid w:val="009F5E5B"/>
    <w:rsid w:val="009F69D6"/>
    <w:rsid w:val="009F70D9"/>
    <w:rsid w:val="00A0192E"/>
    <w:rsid w:val="00A02EEA"/>
    <w:rsid w:val="00A03652"/>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3C"/>
    <w:rsid w:val="00A24D8F"/>
    <w:rsid w:val="00A24F5F"/>
    <w:rsid w:val="00A257D1"/>
    <w:rsid w:val="00A26AE1"/>
    <w:rsid w:val="00A26BD0"/>
    <w:rsid w:val="00A27EB8"/>
    <w:rsid w:val="00A31685"/>
    <w:rsid w:val="00A34623"/>
    <w:rsid w:val="00A36DD1"/>
    <w:rsid w:val="00A37785"/>
    <w:rsid w:val="00A4018C"/>
    <w:rsid w:val="00A410D6"/>
    <w:rsid w:val="00A42DA7"/>
    <w:rsid w:val="00A4314C"/>
    <w:rsid w:val="00A43981"/>
    <w:rsid w:val="00A439FD"/>
    <w:rsid w:val="00A43CC5"/>
    <w:rsid w:val="00A4456F"/>
    <w:rsid w:val="00A50F73"/>
    <w:rsid w:val="00A5118C"/>
    <w:rsid w:val="00A54F07"/>
    <w:rsid w:val="00A56E79"/>
    <w:rsid w:val="00A5743A"/>
    <w:rsid w:val="00A5759E"/>
    <w:rsid w:val="00A61857"/>
    <w:rsid w:val="00A6286E"/>
    <w:rsid w:val="00A64023"/>
    <w:rsid w:val="00A64729"/>
    <w:rsid w:val="00A650BF"/>
    <w:rsid w:val="00A67D86"/>
    <w:rsid w:val="00A73764"/>
    <w:rsid w:val="00A747D8"/>
    <w:rsid w:val="00A74CE9"/>
    <w:rsid w:val="00A76302"/>
    <w:rsid w:val="00A8014E"/>
    <w:rsid w:val="00A8099E"/>
    <w:rsid w:val="00A825A0"/>
    <w:rsid w:val="00A826BB"/>
    <w:rsid w:val="00A841E8"/>
    <w:rsid w:val="00A84F34"/>
    <w:rsid w:val="00A85443"/>
    <w:rsid w:val="00A870B5"/>
    <w:rsid w:val="00A87136"/>
    <w:rsid w:val="00A87901"/>
    <w:rsid w:val="00A93391"/>
    <w:rsid w:val="00A93E2E"/>
    <w:rsid w:val="00A93ECD"/>
    <w:rsid w:val="00A944FF"/>
    <w:rsid w:val="00A9456A"/>
    <w:rsid w:val="00A94BFF"/>
    <w:rsid w:val="00A96981"/>
    <w:rsid w:val="00A96AD5"/>
    <w:rsid w:val="00A97352"/>
    <w:rsid w:val="00A975EF"/>
    <w:rsid w:val="00AA02E9"/>
    <w:rsid w:val="00AA0F21"/>
    <w:rsid w:val="00AA2F6E"/>
    <w:rsid w:val="00AA41E9"/>
    <w:rsid w:val="00AA66F7"/>
    <w:rsid w:val="00AA6DB7"/>
    <w:rsid w:val="00AB0C1A"/>
    <w:rsid w:val="00AB1421"/>
    <w:rsid w:val="00AB1CC7"/>
    <w:rsid w:val="00AB2D2D"/>
    <w:rsid w:val="00AB501E"/>
    <w:rsid w:val="00AB5321"/>
    <w:rsid w:val="00AB5800"/>
    <w:rsid w:val="00AB5862"/>
    <w:rsid w:val="00AB77BF"/>
    <w:rsid w:val="00AC072B"/>
    <w:rsid w:val="00AC2644"/>
    <w:rsid w:val="00AC64B6"/>
    <w:rsid w:val="00AC6B40"/>
    <w:rsid w:val="00AD00E2"/>
    <w:rsid w:val="00AD0EC7"/>
    <w:rsid w:val="00AD26BE"/>
    <w:rsid w:val="00AD4BE9"/>
    <w:rsid w:val="00AD4BFB"/>
    <w:rsid w:val="00AE03AE"/>
    <w:rsid w:val="00AE1CF8"/>
    <w:rsid w:val="00AE317D"/>
    <w:rsid w:val="00AE3D0C"/>
    <w:rsid w:val="00AE4720"/>
    <w:rsid w:val="00AE4722"/>
    <w:rsid w:val="00AF4C5B"/>
    <w:rsid w:val="00AF5AF6"/>
    <w:rsid w:val="00AF6105"/>
    <w:rsid w:val="00AF6F3F"/>
    <w:rsid w:val="00B0018C"/>
    <w:rsid w:val="00B04894"/>
    <w:rsid w:val="00B073B7"/>
    <w:rsid w:val="00B07916"/>
    <w:rsid w:val="00B07BBF"/>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7861"/>
    <w:rsid w:val="00B5793D"/>
    <w:rsid w:val="00B62787"/>
    <w:rsid w:val="00B63946"/>
    <w:rsid w:val="00B63CB5"/>
    <w:rsid w:val="00B652ED"/>
    <w:rsid w:val="00B67BF0"/>
    <w:rsid w:val="00B747F3"/>
    <w:rsid w:val="00B753B1"/>
    <w:rsid w:val="00B754BE"/>
    <w:rsid w:val="00B76262"/>
    <w:rsid w:val="00B76B80"/>
    <w:rsid w:val="00B76C99"/>
    <w:rsid w:val="00B809A5"/>
    <w:rsid w:val="00B80FA2"/>
    <w:rsid w:val="00B8235C"/>
    <w:rsid w:val="00B84163"/>
    <w:rsid w:val="00B851BF"/>
    <w:rsid w:val="00B85C25"/>
    <w:rsid w:val="00B8723E"/>
    <w:rsid w:val="00B91910"/>
    <w:rsid w:val="00B92CA3"/>
    <w:rsid w:val="00B93A7B"/>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5F2"/>
    <w:rsid w:val="00BB1DB8"/>
    <w:rsid w:val="00BB37C1"/>
    <w:rsid w:val="00BB4474"/>
    <w:rsid w:val="00BB492A"/>
    <w:rsid w:val="00BB5BCF"/>
    <w:rsid w:val="00BC116A"/>
    <w:rsid w:val="00BC11DE"/>
    <w:rsid w:val="00BC120E"/>
    <w:rsid w:val="00BC1737"/>
    <w:rsid w:val="00BC19AD"/>
    <w:rsid w:val="00BC1CCD"/>
    <w:rsid w:val="00BC4076"/>
    <w:rsid w:val="00BC4E7F"/>
    <w:rsid w:val="00BD0C7F"/>
    <w:rsid w:val="00BD1C40"/>
    <w:rsid w:val="00BD3D82"/>
    <w:rsid w:val="00BD4132"/>
    <w:rsid w:val="00BD4580"/>
    <w:rsid w:val="00BE1EE0"/>
    <w:rsid w:val="00BE2216"/>
    <w:rsid w:val="00BE7676"/>
    <w:rsid w:val="00BF09A8"/>
    <w:rsid w:val="00BF2FC6"/>
    <w:rsid w:val="00BF32A7"/>
    <w:rsid w:val="00BF41EF"/>
    <w:rsid w:val="00BF4919"/>
    <w:rsid w:val="00C015AD"/>
    <w:rsid w:val="00C01688"/>
    <w:rsid w:val="00C02CA7"/>
    <w:rsid w:val="00C04EC4"/>
    <w:rsid w:val="00C05AAB"/>
    <w:rsid w:val="00C05E2D"/>
    <w:rsid w:val="00C06CE3"/>
    <w:rsid w:val="00C10E44"/>
    <w:rsid w:val="00C1183D"/>
    <w:rsid w:val="00C1492B"/>
    <w:rsid w:val="00C20CF1"/>
    <w:rsid w:val="00C2150E"/>
    <w:rsid w:val="00C25B51"/>
    <w:rsid w:val="00C27AE6"/>
    <w:rsid w:val="00C30B54"/>
    <w:rsid w:val="00C30FA5"/>
    <w:rsid w:val="00C32C29"/>
    <w:rsid w:val="00C36E5F"/>
    <w:rsid w:val="00C374CA"/>
    <w:rsid w:val="00C37CD4"/>
    <w:rsid w:val="00C438E5"/>
    <w:rsid w:val="00C46414"/>
    <w:rsid w:val="00C47F92"/>
    <w:rsid w:val="00C50269"/>
    <w:rsid w:val="00C50DA3"/>
    <w:rsid w:val="00C57921"/>
    <w:rsid w:val="00C65751"/>
    <w:rsid w:val="00C71898"/>
    <w:rsid w:val="00C72DFF"/>
    <w:rsid w:val="00C804EB"/>
    <w:rsid w:val="00C81D11"/>
    <w:rsid w:val="00C828EA"/>
    <w:rsid w:val="00C84C6E"/>
    <w:rsid w:val="00C86073"/>
    <w:rsid w:val="00C878D4"/>
    <w:rsid w:val="00C921F4"/>
    <w:rsid w:val="00C96C7E"/>
    <w:rsid w:val="00C96F95"/>
    <w:rsid w:val="00C97BD7"/>
    <w:rsid w:val="00CA197E"/>
    <w:rsid w:val="00CA2876"/>
    <w:rsid w:val="00CA2DD2"/>
    <w:rsid w:val="00CA2F5A"/>
    <w:rsid w:val="00CA3BF3"/>
    <w:rsid w:val="00CA7732"/>
    <w:rsid w:val="00CA7C76"/>
    <w:rsid w:val="00CB0DA6"/>
    <w:rsid w:val="00CB156D"/>
    <w:rsid w:val="00CB1770"/>
    <w:rsid w:val="00CB1850"/>
    <w:rsid w:val="00CB1DF4"/>
    <w:rsid w:val="00CB2A18"/>
    <w:rsid w:val="00CB5DD3"/>
    <w:rsid w:val="00CB653C"/>
    <w:rsid w:val="00CB6986"/>
    <w:rsid w:val="00CC0E26"/>
    <w:rsid w:val="00CC23AB"/>
    <w:rsid w:val="00CC2EF6"/>
    <w:rsid w:val="00CC327A"/>
    <w:rsid w:val="00CC4353"/>
    <w:rsid w:val="00CC5AC9"/>
    <w:rsid w:val="00CC7013"/>
    <w:rsid w:val="00CD08FF"/>
    <w:rsid w:val="00CE33F7"/>
    <w:rsid w:val="00CE3877"/>
    <w:rsid w:val="00CE5B63"/>
    <w:rsid w:val="00CE6CF3"/>
    <w:rsid w:val="00CE6EE1"/>
    <w:rsid w:val="00CE73B2"/>
    <w:rsid w:val="00CF065B"/>
    <w:rsid w:val="00CF0A9E"/>
    <w:rsid w:val="00CF0E33"/>
    <w:rsid w:val="00CF114A"/>
    <w:rsid w:val="00CF183A"/>
    <w:rsid w:val="00CF2567"/>
    <w:rsid w:val="00CF408E"/>
    <w:rsid w:val="00CF52C5"/>
    <w:rsid w:val="00CF6CFC"/>
    <w:rsid w:val="00D00CD2"/>
    <w:rsid w:val="00D0205B"/>
    <w:rsid w:val="00D0209A"/>
    <w:rsid w:val="00D023B9"/>
    <w:rsid w:val="00D03B89"/>
    <w:rsid w:val="00D04BB3"/>
    <w:rsid w:val="00D05130"/>
    <w:rsid w:val="00D07454"/>
    <w:rsid w:val="00D113CC"/>
    <w:rsid w:val="00D123E4"/>
    <w:rsid w:val="00D1327D"/>
    <w:rsid w:val="00D13429"/>
    <w:rsid w:val="00D138A1"/>
    <w:rsid w:val="00D140E4"/>
    <w:rsid w:val="00D14874"/>
    <w:rsid w:val="00D14D73"/>
    <w:rsid w:val="00D154A9"/>
    <w:rsid w:val="00D155C8"/>
    <w:rsid w:val="00D159F5"/>
    <w:rsid w:val="00D1799E"/>
    <w:rsid w:val="00D17C40"/>
    <w:rsid w:val="00D209F9"/>
    <w:rsid w:val="00D223EB"/>
    <w:rsid w:val="00D24FDD"/>
    <w:rsid w:val="00D30700"/>
    <w:rsid w:val="00D30764"/>
    <w:rsid w:val="00D30CCF"/>
    <w:rsid w:val="00D31109"/>
    <w:rsid w:val="00D332DE"/>
    <w:rsid w:val="00D33919"/>
    <w:rsid w:val="00D34716"/>
    <w:rsid w:val="00D41A2F"/>
    <w:rsid w:val="00D42C7B"/>
    <w:rsid w:val="00D4395E"/>
    <w:rsid w:val="00D440C3"/>
    <w:rsid w:val="00D44EF9"/>
    <w:rsid w:val="00D4607E"/>
    <w:rsid w:val="00D46E64"/>
    <w:rsid w:val="00D47CB8"/>
    <w:rsid w:val="00D50A21"/>
    <w:rsid w:val="00D5128D"/>
    <w:rsid w:val="00D527E1"/>
    <w:rsid w:val="00D54614"/>
    <w:rsid w:val="00D54CBF"/>
    <w:rsid w:val="00D57DE9"/>
    <w:rsid w:val="00D60ECE"/>
    <w:rsid w:val="00D63221"/>
    <w:rsid w:val="00D6385B"/>
    <w:rsid w:val="00D64846"/>
    <w:rsid w:val="00D649C9"/>
    <w:rsid w:val="00D64B68"/>
    <w:rsid w:val="00D6509F"/>
    <w:rsid w:val="00D658E1"/>
    <w:rsid w:val="00D67094"/>
    <w:rsid w:val="00D67F69"/>
    <w:rsid w:val="00D7297A"/>
    <w:rsid w:val="00D75492"/>
    <w:rsid w:val="00D80098"/>
    <w:rsid w:val="00D80653"/>
    <w:rsid w:val="00D82453"/>
    <w:rsid w:val="00D83EFE"/>
    <w:rsid w:val="00D841A7"/>
    <w:rsid w:val="00D84451"/>
    <w:rsid w:val="00D8685A"/>
    <w:rsid w:val="00D873B5"/>
    <w:rsid w:val="00D87EE4"/>
    <w:rsid w:val="00D9018D"/>
    <w:rsid w:val="00D91FC3"/>
    <w:rsid w:val="00D921BB"/>
    <w:rsid w:val="00D9328F"/>
    <w:rsid w:val="00D93979"/>
    <w:rsid w:val="00D93F50"/>
    <w:rsid w:val="00D945FC"/>
    <w:rsid w:val="00D95017"/>
    <w:rsid w:val="00D97762"/>
    <w:rsid w:val="00DA183F"/>
    <w:rsid w:val="00DA3495"/>
    <w:rsid w:val="00DA5444"/>
    <w:rsid w:val="00DA7236"/>
    <w:rsid w:val="00DB1146"/>
    <w:rsid w:val="00DB1BF5"/>
    <w:rsid w:val="00DB29F1"/>
    <w:rsid w:val="00DB30C1"/>
    <w:rsid w:val="00DB4CDC"/>
    <w:rsid w:val="00DB64FD"/>
    <w:rsid w:val="00DB6AF5"/>
    <w:rsid w:val="00DB77CD"/>
    <w:rsid w:val="00DC0662"/>
    <w:rsid w:val="00DC3D14"/>
    <w:rsid w:val="00DC686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65A2"/>
    <w:rsid w:val="00E20F91"/>
    <w:rsid w:val="00E210E3"/>
    <w:rsid w:val="00E212D6"/>
    <w:rsid w:val="00E24FA7"/>
    <w:rsid w:val="00E24FAB"/>
    <w:rsid w:val="00E25CBC"/>
    <w:rsid w:val="00E27B29"/>
    <w:rsid w:val="00E3210F"/>
    <w:rsid w:val="00E32297"/>
    <w:rsid w:val="00E32A7A"/>
    <w:rsid w:val="00E34260"/>
    <w:rsid w:val="00E370AF"/>
    <w:rsid w:val="00E4149E"/>
    <w:rsid w:val="00E44DA4"/>
    <w:rsid w:val="00E4590A"/>
    <w:rsid w:val="00E52395"/>
    <w:rsid w:val="00E5247B"/>
    <w:rsid w:val="00E5738C"/>
    <w:rsid w:val="00E62D21"/>
    <w:rsid w:val="00E63D32"/>
    <w:rsid w:val="00E63FC7"/>
    <w:rsid w:val="00E65C86"/>
    <w:rsid w:val="00E67609"/>
    <w:rsid w:val="00E705B0"/>
    <w:rsid w:val="00E70B25"/>
    <w:rsid w:val="00E714CC"/>
    <w:rsid w:val="00E72F8B"/>
    <w:rsid w:val="00E73239"/>
    <w:rsid w:val="00E74D24"/>
    <w:rsid w:val="00E750A1"/>
    <w:rsid w:val="00E83BA9"/>
    <w:rsid w:val="00E8492E"/>
    <w:rsid w:val="00E84B49"/>
    <w:rsid w:val="00E84FA4"/>
    <w:rsid w:val="00E91D6A"/>
    <w:rsid w:val="00E9225D"/>
    <w:rsid w:val="00E927C8"/>
    <w:rsid w:val="00E93EDE"/>
    <w:rsid w:val="00E96618"/>
    <w:rsid w:val="00EA0DDE"/>
    <w:rsid w:val="00EA1E05"/>
    <w:rsid w:val="00EA2FBE"/>
    <w:rsid w:val="00EA382D"/>
    <w:rsid w:val="00EA3E0A"/>
    <w:rsid w:val="00EA63E1"/>
    <w:rsid w:val="00EA642C"/>
    <w:rsid w:val="00EB3630"/>
    <w:rsid w:val="00EB39BF"/>
    <w:rsid w:val="00EB3D3B"/>
    <w:rsid w:val="00EB5B3C"/>
    <w:rsid w:val="00EB5D53"/>
    <w:rsid w:val="00EB5EF7"/>
    <w:rsid w:val="00EB6CF6"/>
    <w:rsid w:val="00EC0C46"/>
    <w:rsid w:val="00EC16D1"/>
    <w:rsid w:val="00EC184B"/>
    <w:rsid w:val="00EC1BDF"/>
    <w:rsid w:val="00EC1EEB"/>
    <w:rsid w:val="00EC23DC"/>
    <w:rsid w:val="00EC2A5E"/>
    <w:rsid w:val="00EC2AAF"/>
    <w:rsid w:val="00EC35AC"/>
    <w:rsid w:val="00EC3DA0"/>
    <w:rsid w:val="00EC407A"/>
    <w:rsid w:val="00EC4B97"/>
    <w:rsid w:val="00EC73E9"/>
    <w:rsid w:val="00ED0DDE"/>
    <w:rsid w:val="00ED447B"/>
    <w:rsid w:val="00ED46D3"/>
    <w:rsid w:val="00ED4D56"/>
    <w:rsid w:val="00ED5537"/>
    <w:rsid w:val="00ED5572"/>
    <w:rsid w:val="00ED5EE4"/>
    <w:rsid w:val="00EE0550"/>
    <w:rsid w:val="00EE14BD"/>
    <w:rsid w:val="00EE14FC"/>
    <w:rsid w:val="00EE1D55"/>
    <w:rsid w:val="00EE2B06"/>
    <w:rsid w:val="00EE5A11"/>
    <w:rsid w:val="00EE6033"/>
    <w:rsid w:val="00EF2D85"/>
    <w:rsid w:val="00EF449E"/>
    <w:rsid w:val="00EF5AA5"/>
    <w:rsid w:val="00EF6551"/>
    <w:rsid w:val="00EF7B54"/>
    <w:rsid w:val="00F00B46"/>
    <w:rsid w:val="00F01CA5"/>
    <w:rsid w:val="00F02EE5"/>
    <w:rsid w:val="00F036E5"/>
    <w:rsid w:val="00F071E9"/>
    <w:rsid w:val="00F07409"/>
    <w:rsid w:val="00F120C5"/>
    <w:rsid w:val="00F126C3"/>
    <w:rsid w:val="00F13FC1"/>
    <w:rsid w:val="00F143C9"/>
    <w:rsid w:val="00F14E1D"/>
    <w:rsid w:val="00F16A1B"/>
    <w:rsid w:val="00F209B7"/>
    <w:rsid w:val="00F215F1"/>
    <w:rsid w:val="00F2241C"/>
    <w:rsid w:val="00F22DE7"/>
    <w:rsid w:val="00F2566B"/>
    <w:rsid w:val="00F25D44"/>
    <w:rsid w:val="00F25F21"/>
    <w:rsid w:val="00F260EA"/>
    <w:rsid w:val="00F26EB2"/>
    <w:rsid w:val="00F27821"/>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D28"/>
    <w:rsid w:val="00F71EED"/>
    <w:rsid w:val="00F739D7"/>
    <w:rsid w:val="00F7419C"/>
    <w:rsid w:val="00F747F0"/>
    <w:rsid w:val="00F74844"/>
    <w:rsid w:val="00F7547F"/>
    <w:rsid w:val="00F76CDF"/>
    <w:rsid w:val="00F77325"/>
    <w:rsid w:val="00F81D8D"/>
    <w:rsid w:val="00F85904"/>
    <w:rsid w:val="00F86C28"/>
    <w:rsid w:val="00F91A10"/>
    <w:rsid w:val="00F92A41"/>
    <w:rsid w:val="00F92D31"/>
    <w:rsid w:val="00F93960"/>
    <w:rsid w:val="00F949FF"/>
    <w:rsid w:val="00F94E85"/>
    <w:rsid w:val="00F95B72"/>
    <w:rsid w:val="00F9641E"/>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3B03"/>
    <w:rsid w:val="00FC3D32"/>
    <w:rsid w:val="00FC43D0"/>
    <w:rsid w:val="00FC5DF0"/>
    <w:rsid w:val="00FD14CB"/>
    <w:rsid w:val="00FD2E6B"/>
    <w:rsid w:val="00FD3746"/>
    <w:rsid w:val="00FD3E9E"/>
    <w:rsid w:val="00FD4CD6"/>
    <w:rsid w:val="00FE00C5"/>
    <w:rsid w:val="00FE28E3"/>
    <w:rsid w:val="00FE2E5F"/>
    <w:rsid w:val="00FE2F81"/>
    <w:rsid w:val="00FE42E2"/>
    <w:rsid w:val="00FE5D2B"/>
    <w:rsid w:val="00FE678A"/>
    <w:rsid w:val="00FE7488"/>
    <w:rsid w:val="00FF21CB"/>
    <w:rsid w:val="00FF5995"/>
    <w:rsid w:val="00FF5D2F"/>
    <w:rsid w:val="00FF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F0F55-ECB5-484D-A46A-7083AC1E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uiPriority w:val="34"/>
    <w:qFormat/>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 w:type="character" w:customStyle="1" w:styleId="apple-converted-space">
    <w:name w:val="apple-converted-space"/>
    <w:basedOn w:val="a3"/>
    <w:rsid w:val="00937062"/>
  </w:style>
  <w:style w:type="character" w:customStyle="1" w:styleId="afff7">
    <w:name w:val="Подпись к таблице"/>
    <w:basedOn w:val="a3"/>
    <w:rsid w:val="00EC1BDF"/>
    <w:rPr>
      <w:rFonts w:ascii="Arial" w:eastAsia="Arial" w:hAnsi="Arial" w:cs="Arial"/>
      <w:b w:val="0"/>
      <w:bCs w:val="0"/>
      <w:i w:val="0"/>
      <w:iCs w:val="0"/>
      <w:smallCaps w:val="0"/>
      <w:strike w:val="0"/>
      <w:color w:val="000000"/>
      <w:spacing w:val="0"/>
      <w:w w:val="100"/>
      <w:position w:val="0"/>
      <w:sz w:val="17"/>
      <w:szCs w:val="17"/>
      <w:u w:val="single"/>
      <w:lang w:val="ru-RU"/>
    </w:rPr>
  </w:style>
  <w:style w:type="character" w:customStyle="1" w:styleId="85pt">
    <w:name w:val="Основной текст + 8;5 pt"/>
    <w:basedOn w:val="afff5"/>
    <w:rsid w:val="00EC1BDF"/>
    <w:rPr>
      <w:rFonts w:ascii="Arial" w:eastAsia="Arial" w:hAnsi="Arial" w:cs="Arial"/>
      <w:color w:val="000000"/>
      <w:spacing w:val="0"/>
      <w:w w:val="100"/>
      <w:position w:val="0"/>
      <w:sz w:val="17"/>
      <w:szCs w:val="17"/>
      <w:shd w:val="clear" w:color="auto" w:fill="FFFFFF"/>
      <w:lang w:val="ru-RU"/>
    </w:rPr>
  </w:style>
  <w:style w:type="paragraph" w:customStyle="1" w:styleId="1c">
    <w:name w:val="Основной текст1"/>
    <w:basedOn w:val="a2"/>
    <w:rsid w:val="00EC1BDF"/>
    <w:pPr>
      <w:widowControl w:val="0"/>
      <w:shd w:val="clear" w:color="auto" w:fill="FFFFFF"/>
      <w:spacing w:line="230" w:lineRule="exac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448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83981202">
      <w:bodyDiv w:val="1"/>
      <w:marLeft w:val="0"/>
      <w:marRight w:val="0"/>
      <w:marTop w:val="0"/>
      <w:marBottom w:val="0"/>
      <w:divBdr>
        <w:top w:val="none" w:sz="0" w:space="0" w:color="auto"/>
        <w:left w:val="none" w:sz="0" w:space="0" w:color="auto"/>
        <w:bottom w:val="none" w:sz="0" w:space="0" w:color="auto"/>
        <w:right w:val="none" w:sz="0" w:space="0" w:color="auto"/>
      </w:divBdr>
      <w:divsChild>
        <w:div w:id="1143035666">
          <w:marLeft w:val="0"/>
          <w:marRight w:val="0"/>
          <w:marTop w:val="0"/>
          <w:marBottom w:val="0"/>
          <w:divBdr>
            <w:top w:val="none" w:sz="0" w:space="0" w:color="auto"/>
            <w:left w:val="none" w:sz="0" w:space="0" w:color="auto"/>
            <w:bottom w:val="none" w:sz="0" w:space="0" w:color="auto"/>
            <w:right w:val="none" w:sz="0" w:space="0" w:color="auto"/>
          </w:divBdr>
          <w:divsChild>
            <w:div w:id="1631130460">
              <w:marLeft w:val="0"/>
              <w:marRight w:val="0"/>
              <w:marTop w:val="0"/>
              <w:marBottom w:val="75"/>
              <w:divBdr>
                <w:top w:val="none" w:sz="0" w:space="0" w:color="auto"/>
                <w:left w:val="none" w:sz="0" w:space="0" w:color="auto"/>
                <w:bottom w:val="none" w:sz="0" w:space="0" w:color="auto"/>
                <w:right w:val="none" w:sz="0" w:space="0" w:color="auto"/>
              </w:divBdr>
            </w:div>
          </w:divsChild>
        </w:div>
        <w:div w:id="421267955">
          <w:marLeft w:val="1125"/>
          <w:marRight w:val="1125"/>
          <w:marTop w:val="0"/>
          <w:marBottom w:val="0"/>
          <w:divBdr>
            <w:top w:val="none" w:sz="0" w:space="0" w:color="auto"/>
            <w:left w:val="none" w:sz="0" w:space="0" w:color="auto"/>
            <w:bottom w:val="none" w:sz="0" w:space="0" w:color="auto"/>
            <w:right w:val="none" w:sz="0" w:space="0" w:color="auto"/>
          </w:divBdr>
          <w:divsChild>
            <w:div w:id="4864245">
              <w:marLeft w:val="0"/>
              <w:marRight w:val="0"/>
              <w:marTop w:val="0"/>
              <w:marBottom w:val="75"/>
              <w:divBdr>
                <w:top w:val="none" w:sz="0" w:space="0" w:color="auto"/>
                <w:left w:val="none" w:sz="0" w:space="0" w:color="auto"/>
                <w:bottom w:val="none" w:sz="0" w:space="0" w:color="auto"/>
                <w:right w:val="none" w:sz="0" w:space="0" w:color="auto"/>
              </w:divBdr>
            </w:div>
          </w:divsChild>
        </w:div>
        <w:div w:id="344946363">
          <w:marLeft w:val="0"/>
          <w:marRight w:val="0"/>
          <w:marTop w:val="0"/>
          <w:marBottom w:val="0"/>
          <w:divBdr>
            <w:top w:val="none" w:sz="0" w:space="0" w:color="auto"/>
            <w:left w:val="none" w:sz="0" w:space="0" w:color="auto"/>
            <w:bottom w:val="none" w:sz="0" w:space="0" w:color="auto"/>
            <w:right w:val="none" w:sz="0" w:space="0" w:color="auto"/>
          </w:divBdr>
          <w:divsChild>
            <w:div w:id="1166169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658726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466445">
      <w:bodyDiv w:val="1"/>
      <w:marLeft w:val="0"/>
      <w:marRight w:val="0"/>
      <w:marTop w:val="0"/>
      <w:marBottom w:val="0"/>
      <w:divBdr>
        <w:top w:val="none" w:sz="0" w:space="0" w:color="auto"/>
        <w:left w:val="none" w:sz="0" w:space="0" w:color="auto"/>
        <w:bottom w:val="none" w:sz="0" w:space="0" w:color="auto"/>
        <w:right w:val="none" w:sz="0" w:space="0" w:color="auto"/>
      </w:divBdr>
    </w:div>
    <w:div w:id="578487328">
      <w:bodyDiv w:val="1"/>
      <w:marLeft w:val="0"/>
      <w:marRight w:val="0"/>
      <w:marTop w:val="0"/>
      <w:marBottom w:val="0"/>
      <w:divBdr>
        <w:top w:val="none" w:sz="0" w:space="0" w:color="auto"/>
        <w:left w:val="none" w:sz="0" w:space="0" w:color="auto"/>
        <w:bottom w:val="none" w:sz="0" w:space="0" w:color="auto"/>
        <w:right w:val="none" w:sz="0" w:space="0" w:color="auto"/>
      </w:divBdr>
      <w:divsChild>
        <w:div w:id="695152521">
          <w:marLeft w:val="0"/>
          <w:marRight w:val="0"/>
          <w:marTop w:val="525"/>
          <w:marBottom w:val="0"/>
          <w:divBdr>
            <w:top w:val="none" w:sz="0" w:space="0" w:color="auto"/>
            <w:left w:val="none" w:sz="0" w:space="0" w:color="auto"/>
            <w:bottom w:val="none" w:sz="0" w:space="0" w:color="auto"/>
            <w:right w:val="none" w:sz="0" w:space="0" w:color="auto"/>
          </w:divBdr>
          <w:divsChild>
            <w:div w:id="2103448782">
              <w:marLeft w:val="2400"/>
              <w:marRight w:val="0"/>
              <w:marTop w:val="0"/>
              <w:marBottom w:val="0"/>
              <w:divBdr>
                <w:top w:val="none" w:sz="0" w:space="0" w:color="auto"/>
                <w:left w:val="none" w:sz="0" w:space="0" w:color="auto"/>
                <w:bottom w:val="none" w:sz="0" w:space="0" w:color="auto"/>
                <w:right w:val="none" w:sz="0" w:space="0" w:color="auto"/>
              </w:divBdr>
            </w:div>
          </w:divsChild>
        </w:div>
        <w:div w:id="932860214">
          <w:marLeft w:val="0"/>
          <w:marRight w:val="0"/>
          <w:marTop w:val="525"/>
          <w:marBottom w:val="0"/>
          <w:divBdr>
            <w:top w:val="none" w:sz="0" w:space="0" w:color="auto"/>
            <w:left w:val="none" w:sz="0" w:space="0" w:color="auto"/>
            <w:bottom w:val="none" w:sz="0" w:space="0" w:color="auto"/>
            <w:right w:val="none" w:sz="0" w:space="0" w:color="auto"/>
          </w:divBdr>
          <w:divsChild>
            <w:div w:id="955869345">
              <w:marLeft w:val="0"/>
              <w:marRight w:val="0"/>
              <w:marTop w:val="0"/>
              <w:marBottom w:val="0"/>
              <w:divBdr>
                <w:top w:val="none" w:sz="0" w:space="0" w:color="auto"/>
                <w:left w:val="none" w:sz="0" w:space="0" w:color="auto"/>
                <w:bottom w:val="none" w:sz="0" w:space="0" w:color="auto"/>
                <w:right w:val="none" w:sz="0" w:space="0" w:color="auto"/>
              </w:divBdr>
            </w:div>
            <w:div w:id="42264986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45357666">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814955441">
      <w:bodyDiv w:val="1"/>
      <w:marLeft w:val="0"/>
      <w:marRight w:val="0"/>
      <w:marTop w:val="0"/>
      <w:marBottom w:val="0"/>
      <w:divBdr>
        <w:top w:val="none" w:sz="0" w:space="0" w:color="auto"/>
        <w:left w:val="none" w:sz="0" w:space="0" w:color="auto"/>
        <w:bottom w:val="none" w:sz="0" w:space="0" w:color="auto"/>
        <w:right w:val="none" w:sz="0" w:space="0" w:color="auto"/>
      </w:divBdr>
    </w:div>
    <w:div w:id="893392704">
      <w:bodyDiv w:val="1"/>
      <w:marLeft w:val="0"/>
      <w:marRight w:val="0"/>
      <w:marTop w:val="0"/>
      <w:marBottom w:val="0"/>
      <w:divBdr>
        <w:top w:val="none" w:sz="0" w:space="0" w:color="auto"/>
        <w:left w:val="none" w:sz="0" w:space="0" w:color="auto"/>
        <w:bottom w:val="none" w:sz="0" w:space="0" w:color="auto"/>
        <w:right w:val="none" w:sz="0" w:space="0" w:color="auto"/>
      </w:divBdr>
    </w:div>
    <w:div w:id="931666414">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6361">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279337793">
      <w:bodyDiv w:val="1"/>
      <w:marLeft w:val="0"/>
      <w:marRight w:val="0"/>
      <w:marTop w:val="0"/>
      <w:marBottom w:val="0"/>
      <w:divBdr>
        <w:top w:val="none" w:sz="0" w:space="0" w:color="auto"/>
        <w:left w:val="none" w:sz="0" w:space="0" w:color="auto"/>
        <w:bottom w:val="none" w:sz="0" w:space="0" w:color="auto"/>
        <w:right w:val="none" w:sz="0" w:space="0" w:color="auto"/>
      </w:divBdr>
    </w:div>
    <w:div w:id="148053536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7003">
      <w:bodyDiv w:val="1"/>
      <w:marLeft w:val="0"/>
      <w:marRight w:val="0"/>
      <w:marTop w:val="0"/>
      <w:marBottom w:val="0"/>
      <w:divBdr>
        <w:top w:val="none" w:sz="0" w:space="0" w:color="auto"/>
        <w:left w:val="none" w:sz="0" w:space="0" w:color="auto"/>
        <w:bottom w:val="none" w:sz="0" w:space="0" w:color="auto"/>
        <w:right w:val="none" w:sz="0" w:space="0" w:color="auto"/>
      </w:divBdr>
    </w:div>
    <w:div w:id="1547643715">
      <w:bodyDiv w:val="1"/>
      <w:marLeft w:val="0"/>
      <w:marRight w:val="0"/>
      <w:marTop w:val="0"/>
      <w:marBottom w:val="0"/>
      <w:divBdr>
        <w:top w:val="none" w:sz="0" w:space="0" w:color="auto"/>
        <w:left w:val="none" w:sz="0" w:space="0" w:color="auto"/>
        <w:bottom w:val="none" w:sz="0" w:space="0" w:color="auto"/>
        <w:right w:val="none" w:sz="0" w:space="0" w:color="auto"/>
      </w:divBdr>
    </w:div>
    <w:div w:id="161567373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18317434">
      <w:bodyDiv w:val="1"/>
      <w:marLeft w:val="0"/>
      <w:marRight w:val="0"/>
      <w:marTop w:val="0"/>
      <w:marBottom w:val="0"/>
      <w:divBdr>
        <w:top w:val="none" w:sz="0" w:space="0" w:color="auto"/>
        <w:left w:val="none" w:sz="0" w:space="0" w:color="auto"/>
        <w:bottom w:val="none" w:sz="0" w:space="0" w:color="auto"/>
        <w:right w:val="none" w:sz="0" w:space="0" w:color="auto"/>
      </w:divBdr>
    </w:div>
    <w:div w:id="2008970750">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2B7A-8805-441B-A95B-54AB6F8D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12243</Words>
  <Characters>69791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81871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2014-12-29T14:56:00Z</cp:lastPrinted>
  <dcterms:created xsi:type="dcterms:W3CDTF">2015-09-10T15:48:00Z</dcterms:created>
  <dcterms:modified xsi:type="dcterms:W3CDTF">2015-09-10T15:48:00Z</dcterms:modified>
</cp:coreProperties>
</file>