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C43" w:rsidRPr="003D7C43" w:rsidRDefault="003D7C43" w:rsidP="003D7C43">
      <w:pPr>
        <w:snapToGrid w:val="0"/>
        <w:jc w:val="center"/>
        <w:rPr>
          <w:sz w:val="28"/>
          <w:szCs w:val="28"/>
        </w:rPr>
      </w:pPr>
    </w:p>
    <w:p w:rsidR="003D7C43" w:rsidRPr="003D7C43" w:rsidRDefault="003D7C43" w:rsidP="003D7C43">
      <w:pPr>
        <w:snapToGrid w:val="0"/>
        <w:jc w:val="center"/>
        <w:rPr>
          <w:sz w:val="28"/>
          <w:szCs w:val="28"/>
        </w:rPr>
      </w:pPr>
    </w:p>
    <w:p w:rsidR="003D7C43" w:rsidRPr="003D7C43" w:rsidRDefault="003D7C43" w:rsidP="003D7C43">
      <w:pPr>
        <w:snapToGrid w:val="0"/>
        <w:jc w:val="center"/>
        <w:rPr>
          <w:sz w:val="28"/>
          <w:szCs w:val="28"/>
        </w:rPr>
      </w:pPr>
    </w:p>
    <w:p w:rsidR="003D7C43" w:rsidRPr="003D7C43" w:rsidRDefault="003D7C43" w:rsidP="003D7C43">
      <w:pPr>
        <w:snapToGrid w:val="0"/>
        <w:jc w:val="center"/>
        <w:rPr>
          <w:sz w:val="28"/>
          <w:szCs w:val="28"/>
        </w:rPr>
      </w:pPr>
    </w:p>
    <w:p w:rsidR="003D7C43" w:rsidRPr="003D7C43" w:rsidRDefault="003D7C43" w:rsidP="003D7C43">
      <w:pPr>
        <w:autoSpaceDE w:val="0"/>
        <w:jc w:val="center"/>
        <w:rPr>
          <w:sz w:val="28"/>
          <w:szCs w:val="28"/>
        </w:rPr>
      </w:pPr>
      <w:r w:rsidRPr="003D7C43">
        <w:rPr>
          <w:sz w:val="28"/>
          <w:szCs w:val="28"/>
        </w:rPr>
        <w:t xml:space="preserve">                                             </w:t>
      </w:r>
    </w:p>
    <w:p w:rsidR="003D7C43" w:rsidRPr="003D7C43" w:rsidRDefault="003D7C43" w:rsidP="003D7C43">
      <w:pPr>
        <w:autoSpaceDE w:val="0"/>
        <w:jc w:val="center"/>
        <w:rPr>
          <w:sz w:val="28"/>
          <w:szCs w:val="28"/>
        </w:rPr>
      </w:pPr>
    </w:p>
    <w:p w:rsidR="003D7C43" w:rsidRPr="003D7C43" w:rsidRDefault="003D7C43" w:rsidP="003D7C43">
      <w:pPr>
        <w:widowControl w:val="0"/>
        <w:jc w:val="center"/>
        <w:rPr>
          <w:sz w:val="28"/>
        </w:rPr>
      </w:pPr>
    </w:p>
    <w:p w:rsidR="003D7C43" w:rsidRPr="003D7C43" w:rsidRDefault="003D7C43" w:rsidP="003D7C43">
      <w:pPr>
        <w:widowControl w:val="0"/>
        <w:jc w:val="center"/>
        <w:rPr>
          <w:sz w:val="28"/>
          <w:szCs w:val="28"/>
        </w:rPr>
      </w:pPr>
    </w:p>
    <w:p w:rsidR="003D7C43" w:rsidRPr="003D7C43" w:rsidRDefault="003D7C43" w:rsidP="003D7C43">
      <w:pPr>
        <w:widowControl w:val="0"/>
        <w:jc w:val="center"/>
        <w:rPr>
          <w:sz w:val="28"/>
          <w:szCs w:val="28"/>
        </w:rPr>
      </w:pPr>
    </w:p>
    <w:p w:rsidR="003D7C43" w:rsidRPr="003D7C43" w:rsidRDefault="003D7C43" w:rsidP="003D7C43">
      <w:pPr>
        <w:widowControl w:val="0"/>
        <w:jc w:val="center"/>
        <w:rPr>
          <w:sz w:val="28"/>
          <w:szCs w:val="28"/>
        </w:rPr>
      </w:pPr>
    </w:p>
    <w:p w:rsidR="003D7C43" w:rsidRPr="003D7C43" w:rsidRDefault="003D7C43" w:rsidP="003D7C43">
      <w:pPr>
        <w:widowControl w:val="0"/>
        <w:jc w:val="center"/>
        <w:rPr>
          <w:sz w:val="28"/>
          <w:szCs w:val="28"/>
        </w:rPr>
      </w:pPr>
    </w:p>
    <w:p w:rsidR="003D7C43" w:rsidRPr="003D7C43" w:rsidRDefault="003D7C43" w:rsidP="003D7C43">
      <w:pPr>
        <w:widowControl w:val="0"/>
        <w:spacing w:after="258" w:line="230" w:lineRule="exact"/>
        <w:jc w:val="center"/>
        <w:rPr>
          <w:b/>
          <w:bCs/>
          <w:sz w:val="23"/>
          <w:szCs w:val="23"/>
        </w:rPr>
      </w:pPr>
    </w:p>
    <w:p w:rsidR="003D7C43" w:rsidRPr="003D7C43" w:rsidRDefault="003D7C43" w:rsidP="003D7C43">
      <w:pPr>
        <w:widowControl w:val="0"/>
        <w:spacing w:line="360" w:lineRule="auto"/>
        <w:jc w:val="center"/>
        <w:rPr>
          <w:b/>
          <w:bCs/>
          <w:sz w:val="28"/>
          <w:szCs w:val="28"/>
        </w:rPr>
      </w:pPr>
      <w:r w:rsidRPr="003D7C43">
        <w:rPr>
          <w:b/>
          <w:bCs/>
          <w:sz w:val="28"/>
          <w:szCs w:val="28"/>
        </w:rPr>
        <w:t>ЗАКУПОЧНАЯ ДОКУМЕНТАЦИЯ</w:t>
      </w:r>
    </w:p>
    <w:p w:rsidR="003D7C43" w:rsidRPr="003D7C43" w:rsidRDefault="003D7C43" w:rsidP="003D7C43">
      <w:pPr>
        <w:spacing w:line="360" w:lineRule="auto"/>
        <w:jc w:val="center"/>
        <w:rPr>
          <w:b/>
          <w:sz w:val="28"/>
          <w:szCs w:val="28"/>
        </w:rPr>
      </w:pPr>
      <w:r w:rsidRPr="003D7C43">
        <w:rPr>
          <w:b/>
          <w:sz w:val="28"/>
          <w:szCs w:val="28"/>
        </w:rPr>
        <w:t>ПО ПРОВЕДЕНИЮ ЗАКУПКИ В ФОРМЕ ОТКРЫТОГО ЗАПРОСА ПРЕДЛОЖЕНИЙ НА ОКАЗАНИЕ УСЛУГ ПО ИНФОРМАЦИОННОМУ СОПРОВОЖДЕНИЮ СПРАВОЧНО-ПРАВОВОЙ СИСТЕМЫ</w:t>
      </w:r>
    </w:p>
    <w:p w:rsidR="003D7C43" w:rsidRPr="003D7C43" w:rsidRDefault="003D7C43" w:rsidP="003D7C43">
      <w:pPr>
        <w:spacing w:line="360" w:lineRule="auto"/>
        <w:jc w:val="center"/>
        <w:rPr>
          <w:b/>
          <w:sz w:val="28"/>
          <w:szCs w:val="28"/>
        </w:rPr>
      </w:pPr>
    </w:p>
    <w:p w:rsidR="003D7C43" w:rsidRPr="003D7C43" w:rsidRDefault="003D7C43" w:rsidP="003D7C43">
      <w:pPr>
        <w:spacing w:line="360" w:lineRule="auto"/>
        <w:jc w:val="center"/>
        <w:rPr>
          <w:b/>
          <w:sz w:val="28"/>
          <w:szCs w:val="28"/>
        </w:rPr>
      </w:pPr>
    </w:p>
    <w:p w:rsidR="003D7C43" w:rsidRPr="003D7C43" w:rsidRDefault="003D7C43" w:rsidP="003D7C43">
      <w:pPr>
        <w:widowControl w:val="0"/>
        <w:spacing w:line="230" w:lineRule="exact"/>
        <w:jc w:val="center"/>
        <w:rPr>
          <w:sz w:val="23"/>
          <w:szCs w:val="23"/>
        </w:rPr>
      </w:pPr>
    </w:p>
    <w:p w:rsidR="003D7C43" w:rsidRPr="003D7C43" w:rsidRDefault="003D7C43" w:rsidP="003D7C43">
      <w:pPr>
        <w:widowControl w:val="0"/>
        <w:spacing w:line="230" w:lineRule="exact"/>
        <w:jc w:val="center"/>
        <w:rPr>
          <w:sz w:val="23"/>
          <w:szCs w:val="23"/>
        </w:rPr>
      </w:pPr>
    </w:p>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Pr>
        <w:jc w:val="center"/>
        <w:rPr>
          <w:sz w:val="24"/>
          <w:szCs w:val="24"/>
        </w:rPr>
      </w:pPr>
      <w:r w:rsidRPr="003D7C43">
        <w:rPr>
          <w:sz w:val="24"/>
          <w:szCs w:val="24"/>
        </w:rPr>
        <w:t>г. Москва,</w:t>
      </w:r>
    </w:p>
    <w:p w:rsidR="003D7C43" w:rsidRPr="003D7C43" w:rsidRDefault="003D7C43" w:rsidP="003D7C43">
      <w:pPr>
        <w:jc w:val="center"/>
        <w:rPr>
          <w:sz w:val="24"/>
          <w:szCs w:val="24"/>
        </w:rPr>
      </w:pPr>
      <w:r w:rsidRPr="003D7C43">
        <w:rPr>
          <w:sz w:val="24"/>
          <w:szCs w:val="24"/>
        </w:rPr>
        <w:t>2014 г.</w:t>
      </w:r>
    </w:p>
    <w:p w:rsidR="003D7C43" w:rsidRPr="003D7C43" w:rsidRDefault="003D7C43" w:rsidP="003D7C43">
      <w:pPr>
        <w:keepNext/>
        <w:spacing w:before="240" w:after="60"/>
        <w:jc w:val="center"/>
        <w:outlineLvl w:val="0"/>
        <w:rPr>
          <w:b/>
          <w:kern w:val="28"/>
          <w:sz w:val="28"/>
        </w:rPr>
      </w:pPr>
      <w:r w:rsidRPr="003D7C43">
        <w:rPr>
          <w:b/>
          <w:kern w:val="28"/>
          <w:sz w:val="28"/>
          <w:szCs w:val="28"/>
        </w:rPr>
        <w:br w:type="page"/>
      </w:r>
      <w:bookmarkStart w:id="0" w:name="_Toc253767321"/>
      <w:r w:rsidRPr="003D7C43">
        <w:rPr>
          <w:b/>
          <w:kern w:val="28"/>
          <w:sz w:val="28"/>
        </w:rPr>
        <w:lastRenderedPageBreak/>
        <w:t>СОДЕРЖАНИЕ</w:t>
      </w:r>
      <w:bookmarkStart w:id="1" w:name="_Toc180912136"/>
      <w:bookmarkEnd w:id="0"/>
    </w:p>
    <w:p w:rsidR="003D7C43" w:rsidRPr="003D7C43" w:rsidRDefault="003D7C43" w:rsidP="003D7C43"/>
    <w:p w:rsidR="003D7C43" w:rsidRPr="003D7C43" w:rsidRDefault="003D7C43" w:rsidP="003D7C43">
      <w:pPr>
        <w:keepNext/>
        <w:spacing w:after="100" w:afterAutospacing="1"/>
        <w:outlineLvl w:val="0"/>
        <w:rPr>
          <w:b/>
          <w:kern w:val="28"/>
          <w:sz w:val="28"/>
        </w:rPr>
      </w:pPr>
    </w:p>
    <w:p w:rsidR="003D7C43" w:rsidRPr="003D7C43" w:rsidRDefault="003D7C43" w:rsidP="003D7C43">
      <w:pPr>
        <w:keepNext/>
        <w:spacing w:line="480" w:lineRule="auto"/>
        <w:outlineLvl w:val="0"/>
        <w:rPr>
          <w:kern w:val="28"/>
          <w:sz w:val="24"/>
          <w:szCs w:val="24"/>
        </w:rPr>
      </w:pPr>
      <w:r w:rsidRPr="003D7C43">
        <w:rPr>
          <w:b/>
          <w:kern w:val="28"/>
          <w:sz w:val="28"/>
        </w:rPr>
        <w:t>I. ТЕРМИНЫ И ОПРЕДЕЛЕНИЯ……………………………………………..3</w:t>
      </w:r>
      <w:r w:rsidRPr="003D7C43">
        <w:rPr>
          <w:b/>
          <w:kern w:val="28"/>
          <w:sz w:val="28"/>
        </w:rPr>
        <w:fldChar w:fldCharType="begin"/>
      </w:r>
      <w:r w:rsidRPr="003D7C43">
        <w:rPr>
          <w:b/>
          <w:kern w:val="28"/>
          <w:sz w:val="28"/>
        </w:rPr>
        <w:instrText xml:space="preserve"> TOC \o "1-3" \h \z \u </w:instrText>
      </w:r>
      <w:r w:rsidRPr="003D7C43">
        <w:rPr>
          <w:b/>
          <w:kern w:val="28"/>
          <w:sz w:val="28"/>
        </w:rPr>
        <w:fldChar w:fldCharType="separate"/>
      </w:r>
    </w:p>
    <w:p w:rsidR="003D7C43" w:rsidRPr="003D7C43" w:rsidRDefault="003D7C43" w:rsidP="003D7C43">
      <w:pPr>
        <w:keepNext/>
        <w:spacing w:line="480" w:lineRule="auto"/>
        <w:outlineLvl w:val="0"/>
        <w:rPr>
          <w:b/>
          <w:kern w:val="28"/>
          <w:sz w:val="28"/>
        </w:rPr>
      </w:pPr>
      <w:r w:rsidRPr="003D7C43">
        <w:rPr>
          <w:kern w:val="28"/>
          <w:sz w:val="24"/>
          <w:szCs w:val="24"/>
        </w:rPr>
        <w:fldChar w:fldCharType="end"/>
      </w:r>
      <w:r w:rsidRPr="003D7C43">
        <w:rPr>
          <w:b/>
          <w:kern w:val="28"/>
          <w:sz w:val="28"/>
        </w:rPr>
        <w:t>II. ОБЩИЕ УСЛОВИЯ ПРОВЕДЕНИЯ ЗАПРОСА ПРЕДЛОЖЕНИЙ………………………………………………………….……..4</w:t>
      </w:r>
    </w:p>
    <w:p w:rsidR="003D7C43" w:rsidRPr="003D7C43" w:rsidRDefault="003D7C43" w:rsidP="003D7C43">
      <w:pPr>
        <w:keepNext/>
        <w:spacing w:line="480" w:lineRule="auto"/>
        <w:outlineLvl w:val="0"/>
        <w:rPr>
          <w:b/>
          <w:kern w:val="28"/>
          <w:sz w:val="28"/>
        </w:rPr>
      </w:pPr>
      <w:r w:rsidRPr="003D7C43">
        <w:rPr>
          <w:b/>
          <w:kern w:val="28"/>
          <w:sz w:val="28"/>
        </w:rPr>
        <w:t>III. ИНФОРМАЦИОННАЯ КАРТА ЗАПРОСА ПРЕДЛОЖЕНИЙ……………………………………………………………….14</w:t>
      </w:r>
    </w:p>
    <w:p w:rsidR="003D7C43" w:rsidRPr="003D7C43" w:rsidRDefault="003D7C43" w:rsidP="003D7C43">
      <w:pPr>
        <w:spacing w:line="480" w:lineRule="auto"/>
        <w:rPr>
          <w:b/>
          <w:kern w:val="28"/>
          <w:sz w:val="28"/>
        </w:rPr>
      </w:pPr>
      <w:r w:rsidRPr="003D7C43">
        <w:rPr>
          <w:b/>
          <w:kern w:val="28"/>
          <w:sz w:val="28"/>
        </w:rPr>
        <w:t>IV. ТЕХНИЧЕСКОЕ ЗАДАНИЕ………………………………………………19</w:t>
      </w:r>
    </w:p>
    <w:p w:rsidR="003D7C43" w:rsidRPr="003D7C43" w:rsidRDefault="003D7C43" w:rsidP="003D7C43">
      <w:pPr>
        <w:keepNext/>
        <w:spacing w:line="480" w:lineRule="auto"/>
        <w:outlineLvl w:val="0"/>
        <w:rPr>
          <w:b/>
          <w:kern w:val="28"/>
          <w:sz w:val="28"/>
        </w:rPr>
      </w:pPr>
      <w:r w:rsidRPr="003D7C43">
        <w:rPr>
          <w:b/>
          <w:kern w:val="28"/>
          <w:sz w:val="28"/>
          <w:lang w:val="en-US"/>
        </w:rPr>
        <w:t>V</w:t>
      </w:r>
      <w:r w:rsidRPr="003D7C43">
        <w:rPr>
          <w:b/>
          <w:kern w:val="28"/>
          <w:sz w:val="28"/>
        </w:rPr>
        <w:t>. ОБРАЗЦЫ ФОРМ И ДОКУМЕНТОВ ДЛЯ ЗАПОЛНЕНИЯ    УЧАСТНИКАМИ ПРОЦЕДУРЫ ЗАКУПКИ…………………………….…20</w:t>
      </w:r>
    </w:p>
    <w:p w:rsidR="003D7C43" w:rsidRPr="003D7C43" w:rsidRDefault="003D7C43" w:rsidP="003D7C43">
      <w:pPr>
        <w:spacing w:line="480" w:lineRule="auto"/>
      </w:pPr>
      <w:r w:rsidRPr="003D7C43">
        <w:rPr>
          <w:b/>
          <w:kern w:val="28"/>
          <w:sz w:val="28"/>
        </w:rPr>
        <w:t>V</w:t>
      </w:r>
      <w:r w:rsidRPr="003D7C43">
        <w:rPr>
          <w:b/>
          <w:kern w:val="28"/>
          <w:sz w:val="28"/>
          <w:lang w:val="en-US"/>
        </w:rPr>
        <w:t>I</w:t>
      </w:r>
      <w:r w:rsidRPr="003D7C43">
        <w:rPr>
          <w:b/>
          <w:kern w:val="28"/>
          <w:sz w:val="28"/>
        </w:rPr>
        <w:t>. ПРОЕКТ ДОГОВОРА………………...…………………………………….29</w:t>
      </w:r>
    </w:p>
    <w:p w:rsidR="003D7C43" w:rsidRPr="003D7C43" w:rsidRDefault="003D7C43" w:rsidP="003D7C43">
      <w:pPr>
        <w:keepNext/>
        <w:spacing w:before="240" w:after="60"/>
        <w:jc w:val="center"/>
        <w:outlineLvl w:val="0"/>
        <w:rPr>
          <w:b/>
          <w:kern w:val="28"/>
          <w:sz w:val="28"/>
        </w:rPr>
      </w:pPr>
      <w:r w:rsidRPr="003D7C43">
        <w:rPr>
          <w:b/>
          <w:kern w:val="28"/>
          <w:sz w:val="24"/>
          <w:szCs w:val="24"/>
        </w:rPr>
        <w:br w:type="page"/>
      </w:r>
      <w:bookmarkStart w:id="2" w:name="_Toc253767322"/>
      <w:r w:rsidRPr="003D7C43">
        <w:rPr>
          <w:b/>
          <w:kern w:val="28"/>
          <w:sz w:val="28"/>
        </w:rPr>
        <w:lastRenderedPageBreak/>
        <w:t>I. ТЕРМИНЫ И ОПРЕДЕЛЕНИЯ</w:t>
      </w:r>
      <w:bookmarkEnd w:id="1"/>
      <w:bookmarkEnd w:id="2"/>
    </w:p>
    <w:p w:rsidR="003D7C43" w:rsidRPr="003D7C43" w:rsidRDefault="003D7C43" w:rsidP="003D7C43">
      <w:pPr>
        <w:rPr>
          <w:sz w:val="24"/>
          <w:szCs w:val="24"/>
        </w:rPr>
      </w:pPr>
    </w:p>
    <w:p w:rsidR="003D7C43" w:rsidRPr="003D7C43" w:rsidRDefault="003D7C43" w:rsidP="003D7C43">
      <w:pPr>
        <w:autoSpaceDE w:val="0"/>
        <w:autoSpaceDN w:val="0"/>
        <w:adjustRightInd w:val="0"/>
        <w:ind w:firstLine="540"/>
        <w:jc w:val="both"/>
      </w:pPr>
      <w:bookmarkStart w:id="3" w:name="_Toc168126679"/>
      <w:r w:rsidRPr="003D7C43">
        <w:rPr>
          <w:b/>
          <w:sz w:val="24"/>
          <w:szCs w:val="24"/>
        </w:rPr>
        <w:t xml:space="preserve">Запрос предложений </w:t>
      </w:r>
      <w:r w:rsidRPr="003D7C43">
        <w:t xml:space="preserve">– </w:t>
      </w:r>
      <w:r w:rsidRPr="003D7C43">
        <w:rPr>
          <w:sz w:val="24"/>
          <w:szCs w:val="24"/>
        </w:rPr>
        <w:t>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3D7C43" w:rsidRPr="003D7C43" w:rsidRDefault="003D7C43" w:rsidP="003D7C43">
      <w:pPr>
        <w:ind w:firstLine="567"/>
        <w:jc w:val="both"/>
        <w:rPr>
          <w:sz w:val="24"/>
          <w:szCs w:val="24"/>
        </w:rPr>
      </w:pPr>
      <w:r w:rsidRPr="003D7C43">
        <w:rPr>
          <w:b/>
          <w:sz w:val="24"/>
          <w:szCs w:val="24"/>
        </w:rPr>
        <w:t xml:space="preserve">Процедура закупки - </w:t>
      </w:r>
      <w:r w:rsidRPr="003D7C43">
        <w:rPr>
          <w:sz w:val="24"/>
          <w:szCs w:val="24"/>
        </w:rPr>
        <w:t>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3D7C43" w:rsidRPr="003D7C43" w:rsidRDefault="003D7C43" w:rsidP="003D7C43">
      <w:pPr>
        <w:autoSpaceDE w:val="0"/>
        <w:autoSpaceDN w:val="0"/>
        <w:adjustRightInd w:val="0"/>
        <w:ind w:firstLine="539"/>
        <w:jc w:val="both"/>
        <w:outlineLvl w:val="0"/>
        <w:rPr>
          <w:sz w:val="24"/>
          <w:szCs w:val="24"/>
        </w:rPr>
      </w:pPr>
      <w:r w:rsidRPr="003D7C43">
        <w:rPr>
          <w:b/>
          <w:sz w:val="24"/>
          <w:szCs w:val="24"/>
        </w:rPr>
        <w:t>Участник процедуры закупки</w:t>
      </w:r>
      <w:r w:rsidRPr="003D7C43">
        <w:rPr>
          <w:b/>
          <w:sz w:val="28"/>
          <w:szCs w:val="28"/>
        </w:rPr>
        <w:t xml:space="preserve"> </w:t>
      </w:r>
      <w:r w:rsidRPr="003D7C43">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3D7C43" w:rsidRPr="003D7C43" w:rsidRDefault="003D7C43" w:rsidP="003D7C43">
      <w:pPr>
        <w:ind w:firstLine="540"/>
        <w:jc w:val="both"/>
        <w:rPr>
          <w:sz w:val="28"/>
          <w:szCs w:val="28"/>
        </w:rPr>
      </w:pPr>
      <w:r w:rsidRPr="003D7C43">
        <w:rPr>
          <w:b/>
          <w:sz w:val="24"/>
          <w:szCs w:val="24"/>
        </w:rPr>
        <w:t>Участник запроса предложений</w:t>
      </w:r>
      <w:r w:rsidRPr="003D7C43">
        <w:rPr>
          <w:sz w:val="28"/>
          <w:szCs w:val="28"/>
        </w:rPr>
        <w:t xml:space="preserve"> </w:t>
      </w:r>
      <w:r w:rsidRPr="003D7C43">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3D7C43" w:rsidRPr="003D7C43" w:rsidRDefault="003D7C43" w:rsidP="003D7C43">
      <w:pPr>
        <w:ind w:firstLine="567"/>
        <w:jc w:val="both"/>
        <w:rPr>
          <w:sz w:val="24"/>
          <w:szCs w:val="24"/>
        </w:rPr>
      </w:pPr>
      <w:r w:rsidRPr="003D7C43">
        <w:rPr>
          <w:b/>
          <w:sz w:val="24"/>
          <w:szCs w:val="24"/>
        </w:rPr>
        <w:t>Заявка на участие в запросе предложений</w:t>
      </w:r>
      <w:r w:rsidRPr="003D7C43">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3D7C43" w:rsidRPr="003D7C43" w:rsidRDefault="003D7C43" w:rsidP="003D7C43">
      <w:pPr>
        <w:ind w:firstLine="567"/>
        <w:jc w:val="both"/>
        <w:rPr>
          <w:sz w:val="24"/>
          <w:szCs w:val="24"/>
        </w:rPr>
      </w:pPr>
      <w:r w:rsidRPr="003D7C43">
        <w:rPr>
          <w:b/>
          <w:sz w:val="24"/>
          <w:szCs w:val="24"/>
        </w:rPr>
        <w:t xml:space="preserve">Комиссия по закупкам </w:t>
      </w:r>
      <w:r w:rsidRPr="003D7C43">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3D7C43" w:rsidRPr="003D7C43" w:rsidRDefault="003D7C43" w:rsidP="003D7C43">
      <w:pPr>
        <w:ind w:firstLine="540"/>
        <w:jc w:val="both"/>
        <w:rPr>
          <w:sz w:val="28"/>
          <w:szCs w:val="28"/>
        </w:rPr>
      </w:pPr>
      <w:r w:rsidRPr="003D7C43">
        <w:rPr>
          <w:b/>
          <w:sz w:val="24"/>
          <w:szCs w:val="24"/>
        </w:rPr>
        <w:t>Победитель запроса предложений</w:t>
      </w:r>
      <w:r w:rsidRPr="003D7C43">
        <w:rPr>
          <w:sz w:val="28"/>
          <w:szCs w:val="28"/>
        </w:rPr>
        <w:t xml:space="preserve"> </w:t>
      </w:r>
      <w:r w:rsidRPr="003D7C43">
        <w:rPr>
          <w:sz w:val="24"/>
          <w:szCs w:val="24"/>
        </w:rPr>
        <w:t>–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3D7C43" w:rsidRPr="003D7C43" w:rsidRDefault="003D7C43" w:rsidP="003D7C43">
      <w:pPr>
        <w:autoSpaceDE w:val="0"/>
        <w:autoSpaceDN w:val="0"/>
        <w:adjustRightInd w:val="0"/>
        <w:ind w:firstLine="567"/>
        <w:jc w:val="both"/>
        <w:rPr>
          <w:sz w:val="24"/>
          <w:szCs w:val="24"/>
        </w:rPr>
      </w:pPr>
      <w:r w:rsidRPr="003D7C43">
        <w:rPr>
          <w:b/>
          <w:sz w:val="24"/>
          <w:szCs w:val="24"/>
        </w:rPr>
        <w:t xml:space="preserve">Сайт Агентства </w:t>
      </w:r>
      <w:r w:rsidRPr="003D7C43">
        <w:rPr>
          <w:sz w:val="24"/>
          <w:szCs w:val="24"/>
        </w:rPr>
        <w:t>–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Pr="003D7C43">
          <w:rPr>
            <w:color w:val="0000FF"/>
            <w:sz w:val="24"/>
            <w:szCs w:val="24"/>
            <w:u w:val="single"/>
          </w:rPr>
          <w:t>www.asi.ru</w:t>
        </w:r>
      </w:hyperlink>
      <w:r w:rsidRPr="003D7C43">
        <w:rPr>
          <w:sz w:val="24"/>
          <w:szCs w:val="24"/>
        </w:rPr>
        <w:t>).</w:t>
      </w:r>
    </w:p>
    <w:p w:rsidR="003D7C43" w:rsidRPr="003D7C43" w:rsidRDefault="003D7C43" w:rsidP="003D7C43">
      <w:pPr>
        <w:spacing w:after="60"/>
        <w:ind w:firstLine="539"/>
        <w:jc w:val="both"/>
        <w:rPr>
          <w:sz w:val="24"/>
          <w:szCs w:val="24"/>
        </w:rPr>
      </w:pPr>
      <w:r w:rsidRPr="003D7C43">
        <w:rPr>
          <w:b/>
          <w:sz w:val="24"/>
          <w:szCs w:val="24"/>
        </w:rPr>
        <w:t>Электронная торговая площадка</w:t>
      </w:r>
      <w:r w:rsidRPr="003D7C43">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r w:rsidRPr="003D7C43">
        <w:rPr>
          <w:color w:val="000000"/>
          <w:sz w:val="24"/>
        </w:rPr>
        <w:t>(</w:t>
      </w:r>
      <w:hyperlink r:id="rId8" w:history="1">
        <w:r w:rsidRPr="003D7C43">
          <w:rPr>
            <w:color w:val="0000FF"/>
            <w:sz w:val="24"/>
            <w:szCs w:val="24"/>
            <w:u w:val="single"/>
          </w:rPr>
          <w:t>http://utp.sberbank-ast.ru</w:t>
        </w:r>
      </w:hyperlink>
      <w:r w:rsidRPr="003D7C43">
        <w:rPr>
          <w:sz w:val="24"/>
          <w:szCs w:val="24"/>
        </w:rPr>
        <w:t>).</w:t>
      </w:r>
    </w:p>
    <w:p w:rsidR="003D7C43" w:rsidRPr="003D7C43" w:rsidRDefault="003D7C43" w:rsidP="003D7C43">
      <w:pPr>
        <w:spacing w:after="60"/>
        <w:ind w:firstLine="539"/>
        <w:jc w:val="both"/>
        <w:rPr>
          <w:sz w:val="24"/>
          <w:szCs w:val="24"/>
        </w:rPr>
      </w:pPr>
    </w:p>
    <w:p w:rsidR="003D7C43" w:rsidRPr="003D7C43" w:rsidRDefault="003D7C43" w:rsidP="003D7C43">
      <w:pPr>
        <w:ind w:firstLine="539"/>
        <w:jc w:val="both"/>
        <w:rPr>
          <w:sz w:val="24"/>
          <w:szCs w:val="24"/>
        </w:rPr>
      </w:pPr>
    </w:p>
    <w:p w:rsidR="003D7C43" w:rsidRPr="003D7C43" w:rsidRDefault="003D7C43" w:rsidP="003D7C43">
      <w:pPr>
        <w:spacing w:after="60"/>
        <w:ind w:firstLine="539"/>
        <w:jc w:val="both"/>
        <w:rPr>
          <w:sz w:val="24"/>
          <w:szCs w:val="24"/>
        </w:rPr>
      </w:pPr>
    </w:p>
    <w:p w:rsidR="003D7C43" w:rsidRPr="003D7C43" w:rsidRDefault="003D7C43" w:rsidP="003D7C43">
      <w:pPr>
        <w:spacing w:after="60"/>
        <w:ind w:firstLine="539"/>
        <w:jc w:val="both"/>
        <w:rPr>
          <w:sz w:val="24"/>
          <w:szCs w:val="24"/>
        </w:rPr>
      </w:pPr>
    </w:p>
    <w:p w:rsidR="003D7C43" w:rsidRPr="003D7C43" w:rsidRDefault="003D7C43" w:rsidP="003D7C43">
      <w:pPr>
        <w:spacing w:after="60"/>
        <w:ind w:firstLine="539"/>
        <w:jc w:val="both"/>
        <w:rPr>
          <w:sz w:val="24"/>
          <w:szCs w:val="24"/>
        </w:rPr>
      </w:pPr>
    </w:p>
    <w:p w:rsidR="003D7C43" w:rsidRPr="003D7C43" w:rsidRDefault="003D7C43" w:rsidP="003D7C43">
      <w:pPr>
        <w:spacing w:after="60"/>
        <w:ind w:firstLine="539"/>
        <w:jc w:val="both"/>
        <w:rPr>
          <w:sz w:val="24"/>
          <w:szCs w:val="24"/>
        </w:rPr>
      </w:pPr>
    </w:p>
    <w:p w:rsidR="003D7C43" w:rsidRPr="003D7C43" w:rsidRDefault="003D7C43" w:rsidP="003D7C43">
      <w:pPr>
        <w:spacing w:after="60"/>
        <w:ind w:firstLine="539"/>
        <w:jc w:val="both"/>
        <w:rPr>
          <w:sz w:val="24"/>
          <w:szCs w:val="24"/>
        </w:rPr>
      </w:pPr>
    </w:p>
    <w:p w:rsidR="003D7C43" w:rsidRPr="003D7C43" w:rsidRDefault="003D7C43" w:rsidP="003D7C43">
      <w:pPr>
        <w:spacing w:after="60"/>
        <w:ind w:firstLine="539"/>
        <w:jc w:val="both"/>
        <w:rPr>
          <w:sz w:val="24"/>
          <w:szCs w:val="24"/>
        </w:rPr>
      </w:pPr>
    </w:p>
    <w:p w:rsidR="003D7C43" w:rsidRPr="003D7C43" w:rsidRDefault="003D7C43" w:rsidP="003D7C43">
      <w:pPr>
        <w:spacing w:after="60"/>
        <w:ind w:firstLine="539"/>
        <w:jc w:val="both"/>
        <w:rPr>
          <w:sz w:val="24"/>
          <w:szCs w:val="24"/>
        </w:rPr>
      </w:pPr>
    </w:p>
    <w:p w:rsidR="003D7C43" w:rsidRPr="003D7C43" w:rsidRDefault="003D7C43" w:rsidP="003D7C43">
      <w:pPr>
        <w:spacing w:after="60"/>
        <w:ind w:firstLine="539"/>
        <w:jc w:val="both"/>
        <w:rPr>
          <w:sz w:val="24"/>
          <w:szCs w:val="24"/>
        </w:rPr>
      </w:pPr>
      <w:r w:rsidRPr="003D7C43">
        <w:rPr>
          <w:sz w:val="24"/>
          <w:szCs w:val="24"/>
        </w:rPr>
        <w:br w:type="page"/>
      </w:r>
    </w:p>
    <w:p w:rsidR="003D7C43" w:rsidRPr="003D7C43" w:rsidRDefault="003D7C43" w:rsidP="003D7C43">
      <w:pPr>
        <w:keepNext/>
        <w:spacing w:before="240" w:after="60"/>
        <w:jc w:val="center"/>
        <w:outlineLvl w:val="0"/>
        <w:rPr>
          <w:b/>
          <w:kern w:val="28"/>
          <w:sz w:val="28"/>
        </w:rPr>
      </w:pPr>
      <w:bookmarkStart w:id="4" w:name="_Toc253767323"/>
      <w:r w:rsidRPr="003D7C43">
        <w:rPr>
          <w:b/>
          <w:kern w:val="28"/>
          <w:sz w:val="28"/>
        </w:rPr>
        <w:lastRenderedPageBreak/>
        <w:t xml:space="preserve">II. ОБЩИЕ УСЛОВИЯ ПРОВЕДЕНИЯ </w:t>
      </w:r>
      <w:bookmarkEnd w:id="3"/>
      <w:bookmarkEnd w:id="4"/>
      <w:r w:rsidRPr="003D7C43">
        <w:rPr>
          <w:b/>
          <w:kern w:val="28"/>
          <w:sz w:val="28"/>
        </w:rPr>
        <w:t>ЗАПРОСА ПРЕДЛОЖЕНИЙ</w:t>
      </w:r>
    </w:p>
    <w:p w:rsidR="003D7C43" w:rsidRPr="003D7C43" w:rsidRDefault="003D7C43" w:rsidP="003D7C43"/>
    <w:p w:rsidR="003D7C43" w:rsidRPr="003D7C43" w:rsidRDefault="003D7C43" w:rsidP="003D7C43">
      <w:pPr>
        <w:keepNext/>
        <w:spacing w:after="60"/>
        <w:ind w:firstLine="567"/>
        <w:jc w:val="center"/>
        <w:outlineLvl w:val="1"/>
        <w:rPr>
          <w:b/>
          <w:sz w:val="24"/>
          <w:szCs w:val="24"/>
        </w:rPr>
      </w:pPr>
      <w:bookmarkStart w:id="5" w:name="_Toc253767324"/>
      <w:bookmarkStart w:id="6" w:name="_Toc168126680"/>
      <w:r w:rsidRPr="003D7C43">
        <w:rPr>
          <w:b/>
          <w:sz w:val="24"/>
          <w:szCs w:val="24"/>
        </w:rPr>
        <w:t>1. О</w:t>
      </w:r>
      <w:bookmarkEnd w:id="5"/>
      <w:r w:rsidRPr="003D7C43">
        <w:rPr>
          <w:b/>
          <w:sz w:val="24"/>
          <w:szCs w:val="24"/>
        </w:rPr>
        <w:t>БЩИЕ ПОЛОЖЕНИЯ</w:t>
      </w:r>
    </w:p>
    <w:p w:rsidR="003D7C43" w:rsidRPr="003D7C43" w:rsidRDefault="003D7C43" w:rsidP="003D7C43">
      <w:pPr>
        <w:keepNext/>
        <w:spacing w:after="60"/>
        <w:ind w:firstLine="567"/>
        <w:outlineLvl w:val="1"/>
        <w:rPr>
          <w:b/>
          <w:bCs/>
          <w:sz w:val="24"/>
          <w:szCs w:val="24"/>
        </w:rPr>
      </w:pPr>
      <w:bookmarkStart w:id="7" w:name="_Toc253767325"/>
      <w:r w:rsidRPr="003D7C43">
        <w:rPr>
          <w:b/>
          <w:bCs/>
          <w:sz w:val="24"/>
          <w:szCs w:val="24"/>
        </w:rPr>
        <w:t>1.1. Законодательное регулирование</w:t>
      </w:r>
      <w:bookmarkEnd w:id="6"/>
      <w:bookmarkEnd w:id="7"/>
    </w:p>
    <w:p w:rsidR="003D7C43" w:rsidRPr="003D7C43" w:rsidRDefault="003D7C43" w:rsidP="003D7C43">
      <w:pPr>
        <w:ind w:firstLine="567"/>
        <w:jc w:val="both"/>
        <w:rPr>
          <w:sz w:val="24"/>
          <w:szCs w:val="24"/>
        </w:rPr>
      </w:pPr>
      <w:bookmarkStart w:id="8" w:name="_Toc168126682"/>
      <w:r w:rsidRPr="003D7C43">
        <w:rPr>
          <w:sz w:val="24"/>
          <w:szCs w:val="24"/>
        </w:rPr>
        <w:t xml:space="preserve">1.1.1. Настоящая документация о запросе предложений подготовлена в соответствии с Положением о закупочной деятельности, и в соответствии с требованиями Федерального закона от 26.07.2006 года №135-ФЗ «О защите конкуренции». </w:t>
      </w:r>
    </w:p>
    <w:p w:rsidR="003D7C43" w:rsidRPr="003D7C43" w:rsidRDefault="003D7C43" w:rsidP="003D7C43">
      <w:pPr>
        <w:keepNext/>
        <w:widowControl w:val="0"/>
        <w:numPr>
          <w:ilvl w:val="1"/>
          <w:numId w:val="0"/>
        </w:numPr>
        <w:suppressLineNumbers/>
        <w:tabs>
          <w:tab w:val="num" w:pos="360"/>
          <w:tab w:val="num" w:pos="1440"/>
        </w:tabs>
        <w:suppressAutoHyphens/>
        <w:ind w:firstLine="567"/>
        <w:jc w:val="both"/>
        <w:rPr>
          <w:sz w:val="24"/>
          <w:szCs w:val="24"/>
        </w:rPr>
      </w:pPr>
      <w:bookmarkStart w:id="9" w:name="_Toc167170547"/>
      <w:bookmarkStart w:id="10" w:name="_Toc233793533"/>
      <w:bookmarkStart w:id="11" w:name="_Toc168126683"/>
      <w:bookmarkEnd w:id="8"/>
      <w:r w:rsidRPr="003D7C43">
        <w:rPr>
          <w:sz w:val="24"/>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3D7C43" w:rsidRPr="003D7C43" w:rsidRDefault="003D7C43" w:rsidP="003D7C43">
      <w:pPr>
        <w:keepNext/>
        <w:widowControl w:val="0"/>
        <w:numPr>
          <w:ilvl w:val="1"/>
          <w:numId w:val="0"/>
        </w:numPr>
        <w:suppressLineNumbers/>
        <w:tabs>
          <w:tab w:val="num" w:pos="360"/>
          <w:tab w:val="num" w:pos="1440"/>
        </w:tabs>
        <w:suppressAutoHyphens/>
        <w:ind w:firstLine="567"/>
        <w:jc w:val="both"/>
        <w:rPr>
          <w:b/>
          <w:sz w:val="24"/>
          <w:szCs w:val="24"/>
        </w:rPr>
      </w:pPr>
      <w:r w:rsidRPr="003D7C43">
        <w:rPr>
          <w:b/>
          <w:sz w:val="24"/>
          <w:szCs w:val="24"/>
        </w:rPr>
        <w:t>1.2. Предмет запроса предложений</w:t>
      </w:r>
      <w:bookmarkEnd w:id="9"/>
      <w:bookmarkEnd w:id="10"/>
    </w:p>
    <w:p w:rsidR="003D7C43" w:rsidRPr="003D7C43" w:rsidRDefault="003D7C43" w:rsidP="003D7C43">
      <w:pPr>
        <w:keepNext/>
        <w:widowControl w:val="0"/>
        <w:numPr>
          <w:ilvl w:val="2"/>
          <w:numId w:val="0"/>
        </w:numPr>
        <w:tabs>
          <w:tab w:val="num" w:pos="360"/>
          <w:tab w:val="num" w:pos="1307"/>
        </w:tabs>
        <w:adjustRightInd w:val="0"/>
        <w:ind w:firstLine="567"/>
        <w:jc w:val="both"/>
        <w:textAlignment w:val="baseline"/>
        <w:rPr>
          <w:sz w:val="24"/>
          <w:szCs w:val="24"/>
        </w:rPr>
      </w:pPr>
      <w:r w:rsidRPr="003D7C43">
        <w:rPr>
          <w:sz w:val="24"/>
          <w:szCs w:val="24"/>
        </w:rPr>
        <w:t xml:space="preserve">1.2.1. Предмет запроса предложений указан в разделе </w:t>
      </w:r>
      <w:r w:rsidRPr="003D7C43">
        <w:rPr>
          <w:sz w:val="24"/>
          <w:szCs w:val="24"/>
          <w:lang w:val="en-US"/>
        </w:rPr>
        <w:t>III</w:t>
      </w:r>
      <w:r w:rsidRPr="003D7C43">
        <w:rPr>
          <w:sz w:val="24"/>
          <w:szCs w:val="24"/>
        </w:rPr>
        <w:t xml:space="preserve"> настоящей документации о проведении запроса предложений (далее - </w:t>
      </w:r>
      <w:hyperlink w:anchor="_РАЗДЕЛ_I.3_ИНФОРМАЦИОННАЯ_КАРТА КОН" w:history="1">
        <w:r w:rsidRPr="003D7C43">
          <w:rPr>
            <w:sz w:val="24"/>
            <w:szCs w:val="24"/>
          </w:rPr>
          <w:t>Информационная карта запроса</w:t>
        </w:r>
      </w:hyperlink>
      <w:r w:rsidRPr="003D7C43">
        <w:rPr>
          <w:sz w:val="24"/>
          <w:szCs w:val="24"/>
        </w:rPr>
        <w:t xml:space="preserve"> предложений).</w:t>
      </w:r>
    </w:p>
    <w:p w:rsidR="003D7C43" w:rsidRPr="003D7C43" w:rsidRDefault="003D7C43" w:rsidP="003D7C43">
      <w:pPr>
        <w:keepNext/>
        <w:widowControl w:val="0"/>
        <w:numPr>
          <w:ilvl w:val="2"/>
          <w:numId w:val="0"/>
        </w:numPr>
        <w:tabs>
          <w:tab w:val="num" w:pos="360"/>
          <w:tab w:val="num" w:pos="1307"/>
        </w:tabs>
        <w:adjustRightInd w:val="0"/>
        <w:ind w:firstLine="567"/>
        <w:jc w:val="both"/>
        <w:textAlignment w:val="baseline"/>
        <w:rPr>
          <w:sz w:val="24"/>
          <w:szCs w:val="24"/>
        </w:rPr>
      </w:pPr>
      <w:r w:rsidRPr="003D7C43">
        <w:rPr>
          <w:sz w:val="24"/>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 информация о которых содержится в </w:t>
      </w:r>
      <w:hyperlink w:anchor="_РАЗДЕЛ_I.3_ИНФОРМАЦИОННАЯ_КАРТА КОН" w:history="1">
        <w:r w:rsidRPr="003D7C43">
          <w:rPr>
            <w:sz w:val="24"/>
            <w:szCs w:val="24"/>
          </w:rPr>
          <w:t>Информационной карте запроса</w:t>
        </w:r>
      </w:hyperlink>
      <w:r w:rsidRPr="003D7C43">
        <w:rPr>
          <w:sz w:val="24"/>
          <w:szCs w:val="24"/>
        </w:rPr>
        <w:t xml:space="preserve"> предложений, в соответствии с процедурами и условиями, приведенными в настоящей документации о проведении запроса предложений.</w:t>
      </w:r>
    </w:p>
    <w:p w:rsidR="003D7C43" w:rsidRPr="003D7C43" w:rsidRDefault="003D7C43" w:rsidP="003D7C43">
      <w:pPr>
        <w:keepNext/>
        <w:widowControl w:val="0"/>
        <w:numPr>
          <w:ilvl w:val="1"/>
          <w:numId w:val="0"/>
        </w:numPr>
        <w:suppressLineNumbers/>
        <w:tabs>
          <w:tab w:val="num" w:pos="360"/>
          <w:tab w:val="num" w:pos="1440"/>
        </w:tabs>
        <w:suppressAutoHyphens/>
        <w:ind w:firstLine="567"/>
        <w:jc w:val="both"/>
        <w:rPr>
          <w:b/>
          <w:sz w:val="24"/>
          <w:szCs w:val="24"/>
        </w:rPr>
      </w:pPr>
      <w:r w:rsidRPr="003D7C43">
        <w:rPr>
          <w:b/>
          <w:sz w:val="24"/>
          <w:szCs w:val="24"/>
        </w:rPr>
        <w:t>1.3. Место и сроки (периоды) оказания услуг</w:t>
      </w:r>
    </w:p>
    <w:p w:rsidR="003D7C43" w:rsidRPr="003D7C43" w:rsidRDefault="003D7C43" w:rsidP="003D7C43">
      <w:pPr>
        <w:keepNext/>
        <w:widowControl w:val="0"/>
        <w:numPr>
          <w:ilvl w:val="2"/>
          <w:numId w:val="0"/>
        </w:numPr>
        <w:tabs>
          <w:tab w:val="num" w:pos="360"/>
          <w:tab w:val="num" w:pos="1307"/>
        </w:tabs>
        <w:adjustRightInd w:val="0"/>
        <w:ind w:firstLine="567"/>
        <w:jc w:val="both"/>
        <w:textAlignment w:val="baseline"/>
        <w:rPr>
          <w:sz w:val="24"/>
          <w:szCs w:val="24"/>
        </w:rPr>
      </w:pPr>
      <w:r w:rsidRPr="003D7C43">
        <w:rPr>
          <w:sz w:val="24"/>
          <w:szCs w:val="24"/>
        </w:rPr>
        <w:t>1.3.1. Место, сроки (периоды) и условия оказания услуг указаны в Информационной карте запроса предложений.</w:t>
      </w:r>
    </w:p>
    <w:p w:rsidR="003D7C43" w:rsidRPr="003D7C43" w:rsidRDefault="003D7C43" w:rsidP="003D7C43">
      <w:pPr>
        <w:keepNext/>
        <w:ind w:firstLine="567"/>
        <w:outlineLvl w:val="1"/>
        <w:rPr>
          <w:b/>
          <w:sz w:val="24"/>
          <w:szCs w:val="24"/>
        </w:rPr>
      </w:pPr>
      <w:bookmarkStart w:id="12" w:name="_Toc253767326"/>
      <w:r w:rsidRPr="003D7C43">
        <w:rPr>
          <w:b/>
          <w:sz w:val="24"/>
          <w:szCs w:val="24"/>
        </w:rPr>
        <w:t>1.4. Сведения о начальной (максимальной) цене</w:t>
      </w:r>
      <w:bookmarkEnd w:id="11"/>
      <w:bookmarkEnd w:id="12"/>
      <w:r w:rsidRPr="003D7C43">
        <w:rPr>
          <w:b/>
          <w:sz w:val="24"/>
          <w:szCs w:val="24"/>
        </w:rPr>
        <w:t xml:space="preserve"> договора</w:t>
      </w:r>
    </w:p>
    <w:p w:rsidR="003D7C43" w:rsidRPr="003D7C43" w:rsidRDefault="003D7C43" w:rsidP="003D7C43">
      <w:pPr>
        <w:keepNext/>
        <w:widowControl w:val="0"/>
        <w:numPr>
          <w:ilvl w:val="2"/>
          <w:numId w:val="0"/>
        </w:numPr>
        <w:tabs>
          <w:tab w:val="num" w:pos="0"/>
          <w:tab w:val="num" w:pos="1307"/>
        </w:tabs>
        <w:adjustRightInd w:val="0"/>
        <w:ind w:firstLine="567"/>
        <w:jc w:val="both"/>
        <w:textAlignment w:val="baseline"/>
        <w:rPr>
          <w:color w:val="000000"/>
          <w:sz w:val="24"/>
          <w:szCs w:val="24"/>
        </w:rPr>
      </w:pPr>
      <w:bookmarkStart w:id="13" w:name="_Toc168126684"/>
      <w:r w:rsidRPr="003D7C43">
        <w:rPr>
          <w:snapToGrid w:val="0"/>
          <w:color w:val="000000"/>
          <w:sz w:val="24"/>
          <w:szCs w:val="24"/>
        </w:rPr>
        <w:t>1.4.1. 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3D7C43" w:rsidRPr="003D7C43" w:rsidRDefault="003D7C43" w:rsidP="003D7C43">
      <w:pPr>
        <w:keepNext/>
        <w:ind w:firstLine="567"/>
        <w:outlineLvl w:val="1"/>
        <w:rPr>
          <w:b/>
          <w:sz w:val="24"/>
          <w:szCs w:val="24"/>
        </w:rPr>
      </w:pPr>
      <w:bookmarkStart w:id="14" w:name="_Toc168126685"/>
      <w:bookmarkStart w:id="15" w:name="_Toc253767327"/>
      <w:bookmarkEnd w:id="13"/>
      <w:r w:rsidRPr="003D7C43">
        <w:rPr>
          <w:b/>
          <w:sz w:val="24"/>
          <w:szCs w:val="24"/>
        </w:rPr>
        <w:t xml:space="preserve">1.5. Требования к участникам </w:t>
      </w:r>
      <w:bookmarkEnd w:id="14"/>
      <w:bookmarkEnd w:id="15"/>
      <w:r w:rsidRPr="003D7C43">
        <w:rPr>
          <w:b/>
          <w:sz w:val="24"/>
          <w:szCs w:val="24"/>
        </w:rPr>
        <w:t>процедуры закупки</w:t>
      </w:r>
    </w:p>
    <w:p w:rsidR="003D7C43" w:rsidRPr="003D7C43" w:rsidRDefault="003D7C43" w:rsidP="003D7C43">
      <w:pPr>
        <w:autoSpaceDE w:val="0"/>
        <w:autoSpaceDN w:val="0"/>
        <w:adjustRightInd w:val="0"/>
        <w:ind w:firstLine="567"/>
        <w:jc w:val="both"/>
        <w:outlineLvl w:val="1"/>
        <w:rPr>
          <w:sz w:val="24"/>
          <w:szCs w:val="24"/>
        </w:rPr>
      </w:pPr>
      <w:r w:rsidRPr="003D7C43">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3D7C43" w:rsidRPr="003D7C43" w:rsidRDefault="003D7C43" w:rsidP="003D7C43">
      <w:pPr>
        <w:autoSpaceDE w:val="0"/>
        <w:autoSpaceDN w:val="0"/>
        <w:adjustRightInd w:val="0"/>
        <w:ind w:firstLine="567"/>
        <w:jc w:val="both"/>
        <w:rPr>
          <w:sz w:val="28"/>
        </w:rPr>
      </w:pPr>
      <w:r w:rsidRPr="003D7C43">
        <w:rPr>
          <w:sz w:val="24"/>
          <w:szCs w:val="24"/>
        </w:rPr>
        <w:t>1.5.2. Участник процедуры закупки должен соответствовать требованиям, установленным в пункте 1.5.3. настоящей документации.</w:t>
      </w:r>
    </w:p>
    <w:p w:rsidR="003D7C43" w:rsidRPr="003D7C43" w:rsidRDefault="003D7C43" w:rsidP="003D7C43">
      <w:pPr>
        <w:ind w:firstLine="567"/>
        <w:jc w:val="both"/>
        <w:rPr>
          <w:sz w:val="24"/>
          <w:szCs w:val="24"/>
        </w:rPr>
      </w:pPr>
      <w:r w:rsidRPr="003D7C43">
        <w:rPr>
          <w:sz w:val="24"/>
          <w:szCs w:val="24"/>
        </w:rPr>
        <w:t>1.5.3. Обязательные требования к участникам процедуры закупки:</w:t>
      </w:r>
    </w:p>
    <w:p w:rsidR="003D7C43" w:rsidRPr="003D7C43" w:rsidRDefault="003D7C43" w:rsidP="003D7C43">
      <w:pPr>
        <w:numPr>
          <w:ilvl w:val="0"/>
          <w:numId w:val="6"/>
        </w:numPr>
        <w:tabs>
          <w:tab w:val="left" w:pos="1418"/>
        </w:tabs>
        <w:ind w:left="0" w:firstLine="567"/>
        <w:jc w:val="both"/>
        <w:rPr>
          <w:sz w:val="24"/>
          <w:szCs w:val="24"/>
        </w:rPr>
      </w:pPr>
      <w:r w:rsidRPr="003D7C43">
        <w:rPr>
          <w:sz w:val="24"/>
          <w:szCs w:val="24"/>
        </w:rPr>
        <w:t>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запроса предложений;</w:t>
      </w:r>
    </w:p>
    <w:p w:rsidR="003D7C43" w:rsidRPr="003D7C43" w:rsidRDefault="003D7C43" w:rsidP="003D7C43">
      <w:pPr>
        <w:numPr>
          <w:ilvl w:val="0"/>
          <w:numId w:val="7"/>
        </w:numPr>
        <w:tabs>
          <w:tab w:val="left" w:pos="1418"/>
        </w:tabs>
        <w:ind w:left="0" w:firstLine="567"/>
        <w:jc w:val="both"/>
        <w:rPr>
          <w:sz w:val="24"/>
          <w:szCs w:val="24"/>
        </w:rPr>
      </w:pPr>
      <w:r w:rsidRPr="003D7C43">
        <w:rPr>
          <w:sz w:val="24"/>
          <w:szCs w:val="24"/>
        </w:rP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3D7C43" w:rsidRPr="003D7C43" w:rsidRDefault="003D7C43" w:rsidP="003D7C43">
      <w:pPr>
        <w:numPr>
          <w:ilvl w:val="0"/>
          <w:numId w:val="7"/>
        </w:numPr>
        <w:tabs>
          <w:tab w:val="left" w:pos="1418"/>
        </w:tabs>
        <w:ind w:left="0" w:firstLine="567"/>
        <w:jc w:val="both"/>
        <w:rPr>
          <w:sz w:val="24"/>
          <w:szCs w:val="24"/>
        </w:rPr>
      </w:pPr>
      <w:r w:rsidRPr="003D7C43">
        <w:rPr>
          <w:sz w:val="24"/>
          <w:szCs w:val="24"/>
        </w:rPr>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3D7C43" w:rsidRPr="003D7C43" w:rsidRDefault="003D7C43" w:rsidP="003D7C43">
      <w:pPr>
        <w:numPr>
          <w:ilvl w:val="0"/>
          <w:numId w:val="7"/>
        </w:numPr>
        <w:tabs>
          <w:tab w:val="left" w:pos="1418"/>
        </w:tabs>
        <w:ind w:left="0" w:firstLine="567"/>
        <w:jc w:val="both"/>
        <w:rPr>
          <w:sz w:val="24"/>
          <w:szCs w:val="24"/>
        </w:rPr>
      </w:pPr>
      <w:r w:rsidRPr="003D7C43">
        <w:rPr>
          <w:sz w:val="24"/>
          <w:szCs w:val="24"/>
        </w:rPr>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rsidR="003D7C43" w:rsidRPr="003D7C43" w:rsidRDefault="003D7C43" w:rsidP="003D7C43">
      <w:pPr>
        <w:numPr>
          <w:ilvl w:val="0"/>
          <w:numId w:val="8"/>
        </w:numPr>
        <w:autoSpaceDE w:val="0"/>
        <w:autoSpaceDN w:val="0"/>
        <w:adjustRightInd w:val="0"/>
        <w:ind w:left="0" w:firstLine="567"/>
        <w:jc w:val="both"/>
        <w:rPr>
          <w:sz w:val="24"/>
          <w:szCs w:val="24"/>
        </w:rPr>
      </w:pPr>
      <w:bookmarkStart w:id="16" w:name="OLE_LINK3"/>
      <w:bookmarkStart w:id="17" w:name="OLE_LINK4"/>
      <w:bookmarkStart w:id="18" w:name="OLE_LINK5"/>
      <w:r w:rsidRPr="003D7C43">
        <w:rPr>
          <w:sz w:val="24"/>
          <w:szCs w:val="24"/>
        </w:rPr>
        <w:lastRenderedPageBreak/>
        <w:t>отсутствие сведений об участнике процедуры закупки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bookmarkEnd w:id="16"/>
      <w:bookmarkEnd w:id="17"/>
      <w:bookmarkEnd w:id="18"/>
    </w:p>
    <w:p w:rsidR="003D7C43" w:rsidRPr="003D7C43" w:rsidRDefault="003D7C43" w:rsidP="003D7C43">
      <w:pPr>
        <w:numPr>
          <w:ilvl w:val="0"/>
          <w:numId w:val="6"/>
        </w:numPr>
        <w:tabs>
          <w:tab w:val="num" w:pos="0"/>
        </w:tabs>
        <w:autoSpaceDE w:val="0"/>
        <w:autoSpaceDN w:val="0"/>
        <w:adjustRightInd w:val="0"/>
        <w:ind w:left="0" w:firstLine="567"/>
        <w:jc w:val="both"/>
        <w:rPr>
          <w:sz w:val="24"/>
          <w:szCs w:val="24"/>
        </w:rPr>
      </w:pPr>
      <w:bookmarkStart w:id="19" w:name="OLE_LINK6"/>
      <w:bookmarkStart w:id="20" w:name="OLE_LINK7"/>
      <w:bookmarkStart w:id="21" w:name="OLE_LINK8"/>
      <w:r w:rsidRPr="003D7C43">
        <w:rPr>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19"/>
      <w:bookmarkEnd w:id="20"/>
      <w:bookmarkEnd w:id="21"/>
      <w:r w:rsidRPr="003D7C43">
        <w:rPr>
          <w:sz w:val="24"/>
          <w:szCs w:val="24"/>
        </w:rPr>
        <w:t>18.07.2011 № 223-ФЗ «О закупках товаров, работ, услуг отдельными видами юридических лиц»;</w:t>
      </w:r>
    </w:p>
    <w:p w:rsidR="003D7C43" w:rsidRPr="003D7C43" w:rsidRDefault="003D7C43" w:rsidP="003D7C43">
      <w:pPr>
        <w:numPr>
          <w:ilvl w:val="0"/>
          <w:numId w:val="6"/>
        </w:numPr>
        <w:tabs>
          <w:tab w:val="num" w:pos="0"/>
        </w:tabs>
        <w:autoSpaceDE w:val="0"/>
        <w:autoSpaceDN w:val="0"/>
        <w:adjustRightInd w:val="0"/>
        <w:ind w:left="0" w:firstLine="567"/>
        <w:jc w:val="both"/>
        <w:rPr>
          <w:sz w:val="24"/>
          <w:szCs w:val="24"/>
        </w:rPr>
      </w:pPr>
      <w:r w:rsidRPr="003D7C43">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D7C43" w:rsidRPr="003D7C43" w:rsidRDefault="003D7C43" w:rsidP="003D7C43">
      <w:pPr>
        <w:numPr>
          <w:ilvl w:val="0"/>
          <w:numId w:val="8"/>
        </w:numPr>
        <w:autoSpaceDE w:val="0"/>
        <w:autoSpaceDN w:val="0"/>
        <w:adjustRightInd w:val="0"/>
        <w:ind w:left="0" w:firstLine="567"/>
        <w:jc w:val="both"/>
        <w:rPr>
          <w:sz w:val="24"/>
          <w:szCs w:val="24"/>
        </w:rPr>
      </w:pPr>
      <w:r w:rsidRPr="003D7C43">
        <w:rPr>
          <w:sz w:val="24"/>
          <w:szCs w:val="24"/>
        </w:rPr>
        <w:t>отсутствие у участника процедуры закупки или его бенефициаров аффилированности по отношению к руководящему составу Агентства.</w:t>
      </w:r>
    </w:p>
    <w:p w:rsidR="003D7C43" w:rsidRPr="003D7C43" w:rsidRDefault="003D7C43" w:rsidP="003D7C43">
      <w:pPr>
        <w:keepNext/>
        <w:ind w:firstLine="540"/>
        <w:jc w:val="both"/>
        <w:outlineLvl w:val="1"/>
        <w:rPr>
          <w:b/>
          <w:sz w:val="24"/>
          <w:szCs w:val="24"/>
        </w:rPr>
      </w:pPr>
      <w:bookmarkStart w:id="22" w:name="_Toc138742688"/>
      <w:bookmarkStart w:id="23" w:name="_Toc168126690"/>
      <w:r w:rsidRPr="003D7C43">
        <w:rPr>
          <w:b/>
          <w:sz w:val="24"/>
          <w:szCs w:val="24"/>
        </w:rPr>
        <w:t>1.6. Расходы участника процедуры закупки, связанные с участие в запросе предложений</w:t>
      </w:r>
    </w:p>
    <w:p w:rsidR="003D7C43" w:rsidRPr="003D7C43" w:rsidRDefault="003D7C43" w:rsidP="003D7C43">
      <w:pPr>
        <w:ind w:firstLine="540"/>
        <w:jc w:val="both"/>
        <w:rPr>
          <w:sz w:val="24"/>
          <w:szCs w:val="24"/>
        </w:rPr>
      </w:pPr>
      <w:r w:rsidRPr="003D7C43">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rsidR="003D7C43" w:rsidRPr="003D7C43" w:rsidRDefault="003D7C43" w:rsidP="003D7C43">
      <w:pPr>
        <w:keepNext/>
        <w:ind w:firstLine="540"/>
        <w:jc w:val="both"/>
        <w:outlineLvl w:val="1"/>
        <w:rPr>
          <w:b/>
          <w:sz w:val="24"/>
          <w:szCs w:val="24"/>
        </w:rPr>
      </w:pPr>
      <w:bookmarkStart w:id="25" w:name="_Toc168126689"/>
      <w:bookmarkStart w:id="26" w:name="_Toc253767331"/>
      <w:bookmarkEnd w:id="24"/>
      <w:r w:rsidRPr="003D7C43">
        <w:rPr>
          <w:b/>
          <w:sz w:val="24"/>
          <w:szCs w:val="24"/>
        </w:rPr>
        <w:t>1.7. Условия допуска к участию в запросе предложений.</w:t>
      </w:r>
      <w:bookmarkEnd w:id="25"/>
      <w:r w:rsidRPr="003D7C43">
        <w:rPr>
          <w:b/>
          <w:sz w:val="24"/>
          <w:szCs w:val="24"/>
        </w:rPr>
        <w:t xml:space="preserve"> Отстранение от участия в </w:t>
      </w:r>
      <w:bookmarkEnd w:id="26"/>
      <w:r w:rsidRPr="003D7C43">
        <w:rPr>
          <w:b/>
          <w:sz w:val="24"/>
          <w:szCs w:val="24"/>
        </w:rPr>
        <w:t>запросе предложений</w:t>
      </w:r>
    </w:p>
    <w:p w:rsidR="003D7C43" w:rsidRPr="003D7C43" w:rsidRDefault="003D7C43" w:rsidP="003D7C43">
      <w:pPr>
        <w:ind w:firstLine="540"/>
        <w:jc w:val="both"/>
        <w:rPr>
          <w:sz w:val="24"/>
          <w:szCs w:val="24"/>
        </w:rPr>
      </w:pPr>
      <w:r w:rsidRPr="003D7C43">
        <w:rPr>
          <w:sz w:val="24"/>
          <w:szCs w:val="24"/>
        </w:rPr>
        <w:t>1.7.1.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w:t>
      </w:r>
    </w:p>
    <w:p w:rsidR="003D7C43" w:rsidRPr="003D7C43" w:rsidRDefault="003D7C43" w:rsidP="003D7C43">
      <w:pPr>
        <w:numPr>
          <w:ilvl w:val="0"/>
          <w:numId w:val="8"/>
        </w:numPr>
        <w:ind w:left="0" w:firstLine="540"/>
        <w:jc w:val="both"/>
        <w:rPr>
          <w:sz w:val="24"/>
          <w:szCs w:val="24"/>
        </w:rPr>
      </w:pPr>
      <w:r w:rsidRPr="003D7C43">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3D7C43" w:rsidRPr="003D7C43" w:rsidRDefault="003D7C43" w:rsidP="003D7C43">
      <w:pPr>
        <w:numPr>
          <w:ilvl w:val="0"/>
          <w:numId w:val="8"/>
        </w:numPr>
        <w:ind w:left="0" w:firstLine="540"/>
        <w:jc w:val="both"/>
        <w:rPr>
          <w:sz w:val="24"/>
          <w:szCs w:val="24"/>
        </w:rPr>
      </w:pPr>
      <w:r w:rsidRPr="003D7C43">
        <w:rPr>
          <w:sz w:val="24"/>
          <w:szCs w:val="24"/>
        </w:rPr>
        <w:t>несоответствия участника процедуры закупки требованиям, установленным п.1.5.3. настоящей документации;</w:t>
      </w:r>
    </w:p>
    <w:p w:rsidR="003D7C43" w:rsidRPr="003D7C43" w:rsidRDefault="003D7C43" w:rsidP="003D7C43">
      <w:pPr>
        <w:numPr>
          <w:ilvl w:val="0"/>
          <w:numId w:val="8"/>
        </w:numPr>
        <w:ind w:left="0" w:firstLine="540"/>
        <w:jc w:val="both"/>
        <w:rPr>
          <w:sz w:val="24"/>
          <w:szCs w:val="24"/>
        </w:rPr>
      </w:pPr>
      <w:r w:rsidRPr="003D7C43">
        <w:rPr>
          <w:sz w:val="24"/>
          <w:szCs w:val="24"/>
        </w:rPr>
        <w:t>несоответствия заявки на участие в запросе предложений требованиям документации о запросе предложений.</w:t>
      </w:r>
    </w:p>
    <w:p w:rsidR="003D7C43" w:rsidRPr="003D7C43" w:rsidRDefault="003D7C43" w:rsidP="003D7C43">
      <w:pPr>
        <w:keepNext/>
        <w:keepLines/>
        <w:widowControl w:val="0"/>
        <w:suppressLineNumbers/>
        <w:suppressAutoHyphens/>
        <w:ind w:firstLine="540"/>
        <w:jc w:val="both"/>
        <w:rPr>
          <w:b/>
          <w:sz w:val="24"/>
          <w:szCs w:val="24"/>
        </w:rPr>
      </w:pPr>
      <w:r w:rsidRPr="003D7C43">
        <w:rPr>
          <w:b/>
          <w:sz w:val="24"/>
          <w:szCs w:val="24"/>
        </w:rPr>
        <w:t>1.8. Извещение о проведении запроса предложений, внесение изменений в извещение о проведении запроса предложений</w:t>
      </w:r>
    </w:p>
    <w:p w:rsidR="003D7C43" w:rsidRPr="003D7C43" w:rsidRDefault="003D7C43" w:rsidP="003D7C43">
      <w:pPr>
        <w:widowControl w:val="0"/>
        <w:ind w:firstLine="540"/>
        <w:jc w:val="both"/>
        <w:rPr>
          <w:sz w:val="24"/>
          <w:szCs w:val="24"/>
        </w:rPr>
      </w:pPr>
      <w:r w:rsidRPr="003D7C43">
        <w:rPr>
          <w:sz w:val="24"/>
          <w:szCs w:val="24"/>
        </w:rPr>
        <w:t>1.8.1. Извещение о проведении запроса предложений публикуется Агентством на официальном сайте не менее чем за 5 (пять) рабочих дней до истечения срока предоставления заявок для участия в запросе предложений.</w:t>
      </w:r>
    </w:p>
    <w:p w:rsidR="003D7C43" w:rsidRPr="003D7C43" w:rsidRDefault="003D7C43" w:rsidP="003D7C43">
      <w:pPr>
        <w:widowControl w:val="0"/>
        <w:ind w:firstLine="540"/>
        <w:jc w:val="both"/>
        <w:rPr>
          <w:bCs/>
          <w:sz w:val="24"/>
          <w:szCs w:val="24"/>
        </w:rPr>
      </w:pPr>
      <w:r w:rsidRPr="003D7C43">
        <w:rPr>
          <w:sz w:val="24"/>
          <w:szCs w:val="24"/>
        </w:rPr>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3D7C43" w:rsidRPr="003D7C43" w:rsidRDefault="003D7C43" w:rsidP="003D7C43">
      <w:pPr>
        <w:ind w:firstLine="539"/>
        <w:jc w:val="both"/>
        <w:rPr>
          <w:sz w:val="24"/>
          <w:szCs w:val="24"/>
        </w:rPr>
      </w:pPr>
      <w:r w:rsidRPr="003D7C43">
        <w:rPr>
          <w:sz w:val="24"/>
          <w:szCs w:val="24"/>
        </w:rPr>
        <w:t xml:space="preserve">1.8.3. Агентство оставляет за собой право принять решение о внесении изменений в извещение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3D7C43" w:rsidRPr="003D7C43" w:rsidRDefault="003D7C43" w:rsidP="003D7C43">
      <w:pPr>
        <w:autoSpaceDE w:val="0"/>
        <w:autoSpaceDN w:val="0"/>
        <w:adjustRightInd w:val="0"/>
        <w:ind w:firstLine="539"/>
        <w:jc w:val="both"/>
        <w:outlineLvl w:val="0"/>
        <w:rPr>
          <w:sz w:val="24"/>
          <w:szCs w:val="24"/>
        </w:rPr>
      </w:pPr>
      <w:r w:rsidRPr="003D7C43">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3D7C43" w:rsidRPr="003D7C43" w:rsidRDefault="003D7C43" w:rsidP="003D7C43">
      <w:pPr>
        <w:keepNext/>
        <w:ind w:firstLine="567"/>
        <w:jc w:val="center"/>
        <w:outlineLvl w:val="1"/>
        <w:rPr>
          <w:b/>
          <w:sz w:val="24"/>
          <w:szCs w:val="24"/>
        </w:rPr>
      </w:pPr>
      <w:bookmarkStart w:id="27" w:name="_Toc253767332"/>
      <w:r w:rsidRPr="003D7C43">
        <w:rPr>
          <w:b/>
          <w:sz w:val="24"/>
          <w:szCs w:val="24"/>
        </w:rPr>
        <w:t>2. ДОКУМЕНТАЦИЯ</w:t>
      </w:r>
      <w:bookmarkEnd w:id="22"/>
      <w:bookmarkEnd w:id="23"/>
      <w:bookmarkEnd w:id="27"/>
      <w:r w:rsidRPr="003D7C43">
        <w:rPr>
          <w:b/>
          <w:sz w:val="24"/>
          <w:szCs w:val="24"/>
        </w:rPr>
        <w:t xml:space="preserve"> О ЗАПРОСЕ ПРЕДЛОЖЕНИЙ</w:t>
      </w:r>
    </w:p>
    <w:p w:rsidR="003D7C43" w:rsidRPr="003D7C43" w:rsidRDefault="003D7C43" w:rsidP="003D7C43">
      <w:pPr>
        <w:ind w:firstLine="540"/>
        <w:jc w:val="both"/>
        <w:rPr>
          <w:sz w:val="24"/>
          <w:szCs w:val="24"/>
        </w:rPr>
      </w:pPr>
      <w:r w:rsidRPr="003D7C43">
        <w:rPr>
          <w:sz w:val="24"/>
          <w:szCs w:val="24"/>
        </w:rPr>
        <w:t>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3D7C43">
        <w:rPr>
          <w:sz w:val="24"/>
          <w:szCs w:val="24"/>
        </w:rPr>
        <w:t xml:space="preserve"> Агентства и Портале ЭТП.</w:t>
      </w:r>
    </w:p>
    <w:p w:rsidR="003D7C43" w:rsidRPr="003D7C43" w:rsidRDefault="003D7C43" w:rsidP="003D7C43">
      <w:pPr>
        <w:keepNext/>
        <w:ind w:firstLine="540"/>
        <w:outlineLvl w:val="1"/>
        <w:rPr>
          <w:b/>
          <w:sz w:val="24"/>
          <w:szCs w:val="24"/>
        </w:rPr>
      </w:pPr>
      <w:bookmarkStart w:id="30" w:name="_Toc253767334"/>
      <w:r w:rsidRPr="003D7C43">
        <w:rPr>
          <w:b/>
          <w:sz w:val="24"/>
          <w:szCs w:val="24"/>
        </w:rPr>
        <w:t>2.1. Разъяснение положений документации</w:t>
      </w:r>
      <w:bookmarkEnd w:id="28"/>
      <w:bookmarkEnd w:id="29"/>
      <w:bookmarkEnd w:id="30"/>
      <w:r w:rsidRPr="003D7C43">
        <w:rPr>
          <w:b/>
          <w:sz w:val="24"/>
          <w:szCs w:val="24"/>
        </w:rPr>
        <w:t xml:space="preserve"> о проведении запроса предложений</w:t>
      </w:r>
    </w:p>
    <w:p w:rsidR="003D7C43" w:rsidRPr="003D7C43" w:rsidRDefault="003D7C43" w:rsidP="003D7C43">
      <w:pPr>
        <w:ind w:firstLine="540"/>
        <w:jc w:val="both"/>
        <w:rPr>
          <w:sz w:val="24"/>
          <w:szCs w:val="24"/>
        </w:rPr>
      </w:pPr>
      <w:r w:rsidRPr="003D7C43">
        <w:rPr>
          <w:sz w:val="24"/>
          <w:szCs w:val="24"/>
        </w:rPr>
        <w:t>2.1.1. Любой участник процедуры закупки вправе направить в Агентство запрос о разъяснении положений документации о проведении запроса предложений в письменной форме или по электронной почте в срок не позднее, чем за 5 (пять) рабочих дня до окончания срока подачи заявок на участие в запросе предложений.</w:t>
      </w:r>
    </w:p>
    <w:p w:rsidR="003D7C43" w:rsidRPr="003D7C43" w:rsidRDefault="003D7C43" w:rsidP="003D7C43">
      <w:pPr>
        <w:ind w:firstLine="540"/>
        <w:jc w:val="both"/>
        <w:rPr>
          <w:sz w:val="24"/>
          <w:szCs w:val="24"/>
        </w:rPr>
      </w:pPr>
      <w:r w:rsidRPr="003D7C43">
        <w:rPr>
          <w:sz w:val="24"/>
          <w:szCs w:val="24"/>
        </w:rPr>
        <w:lastRenderedPageBreak/>
        <w:t>2.1.2. В течение 1 (одного) рабочего дня со дня направления разъяснения положений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документации о запросе предложений не должно изменять её суть.</w:t>
      </w:r>
    </w:p>
    <w:p w:rsidR="003D7C43" w:rsidRPr="003D7C43" w:rsidRDefault="003D7C43" w:rsidP="003D7C43">
      <w:pPr>
        <w:keepNext/>
        <w:ind w:firstLine="540"/>
        <w:jc w:val="both"/>
        <w:outlineLvl w:val="1"/>
        <w:rPr>
          <w:b/>
          <w:sz w:val="24"/>
          <w:szCs w:val="24"/>
        </w:rPr>
      </w:pPr>
      <w:bookmarkStart w:id="31" w:name="_Ref119429410"/>
      <w:bookmarkStart w:id="32" w:name="_Toc138742691"/>
      <w:bookmarkStart w:id="33" w:name="_Toc168126693"/>
      <w:bookmarkStart w:id="34" w:name="_Toc253767335"/>
      <w:r w:rsidRPr="003D7C43">
        <w:rPr>
          <w:b/>
          <w:sz w:val="24"/>
          <w:szCs w:val="24"/>
        </w:rPr>
        <w:t>2.2. Внесение изменений в документацию</w:t>
      </w:r>
      <w:bookmarkEnd w:id="31"/>
      <w:bookmarkEnd w:id="32"/>
      <w:bookmarkEnd w:id="33"/>
      <w:bookmarkEnd w:id="34"/>
      <w:r w:rsidRPr="003D7C43">
        <w:rPr>
          <w:b/>
          <w:sz w:val="24"/>
          <w:szCs w:val="24"/>
        </w:rPr>
        <w:t xml:space="preserve"> о проведении запроса предложений</w:t>
      </w:r>
    </w:p>
    <w:p w:rsidR="003D7C43" w:rsidRPr="003D7C43" w:rsidRDefault="003D7C43" w:rsidP="003D7C43">
      <w:pPr>
        <w:ind w:firstLine="540"/>
        <w:jc w:val="both"/>
        <w:rPr>
          <w:sz w:val="24"/>
          <w:szCs w:val="24"/>
        </w:rPr>
      </w:pPr>
      <w:r w:rsidRPr="003D7C43">
        <w:rPr>
          <w:sz w:val="24"/>
          <w:szCs w:val="24"/>
        </w:rPr>
        <w:t xml:space="preserve">2.2.1. Агентство оставляет за собой право принять решение о внесении изменений в документацию о запросе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3D7C43" w:rsidRPr="003D7C43" w:rsidRDefault="003D7C43" w:rsidP="003D7C43">
      <w:pPr>
        <w:autoSpaceDE w:val="0"/>
        <w:autoSpaceDN w:val="0"/>
        <w:adjustRightInd w:val="0"/>
        <w:ind w:firstLine="540"/>
        <w:jc w:val="both"/>
        <w:outlineLvl w:val="0"/>
        <w:rPr>
          <w:sz w:val="24"/>
          <w:szCs w:val="24"/>
        </w:rPr>
      </w:pPr>
      <w:r w:rsidRPr="003D7C43">
        <w:rPr>
          <w:sz w:val="24"/>
          <w:szCs w:val="24"/>
        </w:rPr>
        <w:t>2.2.2. 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rsidR="003D7C43" w:rsidRPr="003D7C43" w:rsidRDefault="003D7C43" w:rsidP="003D7C43">
      <w:pPr>
        <w:ind w:firstLine="540"/>
        <w:jc w:val="both"/>
        <w:rPr>
          <w:sz w:val="24"/>
          <w:szCs w:val="24"/>
        </w:rPr>
      </w:pPr>
      <w:r w:rsidRPr="003D7C43">
        <w:rPr>
          <w:sz w:val="24"/>
          <w:szCs w:val="24"/>
        </w:rPr>
        <w:t>2.2.3.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r w:rsidRPr="003D7C43">
        <w:rPr>
          <w:i/>
          <w:sz w:val="24"/>
          <w:szCs w:val="24"/>
        </w:rPr>
        <w:t>.</w:t>
      </w:r>
    </w:p>
    <w:p w:rsidR="003D7C43" w:rsidRPr="003D7C43" w:rsidRDefault="003D7C43" w:rsidP="003D7C43">
      <w:pPr>
        <w:ind w:firstLine="540"/>
        <w:jc w:val="both"/>
        <w:rPr>
          <w:sz w:val="24"/>
          <w:szCs w:val="24"/>
        </w:rPr>
      </w:pPr>
      <w:r w:rsidRPr="003D7C43">
        <w:rPr>
          <w:sz w:val="24"/>
          <w:szCs w:val="24"/>
        </w:rPr>
        <w:t>2.2.4. 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rsidR="003D7C43" w:rsidRPr="003D7C43" w:rsidRDefault="003D7C43" w:rsidP="003D7C43">
      <w:pPr>
        <w:keepNext/>
        <w:spacing w:after="60"/>
        <w:ind w:firstLine="720"/>
        <w:outlineLvl w:val="1"/>
        <w:rPr>
          <w:b/>
          <w:sz w:val="24"/>
          <w:szCs w:val="24"/>
        </w:rPr>
      </w:pPr>
      <w:bookmarkStart w:id="35" w:name="_Toc138742692"/>
      <w:bookmarkStart w:id="36" w:name="_Toc168126694"/>
    </w:p>
    <w:p w:rsidR="003D7C43" w:rsidRPr="003D7C43" w:rsidRDefault="003D7C43" w:rsidP="003D7C43">
      <w:pPr>
        <w:keepNext/>
        <w:numPr>
          <w:ilvl w:val="0"/>
          <w:numId w:val="15"/>
        </w:numPr>
        <w:spacing w:before="60" w:after="60"/>
        <w:jc w:val="center"/>
        <w:outlineLvl w:val="1"/>
        <w:rPr>
          <w:b/>
          <w:sz w:val="24"/>
          <w:szCs w:val="24"/>
        </w:rPr>
      </w:pPr>
      <w:bookmarkStart w:id="37" w:name="_Toc253767337"/>
      <w:bookmarkEnd w:id="35"/>
      <w:bookmarkEnd w:id="36"/>
      <w:r w:rsidRPr="003D7C43">
        <w:rPr>
          <w:b/>
          <w:sz w:val="24"/>
          <w:szCs w:val="24"/>
        </w:rPr>
        <w:t xml:space="preserve">ИНСТРУКЦИЯ ПО ПОДГОТОВКЕ И ЗАПОЛНЕНИЮ ЗАЯВКИ НА УЧАСТИЕ В </w:t>
      </w:r>
      <w:bookmarkEnd w:id="37"/>
      <w:r w:rsidRPr="003D7C43">
        <w:rPr>
          <w:b/>
          <w:sz w:val="24"/>
          <w:szCs w:val="24"/>
        </w:rPr>
        <w:t>ЗАПРОСЕ ПРЕДЛОЖЕНИЙ</w:t>
      </w:r>
    </w:p>
    <w:p w:rsidR="003D7C43" w:rsidRPr="003D7C43" w:rsidRDefault="003D7C43" w:rsidP="003D7C43">
      <w:pPr>
        <w:keepNext/>
        <w:tabs>
          <w:tab w:val="num" w:pos="540"/>
        </w:tabs>
        <w:spacing w:after="60"/>
        <w:ind w:firstLine="540"/>
        <w:jc w:val="both"/>
        <w:outlineLvl w:val="1"/>
        <w:rPr>
          <w:b/>
          <w:sz w:val="24"/>
          <w:szCs w:val="24"/>
        </w:rPr>
      </w:pPr>
      <w:bookmarkStart w:id="38" w:name="_Toc168126696"/>
      <w:bookmarkStart w:id="39" w:name="_Toc253767338"/>
      <w:bookmarkStart w:id="40" w:name="_Toc168126697"/>
      <w:bookmarkStart w:id="41" w:name="_Toc253767339"/>
      <w:r w:rsidRPr="003D7C43">
        <w:rPr>
          <w:b/>
          <w:sz w:val="24"/>
          <w:szCs w:val="24"/>
        </w:rPr>
        <w:t>3.1. Форма заявки на участие в запросе предложений и требования к ее оформлению</w:t>
      </w:r>
      <w:bookmarkEnd w:id="38"/>
      <w:bookmarkEnd w:id="39"/>
    </w:p>
    <w:p w:rsidR="003D7C43" w:rsidRPr="003D7C43" w:rsidRDefault="003D7C43" w:rsidP="003D7C43">
      <w:pPr>
        <w:tabs>
          <w:tab w:val="num" w:pos="540"/>
        </w:tabs>
        <w:ind w:firstLine="540"/>
        <w:jc w:val="both"/>
        <w:rPr>
          <w:sz w:val="24"/>
          <w:szCs w:val="24"/>
        </w:rPr>
      </w:pPr>
      <w:r w:rsidRPr="003D7C43">
        <w:rPr>
          <w:sz w:val="24"/>
          <w:szCs w:val="24"/>
        </w:rPr>
        <w:t>3.1.1. 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rsidR="003D7C43" w:rsidRPr="003D7C43" w:rsidRDefault="003D7C43" w:rsidP="003D7C43">
      <w:pPr>
        <w:tabs>
          <w:tab w:val="num" w:pos="540"/>
        </w:tabs>
        <w:ind w:firstLine="540"/>
        <w:jc w:val="both"/>
        <w:rPr>
          <w:sz w:val="24"/>
          <w:szCs w:val="24"/>
        </w:rPr>
      </w:pPr>
      <w:r w:rsidRPr="003D7C43">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3D7C43" w:rsidRPr="003D7C43" w:rsidRDefault="003D7C43" w:rsidP="003D7C43">
      <w:pPr>
        <w:tabs>
          <w:tab w:val="num" w:pos="540"/>
        </w:tabs>
        <w:ind w:firstLine="540"/>
        <w:jc w:val="both"/>
        <w:rPr>
          <w:sz w:val="24"/>
          <w:szCs w:val="24"/>
        </w:rPr>
      </w:pPr>
      <w:r w:rsidRPr="003D7C43">
        <w:rPr>
          <w:sz w:val="24"/>
          <w:szCs w:val="24"/>
        </w:rPr>
        <w:t>3.1.3. Сведения, которые содержатся в заявках участников процедуры закупки, не должны допускать двусмысленных толкований.</w:t>
      </w:r>
    </w:p>
    <w:p w:rsidR="003D7C43" w:rsidRPr="003D7C43" w:rsidRDefault="003D7C43" w:rsidP="003D7C43">
      <w:pPr>
        <w:tabs>
          <w:tab w:val="num" w:pos="540"/>
        </w:tabs>
        <w:autoSpaceDE w:val="0"/>
        <w:autoSpaceDN w:val="0"/>
        <w:adjustRightInd w:val="0"/>
        <w:ind w:firstLine="540"/>
        <w:jc w:val="both"/>
        <w:outlineLvl w:val="1"/>
        <w:rPr>
          <w:sz w:val="24"/>
          <w:szCs w:val="24"/>
        </w:rPr>
      </w:pPr>
      <w:r w:rsidRPr="003D7C43">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3D7C43" w:rsidRPr="003D7C43" w:rsidRDefault="003D7C43" w:rsidP="003D7C43">
      <w:pPr>
        <w:ind w:firstLine="540"/>
        <w:jc w:val="both"/>
        <w:rPr>
          <w:sz w:val="24"/>
          <w:szCs w:val="24"/>
        </w:rPr>
      </w:pPr>
      <w:r w:rsidRPr="003D7C43">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3D7C43" w:rsidRPr="003D7C43" w:rsidRDefault="003D7C43" w:rsidP="003D7C43">
      <w:pPr>
        <w:ind w:firstLine="540"/>
        <w:jc w:val="both"/>
        <w:rPr>
          <w:sz w:val="24"/>
          <w:szCs w:val="24"/>
        </w:rPr>
      </w:pPr>
      <w:r w:rsidRPr="003D7C43">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3D7C43" w:rsidRPr="003D7C43" w:rsidRDefault="003D7C43" w:rsidP="003D7C43">
      <w:pPr>
        <w:ind w:firstLine="540"/>
        <w:jc w:val="both"/>
        <w:rPr>
          <w:sz w:val="24"/>
          <w:szCs w:val="24"/>
        </w:rPr>
      </w:pPr>
      <w:r w:rsidRPr="003D7C43">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rsidR="003D7C43" w:rsidRPr="003D7C43" w:rsidRDefault="003D7C43" w:rsidP="003D7C43">
      <w:pPr>
        <w:ind w:firstLine="540"/>
        <w:jc w:val="both"/>
        <w:rPr>
          <w:sz w:val="24"/>
          <w:szCs w:val="24"/>
        </w:rPr>
      </w:pPr>
      <w:r w:rsidRPr="003D7C43">
        <w:rPr>
          <w:sz w:val="24"/>
          <w:szCs w:val="24"/>
        </w:rPr>
        <w:t xml:space="preserve">На таком конверте указывается наименование запроса предложений, на участие в котором подается данная заявка: </w:t>
      </w:r>
    </w:p>
    <w:p w:rsidR="003D7C43" w:rsidRPr="003D7C43" w:rsidRDefault="003D7C43" w:rsidP="003D7C43">
      <w:pPr>
        <w:ind w:firstLine="540"/>
        <w:jc w:val="both"/>
        <w:rPr>
          <w:sz w:val="24"/>
          <w:szCs w:val="24"/>
        </w:rPr>
      </w:pPr>
    </w:p>
    <w:p w:rsidR="003D7C43" w:rsidRPr="003D7C43" w:rsidRDefault="003D7C43" w:rsidP="003D7C43">
      <w:pPr>
        <w:ind w:firstLine="540"/>
        <w:jc w:val="both"/>
        <w:rPr>
          <w:sz w:val="24"/>
          <w:szCs w:val="24"/>
        </w:rPr>
      </w:pPr>
    </w:p>
    <w:p w:rsidR="003D7C43" w:rsidRPr="003D7C43" w:rsidRDefault="003D7C43" w:rsidP="003D7C43">
      <w:pPr>
        <w:jc w:val="both"/>
        <w:rPr>
          <w:color w:val="FF0000"/>
          <w:sz w:val="24"/>
          <w:szCs w:val="24"/>
        </w:rPr>
      </w:pPr>
    </w:p>
    <w:p w:rsidR="003D7C43" w:rsidRPr="003D7C43" w:rsidRDefault="003D7C43" w:rsidP="003D7C43">
      <w:pPr>
        <w:jc w:val="both"/>
        <w:rPr>
          <w:color w:val="FF0000"/>
          <w:sz w:val="24"/>
          <w:szCs w:val="24"/>
        </w:rPr>
      </w:pPr>
      <w:r w:rsidRPr="003D7C43">
        <w:rPr>
          <w:noProof/>
          <w:sz w:val="24"/>
          <w:szCs w:val="24"/>
        </w:rPr>
        <mc:AlternateContent>
          <mc:Choice Requires="wps">
            <w:drawing>
              <wp:anchor distT="0" distB="0" distL="114300" distR="114300" simplePos="0" relativeHeight="251658752" behindDoc="1" locked="0" layoutInCell="1" allowOverlap="1" wp14:anchorId="6A23F2B9" wp14:editId="002386DE">
                <wp:simplePos x="0" y="0"/>
                <wp:positionH relativeFrom="column">
                  <wp:posOffset>455371</wp:posOffset>
                </wp:positionH>
                <wp:positionV relativeFrom="paragraph">
                  <wp:posOffset>92964</wp:posOffset>
                </wp:positionV>
                <wp:extent cx="5372100" cy="2926080"/>
                <wp:effectExtent l="0" t="0" r="57150" b="647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2608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264341" w:rsidRDefault="00264341" w:rsidP="003D7C43">
                            <w:pPr>
                              <w:pStyle w:val="h4"/>
                              <w:spacing w:before="0"/>
                              <w:jc w:val="right"/>
                            </w:pPr>
                            <w:r w:rsidRPr="00C65751">
                              <w:t xml:space="preserve">Заказчику: </w:t>
                            </w:r>
                            <w:r>
                              <w:rPr>
                                <w:u w:val="single"/>
                              </w:rPr>
                              <w:t>Агентство стратегических инициатив</w:t>
                            </w:r>
                          </w:p>
                          <w:p w:rsidR="00264341" w:rsidRDefault="00264341" w:rsidP="003D7C43">
                            <w:pPr>
                              <w:pStyle w:val="h4"/>
                              <w:spacing w:before="0"/>
                              <w:jc w:val="right"/>
                              <w:rPr>
                                <w:i/>
                              </w:rPr>
                            </w:pPr>
                          </w:p>
                          <w:p w:rsidR="00264341" w:rsidRPr="00C65751" w:rsidRDefault="00264341" w:rsidP="003D7C43">
                            <w:pPr>
                              <w:pStyle w:val="h4"/>
                              <w:spacing w:before="0"/>
                              <w:jc w:val="right"/>
                              <w:rPr>
                                <w:i/>
                              </w:rPr>
                            </w:pPr>
                          </w:p>
                          <w:p w:rsidR="00264341" w:rsidRPr="00C65751" w:rsidRDefault="00264341" w:rsidP="003D7C43">
                            <w:pPr>
                              <w:spacing w:line="276" w:lineRule="auto"/>
                              <w:jc w:val="center"/>
                              <w:rPr>
                                <w:b/>
                                <w:sz w:val="24"/>
                                <w:szCs w:val="24"/>
                              </w:rPr>
                            </w:pPr>
                            <w:r w:rsidRPr="00C65751">
                              <w:rPr>
                                <w:b/>
                                <w:sz w:val="24"/>
                                <w:szCs w:val="24"/>
                              </w:rPr>
                              <w:t>ЗАЯВКА</w:t>
                            </w:r>
                          </w:p>
                          <w:p w:rsidR="00264341" w:rsidRDefault="00264341" w:rsidP="003D7C43">
                            <w:pPr>
                              <w:spacing w:line="276" w:lineRule="auto"/>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264341" w:rsidRPr="00160EA1" w:rsidRDefault="00264341" w:rsidP="003D7C43">
                            <w:pPr>
                              <w:pStyle w:val="ae"/>
                              <w:spacing w:after="0" w:line="276" w:lineRule="auto"/>
                              <w:jc w:val="center"/>
                              <w:rPr>
                                <w:b/>
                                <w:szCs w:val="24"/>
                              </w:rPr>
                            </w:pPr>
                            <w:r w:rsidRPr="00D14D73">
                              <w:rPr>
                                <w:b/>
                                <w:szCs w:val="24"/>
                              </w:rPr>
                              <w:t>НА</w:t>
                            </w:r>
                            <w:r w:rsidRPr="00AC4703">
                              <w:t xml:space="preserve"> </w:t>
                            </w:r>
                            <w:r w:rsidRPr="00AC4703">
                              <w:rPr>
                                <w:b/>
                                <w:szCs w:val="24"/>
                              </w:rPr>
                              <w:t>ОКАЗАНИЕ</w:t>
                            </w:r>
                            <w:r w:rsidRPr="003832A8">
                              <w:rPr>
                                <w:b/>
                                <w:szCs w:val="24"/>
                              </w:rPr>
                              <w:t xml:space="preserve"> УСЛУГ ПО ИНФОРМАЦИОННОМУ СОПРОВОЖДЕНИЮ СПРАВОЧНО-ПРАВОВОЙ СИСТЕМЫ</w:t>
                            </w:r>
                          </w:p>
                          <w:p w:rsidR="00264341" w:rsidRPr="00C65751" w:rsidRDefault="00264341" w:rsidP="003D7C43">
                            <w:pPr>
                              <w:pStyle w:val="ae"/>
                              <w:spacing w:after="0"/>
                              <w:jc w:val="center"/>
                              <w:rPr>
                                <w:szCs w:val="24"/>
                              </w:rPr>
                            </w:pPr>
                          </w:p>
                          <w:p w:rsidR="00264341" w:rsidRPr="00166B37" w:rsidRDefault="00264341" w:rsidP="003D7C43">
                            <w:pPr>
                              <w:pStyle w:val="ae"/>
                              <w:spacing w:after="0"/>
                              <w:jc w:val="center"/>
                              <w:rPr>
                                <w:b/>
                                <w:bCs/>
                                <w:iCs/>
                                <w:szCs w:val="24"/>
                              </w:rPr>
                            </w:pPr>
                            <w:r w:rsidRPr="00166B37">
                              <w:rPr>
                                <w:b/>
                                <w:bCs/>
                                <w:iCs/>
                                <w:szCs w:val="24"/>
                              </w:rPr>
                              <w:t>(реестровый номер закупки _______________________)</w:t>
                            </w:r>
                          </w:p>
                          <w:p w:rsidR="00264341" w:rsidRPr="00C65751" w:rsidRDefault="00264341" w:rsidP="003D7C43">
                            <w:pPr>
                              <w:pStyle w:val="ae"/>
                              <w:spacing w:after="0"/>
                              <w:jc w:val="center"/>
                              <w:rPr>
                                <w:b/>
                                <w:bCs/>
                                <w:iCs/>
                                <w:szCs w:val="24"/>
                                <w:u w:val="single"/>
                              </w:rPr>
                            </w:pPr>
                          </w:p>
                          <w:p w:rsidR="00264341" w:rsidRDefault="00264341" w:rsidP="003D7C43">
                            <w:pPr>
                              <w:pStyle w:val="33"/>
                              <w:tabs>
                                <w:tab w:val="clear" w:pos="1307"/>
                              </w:tabs>
                              <w:ind w:left="0"/>
                              <w:rPr>
                                <w:szCs w:val="24"/>
                              </w:rPr>
                            </w:pPr>
                          </w:p>
                          <w:p w:rsidR="00264341" w:rsidRPr="003708E5" w:rsidRDefault="00264341" w:rsidP="003D7C43">
                            <w:pPr>
                              <w:pStyle w:val="33"/>
                              <w:tabs>
                                <w:tab w:val="clear" w:pos="1307"/>
                              </w:tabs>
                              <w:ind w:left="0"/>
                              <w:rPr>
                                <w:sz w:val="20"/>
                              </w:rPr>
                            </w:pPr>
                            <w:r w:rsidRPr="003708E5">
                              <w:rPr>
                                <w:sz w:val="20"/>
                              </w:rPr>
                              <w:t>Регистрационный номер заявки №_________</w:t>
                            </w:r>
                          </w:p>
                          <w:p w:rsidR="00264341" w:rsidRPr="003708E5" w:rsidRDefault="00264341" w:rsidP="003D7C43">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264341" w:rsidRPr="003708E5" w:rsidRDefault="00264341" w:rsidP="003D7C43">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264341" w:rsidRPr="00C65751" w:rsidRDefault="00264341" w:rsidP="003D7C43">
                            <w:pPr>
                              <w:pStyle w:val="33"/>
                              <w:tabs>
                                <w:tab w:val="clear" w:pos="1307"/>
                              </w:tabs>
                              <w:ind w:left="0"/>
                              <w:rPr>
                                <w:color w:val="0000FF"/>
                                <w:szCs w:val="24"/>
                              </w:rPr>
                            </w:pPr>
                          </w:p>
                          <w:p w:rsidR="00264341" w:rsidRPr="00443C90" w:rsidRDefault="00264341" w:rsidP="003D7C43">
                            <w:pPr>
                              <w:pStyle w:val="33"/>
                              <w:tabs>
                                <w:tab w:val="clear" w:pos="1307"/>
                              </w:tabs>
                              <w:ind w:left="0"/>
                              <w:rPr>
                                <w:color w:val="0000FF"/>
                                <w:sz w:val="14"/>
                                <w:szCs w:val="14"/>
                              </w:rPr>
                            </w:pPr>
                          </w:p>
                          <w:p w:rsidR="00264341" w:rsidRDefault="00264341" w:rsidP="003D7C43">
                            <w:pPr>
                              <w:pStyle w:val="ae"/>
                              <w:spacing w:after="0"/>
                              <w:jc w:val="left"/>
                              <w:rPr>
                                <w:bCs/>
                                <w:i/>
                                <w:iCs/>
                                <w:szCs w:val="24"/>
                                <w:vertAlign w:val="superscript"/>
                              </w:rPr>
                            </w:pPr>
                          </w:p>
                          <w:p w:rsidR="00264341" w:rsidRDefault="00264341" w:rsidP="003D7C43">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3F2B9" id="_x0000_t202" coordsize="21600,21600" o:spt="202" path="m,l,21600r21600,l21600,xe">
                <v:stroke joinstyle="miter"/>
                <v:path gradientshapeok="t" o:connecttype="rect"/>
              </v:shapetype>
              <v:shape id="Text Box 2" o:spid="_x0000_s1026" type="#_x0000_t202" style="position:absolute;left:0;text-align:left;margin-left:35.85pt;margin-top:7.3pt;width:423pt;height:23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" strokecolor="gray">
                <v:shadow on="t"/>
                <v:textbox>
                  <w:txbxContent>
                    <w:p w:rsidR="00264341" w:rsidRDefault="00264341" w:rsidP="003D7C43">
                      <w:pPr>
                        <w:pStyle w:val="h4"/>
                        <w:spacing w:before="0"/>
                        <w:jc w:val="right"/>
                      </w:pPr>
                      <w:r w:rsidRPr="00C65751">
                        <w:t xml:space="preserve">Заказчику: </w:t>
                      </w:r>
                      <w:r>
                        <w:rPr>
                          <w:u w:val="single"/>
                        </w:rPr>
                        <w:t>Агентство стратегических инициатив</w:t>
                      </w:r>
                    </w:p>
                    <w:p w:rsidR="00264341" w:rsidRDefault="00264341" w:rsidP="003D7C43">
                      <w:pPr>
                        <w:pStyle w:val="h4"/>
                        <w:spacing w:before="0"/>
                        <w:jc w:val="right"/>
                        <w:rPr>
                          <w:i/>
                        </w:rPr>
                      </w:pPr>
                    </w:p>
                    <w:p w:rsidR="00264341" w:rsidRPr="00C65751" w:rsidRDefault="00264341" w:rsidP="003D7C43">
                      <w:pPr>
                        <w:pStyle w:val="h4"/>
                        <w:spacing w:before="0"/>
                        <w:jc w:val="right"/>
                        <w:rPr>
                          <w:i/>
                        </w:rPr>
                      </w:pPr>
                    </w:p>
                    <w:p w:rsidR="00264341" w:rsidRPr="00C65751" w:rsidRDefault="00264341" w:rsidP="003D7C43">
                      <w:pPr>
                        <w:spacing w:line="276" w:lineRule="auto"/>
                        <w:jc w:val="center"/>
                        <w:rPr>
                          <w:b/>
                          <w:sz w:val="24"/>
                          <w:szCs w:val="24"/>
                        </w:rPr>
                      </w:pPr>
                      <w:r w:rsidRPr="00C65751">
                        <w:rPr>
                          <w:b/>
                          <w:sz w:val="24"/>
                          <w:szCs w:val="24"/>
                        </w:rPr>
                        <w:t>ЗАЯВКА</w:t>
                      </w:r>
                    </w:p>
                    <w:p w:rsidR="00264341" w:rsidRDefault="00264341" w:rsidP="003D7C43">
                      <w:pPr>
                        <w:spacing w:line="276" w:lineRule="auto"/>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264341" w:rsidRPr="00160EA1" w:rsidRDefault="00264341" w:rsidP="003D7C43">
                      <w:pPr>
                        <w:pStyle w:val="ae"/>
                        <w:spacing w:after="0" w:line="276" w:lineRule="auto"/>
                        <w:jc w:val="center"/>
                        <w:rPr>
                          <w:b/>
                          <w:szCs w:val="24"/>
                        </w:rPr>
                      </w:pPr>
                      <w:r w:rsidRPr="00D14D73">
                        <w:rPr>
                          <w:b/>
                          <w:szCs w:val="24"/>
                        </w:rPr>
                        <w:t>НА</w:t>
                      </w:r>
                      <w:r w:rsidRPr="00AC4703">
                        <w:t xml:space="preserve"> </w:t>
                      </w:r>
                      <w:r w:rsidRPr="00AC4703">
                        <w:rPr>
                          <w:b/>
                          <w:szCs w:val="24"/>
                        </w:rPr>
                        <w:t>ОКАЗАНИЕ</w:t>
                      </w:r>
                      <w:r w:rsidRPr="003832A8">
                        <w:rPr>
                          <w:b/>
                          <w:szCs w:val="24"/>
                        </w:rPr>
                        <w:t xml:space="preserve"> УСЛУГ ПО ИНФОРМАЦИОННОМУ СОПРОВОЖДЕНИЮ СПРАВОЧНО-ПРАВОВОЙ СИСТЕМЫ</w:t>
                      </w:r>
                    </w:p>
                    <w:p w:rsidR="00264341" w:rsidRPr="00C65751" w:rsidRDefault="00264341" w:rsidP="003D7C43">
                      <w:pPr>
                        <w:pStyle w:val="ae"/>
                        <w:spacing w:after="0"/>
                        <w:jc w:val="center"/>
                        <w:rPr>
                          <w:szCs w:val="24"/>
                        </w:rPr>
                      </w:pPr>
                    </w:p>
                    <w:p w:rsidR="00264341" w:rsidRPr="00166B37" w:rsidRDefault="00264341" w:rsidP="003D7C43">
                      <w:pPr>
                        <w:pStyle w:val="ae"/>
                        <w:spacing w:after="0"/>
                        <w:jc w:val="center"/>
                        <w:rPr>
                          <w:b/>
                          <w:bCs/>
                          <w:iCs/>
                          <w:szCs w:val="24"/>
                        </w:rPr>
                      </w:pPr>
                      <w:r w:rsidRPr="00166B37">
                        <w:rPr>
                          <w:b/>
                          <w:bCs/>
                          <w:iCs/>
                          <w:szCs w:val="24"/>
                        </w:rPr>
                        <w:t>(реестровый номер закупки _______________________)</w:t>
                      </w:r>
                    </w:p>
                    <w:p w:rsidR="00264341" w:rsidRPr="00C65751" w:rsidRDefault="00264341" w:rsidP="003D7C43">
                      <w:pPr>
                        <w:pStyle w:val="ae"/>
                        <w:spacing w:after="0"/>
                        <w:jc w:val="center"/>
                        <w:rPr>
                          <w:b/>
                          <w:bCs/>
                          <w:iCs/>
                          <w:szCs w:val="24"/>
                          <w:u w:val="single"/>
                        </w:rPr>
                      </w:pPr>
                    </w:p>
                    <w:p w:rsidR="00264341" w:rsidRDefault="00264341" w:rsidP="003D7C43">
                      <w:pPr>
                        <w:pStyle w:val="33"/>
                        <w:tabs>
                          <w:tab w:val="clear" w:pos="1307"/>
                        </w:tabs>
                        <w:ind w:left="0"/>
                        <w:rPr>
                          <w:szCs w:val="24"/>
                        </w:rPr>
                      </w:pPr>
                    </w:p>
                    <w:p w:rsidR="00264341" w:rsidRPr="003708E5" w:rsidRDefault="00264341" w:rsidP="003D7C43">
                      <w:pPr>
                        <w:pStyle w:val="33"/>
                        <w:tabs>
                          <w:tab w:val="clear" w:pos="1307"/>
                        </w:tabs>
                        <w:ind w:left="0"/>
                        <w:rPr>
                          <w:sz w:val="20"/>
                        </w:rPr>
                      </w:pPr>
                      <w:r w:rsidRPr="003708E5">
                        <w:rPr>
                          <w:sz w:val="20"/>
                        </w:rPr>
                        <w:t>Регистрационный номер заявки №_________</w:t>
                      </w:r>
                    </w:p>
                    <w:p w:rsidR="00264341" w:rsidRPr="003708E5" w:rsidRDefault="00264341" w:rsidP="003D7C43">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264341" w:rsidRPr="003708E5" w:rsidRDefault="00264341" w:rsidP="003D7C43">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264341" w:rsidRPr="00C65751" w:rsidRDefault="00264341" w:rsidP="003D7C43">
                      <w:pPr>
                        <w:pStyle w:val="33"/>
                        <w:tabs>
                          <w:tab w:val="clear" w:pos="1307"/>
                        </w:tabs>
                        <w:ind w:left="0"/>
                        <w:rPr>
                          <w:color w:val="0000FF"/>
                          <w:szCs w:val="24"/>
                        </w:rPr>
                      </w:pPr>
                    </w:p>
                    <w:p w:rsidR="00264341" w:rsidRPr="00443C90" w:rsidRDefault="00264341" w:rsidP="003D7C43">
                      <w:pPr>
                        <w:pStyle w:val="33"/>
                        <w:tabs>
                          <w:tab w:val="clear" w:pos="1307"/>
                        </w:tabs>
                        <w:ind w:left="0"/>
                        <w:rPr>
                          <w:color w:val="0000FF"/>
                          <w:sz w:val="14"/>
                          <w:szCs w:val="14"/>
                        </w:rPr>
                      </w:pPr>
                    </w:p>
                    <w:p w:rsidR="00264341" w:rsidRDefault="00264341" w:rsidP="003D7C43">
                      <w:pPr>
                        <w:pStyle w:val="ae"/>
                        <w:spacing w:after="0"/>
                        <w:jc w:val="left"/>
                        <w:rPr>
                          <w:bCs/>
                          <w:i/>
                          <w:iCs/>
                          <w:szCs w:val="24"/>
                          <w:vertAlign w:val="superscript"/>
                        </w:rPr>
                      </w:pPr>
                    </w:p>
                    <w:p w:rsidR="00264341" w:rsidRDefault="00264341" w:rsidP="003D7C43">
                      <w:pPr>
                        <w:pStyle w:val="ae"/>
                        <w:spacing w:after="0"/>
                        <w:jc w:val="left"/>
                        <w:rPr>
                          <w:bCs/>
                          <w:i/>
                          <w:iCs/>
                          <w:szCs w:val="24"/>
                          <w:vertAlign w:val="superscript"/>
                        </w:rPr>
                      </w:pPr>
                    </w:p>
                  </w:txbxContent>
                </v:textbox>
              </v:shape>
            </w:pict>
          </mc:Fallback>
        </mc:AlternateContent>
      </w:r>
    </w:p>
    <w:p w:rsidR="003D7C43" w:rsidRPr="003D7C43" w:rsidRDefault="003D7C43" w:rsidP="003D7C43">
      <w:pPr>
        <w:ind w:firstLine="720"/>
        <w:jc w:val="both"/>
        <w:rPr>
          <w:color w:val="FF0000"/>
          <w:sz w:val="24"/>
          <w:szCs w:val="24"/>
        </w:rPr>
      </w:pPr>
    </w:p>
    <w:p w:rsidR="003D7C43" w:rsidRPr="003D7C43" w:rsidRDefault="003D7C43" w:rsidP="003D7C43">
      <w:pPr>
        <w:ind w:firstLine="720"/>
        <w:jc w:val="both"/>
        <w:rPr>
          <w:color w:val="FF0000"/>
          <w:sz w:val="24"/>
          <w:szCs w:val="24"/>
        </w:rPr>
      </w:pPr>
    </w:p>
    <w:p w:rsidR="003D7C43" w:rsidRPr="003D7C43" w:rsidRDefault="003D7C43" w:rsidP="003D7C43">
      <w:pPr>
        <w:ind w:firstLine="720"/>
        <w:jc w:val="both"/>
        <w:rPr>
          <w:color w:val="FF0000"/>
          <w:sz w:val="24"/>
          <w:szCs w:val="24"/>
        </w:rPr>
      </w:pPr>
    </w:p>
    <w:p w:rsidR="003D7C43" w:rsidRPr="003D7C43" w:rsidRDefault="003D7C43" w:rsidP="003D7C43">
      <w:pPr>
        <w:ind w:firstLine="720"/>
        <w:jc w:val="both"/>
        <w:rPr>
          <w:color w:val="FF0000"/>
          <w:sz w:val="24"/>
          <w:szCs w:val="24"/>
        </w:rPr>
      </w:pPr>
    </w:p>
    <w:p w:rsidR="003D7C43" w:rsidRPr="003D7C43" w:rsidRDefault="003D7C43" w:rsidP="003D7C43">
      <w:pPr>
        <w:ind w:firstLine="720"/>
        <w:jc w:val="both"/>
        <w:rPr>
          <w:color w:val="FF0000"/>
          <w:sz w:val="24"/>
          <w:szCs w:val="24"/>
        </w:rPr>
      </w:pPr>
    </w:p>
    <w:p w:rsidR="003D7C43" w:rsidRPr="003D7C43" w:rsidRDefault="003D7C43" w:rsidP="003D7C43">
      <w:pPr>
        <w:ind w:firstLine="720"/>
        <w:jc w:val="both"/>
        <w:rPr>
          <w:color w:val="FF0000"/>
          <w:sz w:val="24"/>
          <w:szCs w:val="24"/>
        </w:rPr>
      </w:pPr>
    </w:p>
    <w:p w:rsidR="003D7C43" w:rsidRPr="003D7C43" w:rsidRDefault="003D7C43" w:rsidP="003D7C43">
      <w:pPr>
        <w:ind w:firstLine="720"/>
        <w:jc w:val="both"/>
        <w:rPr>
          <w:color w:val="FF0000"/>
          <w:sz w:val="24"/>
          <w:szCs w:val="24"/>
        </w:rPr>
      </w:pPr>
    </w:p>
    <w:p w:rsidR="003D7C43" w:rsidRPr="003D7C43" w:rsidRDefault="003D7C43" w:rsidP="003D7C43">
      <w:pPr>
        <w:tabs>
          <w:tab w:val="num" w:pos="900"/>
        </w:tabs>
        <w:spacing w:after="60"/>
        <w:ind w:firstLine="709"/>
        <w:jc w:val="both"/>
        <w:rPr>
          <w:sz w:val="24"/>
          <w:szCs w:val="24"/>
        </w:rPr>
      </w:pPr>
    </w:p>
    <w:p w:rsidR="003D7C43" w:rsidRPr="003D7C43" w:rsidRDefault="003D7C43" w:rsidP="003D7C43">
      <w:pPr>
        <w:tabs>
          <w:tab w:val="num" w:pos="900"/>
        </w:tabs>
        <w:spacing w:after="60"/>
        <w:ind w:firstLine="709"/>
        <w:jc w:val="both"/>
        <w:rPr>
          <w:sz w:val="24"/>
          <w:szCs w:val="24"/>
        </w:rPr>
      </w:pPr>
    </w:p>
    <w:p w:rsidR="003D7C43" w:rsidRPr="003D7C43" w:rsidRDefault="003D7C43" w:rsidP="003D7C43">
      <w:pPr>
        <w:tabs>
          <w:tab w:val="num" w:pos="900"/>
        </w:tabs>
        <w:spacing w:after="60"/>
        <w:ind w:firstLine="709"/>
        <w:jc w:val="both"/>
        <w:rPr>
          <w:sz w:val="24"/>
          <w:szCs w:val="24"/>
        </w:rPr>
      </w:pPr>
    </w:p>
    <w:p w:rsidR="003D7C43" w:rsidRPr="003D7C43" w:rsidRDefault="003D7C43" w:rsidP="003D7C43">
      <w:pPr>
        <w:tabs>
          <w:tab w:val="num" w:pos="900"/>
        </w:tabs>
        <w:spacing w:after="60"/>
        <w:ind w:firstLine="709"/>
        <w:jc w:val="both"/>
        <w:rPr>
          <w:sz w:val="24"/>
          <w:szCs w:val="24"/>
        </w:rPr>
      </w:pPr>
    </w:p>
    <w:p w:rsidR="003D7C43" w:rsidRPr="003D7C43" w:rsidRDefault="003D7C43" w:rsidP="003D7C43">
      <w:pPr>
        <w:tabs>
          <w:tab w:val="num" w:pos="900"/>
        </w:tabs>
        <w:spacing w:after="60"/>
        <w:ind w:firstLine="709"/>
        <w:jc w:val="both"/>
        <w:rPr>
          <w:sz w:val="24"/>
          <w:szCs w:val="24"/>
        </w:rPr>
      </w:pPr>
    </w:p>
    <w:p w:rsidR="003D7C43" w:rsidRPr="003D7C43" w:rsidRDefault="003D7C43" w:rsidP="003D7C43">
      <w:pPr>
        <w:tabs>
          <w:tab w:val="num" w:pos="900"/>
        </w:tabs>
        <w:spacing w:after="60"/>
        <w:ind w:firstLine="709"/>
        <w:jc w:val="both"/>
        <w:rPr>
          <w:sz w:val="24"/>
          <w:szCs w:val="24"/>
        </w:rPr>
      </w:pPr>
    </w:p>
    <w:p w:rsidR="003D7C43" w:rsidRPr="003D7C43" w:rsidRDefault="003D7C43" w:rsidP="003D7C43">
      <w:pPr>
        <w:tabs>
          <w:tab w:val="num" w:pos="900"/>
        </w:tabs>
        <w:spacing w:after="60"/>
        <w:ind w:firstLine="709"/>
        <w:jc w:val="both"/>
        <w:rPr>
          <w:sz w:val="24"/>
          <w:szCs w:val="24"/>
        </w:rPr>
      </w:pPr>
    </w:p>
    <w:p w:rsidR="003D7C43" w:rsidRPr="003D7C43" w:rsidRDefault="003D7C43" w:rsidP="003D7C43">
      <w:pPr>
        <w:tabs>
          <w:tab w:val="num" w:pos="900"/>
        </w:tabs>
        <w:spacing w:after="60"/>
        <w:ind w:firstLine="709"/>
        <w:jc w:val="both"/>
        <w:rPr>
          <w:sz w:val="24"/>
          <w:szCs w:val="24"/>
        </w:rPr>
      </w:pPr>
    </w:p>
    <w:p w:rsidR="003D7C43" w:rsidRPr="003D7C43" w:rsidRDefault="003D7C43" w:rsidP="003D7C43">
      <w:pPr>
        <w:tabs>
          <w:tab w:val="num" w:pos="900"/>
        </w:tabs>
        <w:spacing w:after="60"/>
        <w:ind w:firstLine="709"/>
        <w:jc w:val="both"/>
        <w:rPr>
          <w:sz w:val="24"/>
          <w:szCs w:val="24"/>
        </w:rPr>
      </w:pPr>
    </w:p>
    <w:p w:rsidR="003D7C43" w:rsidRPr="003D7C43" w:rsidRDefault="003D7C43" w:rsidP="003D7C43">
      <w:pPr>
        <w:tabs>
          <w:tab w:val="num" w:pos="900"/>
        </w:tabs>
        <w:ind w:firstLine="539"/>
        <w:jc w:val="both"/>
        <w:rPr>
          <w:sz w:val="24"/>
          <w:szCs w:val="24"/>
        </w:rPr>
      </w:pPr>
      <w:r w:rsidRPr="003D7C43">
        <w:rPr>
          <w:sz w:val="24"/>
          <w:szCs w:val="24"/>
        </w:rPr>
        <w:t>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rsidR="003D7C43" w:rsidRPr="003D7C43" w:rsidRDefault="003D7C43" w:rsidP="003D7C43">
      <w:pPr>
        <w:keepNext/>
        <w:spacing w:after="60"/>
        <w:ind w:firstLine="540"/>
        <w:jc w:val="both"/>
        <w:outlineLvl w:val="1"/>
        <w:rPr>
          <w:b/>
          <w:sz w:val="24"/>
          <w:szCs w:val="24"/>
        </w:rPr>
      </w:pPr>
      <w:r w:rsidRPr="003D7C43">
        <w:rPr>
          <w:b/>
          <w:sz w:val="24"/>
          <w:szCs w:val="24"/>
        </w:rPr>
        <w:t xml:space="preserve">3.2. Язык документов, входящих в состав заявки на участие в </w:t>
      </w:r>
      <w:bookmarkEnd w:id="40"/>
      <w:bookmarkEnd w:id="41"/>
      <w:r w:rsidRPr="003D7C43">
        <w:rPr>
          <w:b/>
          <w:sz w:val="24"/>
          <w:szCs w:val="24"/>
        </w:rPr>
        <w:t>запросе предложений</w:t>
      </w:r>
    </w:p>
    <w:p w:rsidR="003D7C43" w:rsidRPr="003D7C43" w:rsidRDefault="003D7C43" w:rsidP="003D7C43">
      <w:pPr>
        <w:ind w:firstLine="540"/>
        <w:jc w:val="both"/>
        <w:rPr>
          <w:sz w:val="24"/>
          <w:szCs w:val="24"/>
        </w:rPr>
      </w:pPr>
      <w:r w:rsidRPr="003D7C43">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3D7C43" w:rsidRPr="003D7C43" w:rsidRDefault="003D7C43" w:rsidP="003D7C43">
      <w:pPr>
        <w:ind w:firstLine="540"/>
        <w:jc w:val="both"/>
        <w:rPr>
          <w:sz w:val="24"/>
          <w:szCs w:val="24"/>
        </w:rPr>
      </w:pPr>
      <w:r w:rsidRPr="003D7C43">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3D7C43" w:rsidRPr="003D7C43" w:rsidRDefault="003D7C43" w:rsidP="003D7C43">
      <w:pPr>
        <w:keepNext/>
        <w:spacing w:after="60"/>
        <w:ind w:firstLine="540"/>
        <w:outlineLvl w:val="1"/>
        <w:rPr>
          <w:b/>
          <w:sz w:val="24"/>
          <w:szCs w:val="24"/>
        </w:rPr>
      </w:pPr>
      <w:bookmarkStart w:id="42" w:name="_Toc168126700"/>
      <w:bookmarkStart w:id="43" w:name="_Toc253767343"/>
      <w:r w:rsidRPr="003D7C43">
        <w:rPr>
          <w:b/>
          <w:sz w:val="24"/>
          <w:szCs w:val="24"/>
        </w:rPr>
        <w:t>3.3. Требования к описанию оказываемых услуг</w:t>
      </w:r>
      <w:bookmarkEnd w:id="42"/>
      <w:bookmarkEnd w:id="43"/>
    </w:p>
    <w:p w:rsidR="003D7C43" w:rsidRPr="003D7C43" w:rsidRDefault="003D7C43" w:rsidP="003D7C43">
      <w:pPr>
        <w:ind w:firstLine="540"/>
        <w:jc w:val="both"/>
        <w:rPr>
          <w:sz w:val="24"/>
          <w:szCs w:val="24"/>
        </w:rPr>
      </w:pPr>
      <w:r w:rsidRPr="003D7C43">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3D7C43" w:rsidRPr="003D7C43" w:rsidRDefault="003D7C43" w:rsidP="003D7C43">
      <w:pPr>
        <w:ind w:firstLine="540"/>
        <w:jc w:val="both"/>
        <w:rPr>
          <w:sz w:val="24"/>
          <w:szCs w:val="24"/>
        </w:rPr>
      </w:pPr>
    </w:p>
    <w:p w:rsidR="003D7C43" w:rsidRPr="003D7C43" w:rsidRDefault="003D7C43" w:rsidP="003D7C43">
      <w:pPr>
        <w:keepNext/>
        <w:spacing w:before="60" w:after="60"/>
        <w:ind w:firstLine="540"/>
        <w:jc w:val="center"/>
        <w:outlineLvl w:val="1"/>
        <w:rPr>
          <w:b/>
          <w:sz w:val="24"/>
          <w:szCs w:val="24"/>
        </w:rPr>
      </w:pPr>
      <w:r w:rsidRPr="003D7C43">
        <w:rPr>
          <w:b/>
          <w:sz w:val="24"/>
          <w:szCs w:val="24"/>
        </w:rPr>
        <w:t xml:space="preserve">4. </w:t>
      </w:r>
      <w:bookmarkStart w:id="44" w:name="_Toc168126702"/>
      <w:bookmarkStart w:id="45" w:name="_Toc253767368"/>
      <w:r w:rsidRPr="003D7C43">
        <w:rPr>
          <w:b/>
          <w:sz w:val="24"/>
          <w:szCs w:val="24"/>
        </w:rPr>
        <w:t xml:space="preserve">ПОДАЧА ЗАЯВОК НА УЧАСТИЕ В </w:t>
      </w:r>
      <w:bookmarkEnd w:id="44"/>
      <w:bookmarkEnd w:id="45"/>
      <w:r w:rsidRPr="003D7C43">
        <w:rPr>
          <w:b/>
          <w:sz w:val="24"/>
          <w:szCs w:val="24"/>
        </w:rPr>
        <w:t>ЗАПРОСЕ ПРЕДЛОЖЕНИЙ</w:t>
      </w:r>
    </w:p>
    <w:p w:rsidR="003D7C43" w:rsidRPr="003D7C43" w:rsidRDefault="003D7C43" w:rsidP="003D7C43">
      <w:pPr>
        <w:keepNext/>
        <w:spacing w:after="60"/>
        <w:ind w:firstLine="540"/>
        <w:jc w:val="both"/>
        <w:outlineLvl w:val="1"/>
        <w:rPr>
          <w:b/>
          <w:sz w:val="24"/>
          <w:szCs w:val="24"/>
        </w:rPr>
      </w:pPr>
      <w:bookmarkStart w:id="46" w:name="_Toc168126703"/>
      <w:bookmarkStart w:id="47" w:name="_Toc253767369"/>
      <w:r w:rsidRPr="003D7C43">
        <w:rPr>
          <w:b/>
          <w:sz w:val="24"/>
          <w:szCs w:val="24"/>
        </w:rPr>
        <w:t xml:space="preserve">4.1. Порядок, место, дата начала и дата окончания срока подачи заявок на участие в </w:t>
      </w:r>
      <w:bookmarkEnd w:id="46"/>
      <w:bookmarkEnd w:id="47"/>
      <w:r w:rsidRPr="003D7C43">
        <w:rPr>
          <w:b/>
          <w:sz w:val="24"/>
          <w:szCs w:val="24"/>
        </w:rPr>
        <w:t>запросе предложений</w:t>
      </w:r>
    </w:p>
    <w:p w:rsidR="003D7C43" w:rsidRPr="003D7C43" w:rsidRDefault="003D7C43" w:rsidP="003D7C43">
      <w:pPr>
        <w:ind w:firstLine="540"/>
        <w:jc w:val="both"/>
        <w:rPr>
          <w:sz w:val="24"/>
          <w:szCs w:val="24"/>
        </w:rPr>
      </w:pPr>
      <w:r w:rsidRPr="003D7C43">
        <w:rPr>
          <w:sz w:val="24"/>
          <w:szCs w:val="24"/>
        </w:rPr>
        <w:t>4.1.1. Заявки на участие в запросе предложений подаются участниками процедуры закупки в порядке и сроки, указанные в настоящем разделе и извещении о проведении запроса предложений.</w:t>
      </w:r>
    </w:p>
    <w:p w:rsidR="003D7C43" w:rsidRPr="003D7C43" w:rsidRDefault="003D7C43" w:rsidP="003D7C43">
      <w:pPr>
        <w:suppressAutoHyphens/>
        <w:overflowPunct w:val="0"/>
        <w:autoSpaceDE w:val="0"/>
        <w:ind w:firstLine="540"/>
        <w:jc w:val="both"/>
        <w:textAlignment w:val="baseline"/>
        <w:rPr>
          <w:sz w:val="24"/>
          <w:szCs w:val="24"/>
        </w:rPr>
      </w:pPr>
      <w:r w:rsidRPr="003D7C43">
        <w:rPr>
          <w:sz w:val="24"/>
          <w:szCs w:val="24"/>
        </w:rPr>
        <w:t>4.1.2. Заявка на участие в запросе предложений содержать следующие сведения, документы, предложения и информацию:</w:t>
      </w:r>
    </w:p>
    <w:p w:rsidR="003D7C43" w:rsidRPr="003D7C43" w:rsidRDefault="003D7C43" w:rsidP="003D7C43">
      <w:pPr>
        <w:suppressAutoHyphens/>
        <w:overflowPunct w:val="0"/>
        <w:autoSpaceDE w:val="0"/>
        <w:ind w:firstLine="540"/>
        <w:jc w:val="both"/>
        <w:textAlignment w:val="baseline"/>
        <w:rPr>
          <w:sz w:val="24"/>
          <w:szCs w:val="24"/>
        </w:rPr>
      </w:pPr>
      <w:r w:rsidRPr="003D7C43">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3D7C43" w:rsidRPr="003D7C43" w:rsidRDefault="003D7C43" w:rsidP="00952867">
      <w:pPr>
        <w:widowControl w:val="0"/>
        <w:numPr>
          <w:ilvl w:val="0"/>
          <w:numId w:val="27"/>
        </w:numPr>
        <w:jc w:val="both"/>
        <w:rPr>
          <w:sz w:val="24"/>
          <w:szCs w:val="24"/>
        </w:rPr>
      </w:pPr>
      <w:r w:rsidRPr="003D7C43">
        <w:rPr>
          <w:sz w:val="24"/>
          <w:szCs w:val="24"/>
        </w:rPr>
        <w:t>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D7C43" w:rsidRPr="003D7C43" w:rsidRDefault="003D7C43" w:rsidP="00952867">
      <w:pPr>
        <w:numPr>
          <w:ilvl w:val="0"/>
          <w:numId w:val="27"/>
        </w:numPr>
        <w:tabs>
          <w:tab w:val="left" w:pos="1260"/>
          <w:tab w:val="left" w:pos="1440"/>
          <w:tab w:val="num" w:pos="2340"/>
        </w:tabs>
        <w:contextualSpacing/>
        <w:jc w:val="both"/>
        <w:rPr>
          <w:sz w:val="24"/>
          <w:szCs w:val="24"/>
        </w:rPr>
      </w:pPr>
      <w:r w:rsidRPr="003D7C43">
        <w:rPr>
          <w:sz w:val="24"/>
          <w:szCs w:val="24"/>
        </w:rPr>
        <w:t xml:space="preserve">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w:t>
      </w:r>
      <w:r w:rsidRPr="003D7C43">
        <w:rPr>
          <w:sz w:val="24"/>
          <w:szCs w:val="24"/>
        </w:rPr>
        <w:lastRenderedPageBreak/>
        <w:t>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запроса предложений;</w:t>
      </w:r>
    </w:p>
    <w:p w:rsidR="003D7C43" w:rsidRPr="003D7C43" w:rsidRDefault="003D7C43" w:rsidP="00952867">
      <w:pPr>
        <w:widowControl w:val="0"/>
        <w:numPr>
          <w:ilvl w:val="0"/>
          <w:numId w:val="27"/>
        </w:numPr>
        <w:tabs>
          <w:tab w:val="left" w:pos="1260"/>
        </w:tabs>
        <w:jc w:val="both"/>
        <w:rPr>
          <w:sz w:val="24"/>
          <w:szCs w:val="24"/>
        </w:rPr>
      </w:pPr>
      <w:r w:rsidRPr="003D7C43">
        <w:rPr>
          <w:sz w:val="24"/>
          <w:szCs w:val="24"/>
        </w:rPr>
        <w:t>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 руководитель). В случае, если от имени участника процедуры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предложений должна содержать также документ, подтверждающий полномочия такого лица;</w:t>
      </w:r>
    </w:p>
    <w:p w:rsidR="003D7C43" w:rsidRPr="003D7C43" w:rsidRDefault="003D7C43" w:rsidP="00952867">
      <w:pPr>
        <w:numPr>
          <w:ilvl w:val="0"/>
          <w:numId w:val="27"/>
        </w:numPr>
        <w:tabs>
          <w:tab w:val="left" w:pos="900"/>
        </w:tabs>
        <w:autoSpaceDE w:val="0"/>
        <w:autoSpaceDN w:val="0"/>
        <w:adjustRightInd w:val="0"/>
        <w:contextualSpacing/>
        <w:jc w:val="both"/>
        <w:rPr>
          <w:sz w:val="24"/>
          <w:szCs w:val="24"/>
        </w:rPr>
      </w:pPr>
      <w:r w:rsidRPr="003D7C43">
        <w:rPr>
          <w:sz w:val="24"/>
          <w:szCs w:val="24"/>
        </w:rPr>
        <w:t xml:space="preserve">копии учредительных документов участника процедуры закупки </w:t>
      </w:r>
      <w:r w:rsidRPr="003D7C43">
        <w:rPr>
          <w:sz w:val="24"/>
          <w:szCs w:val="24"/>
        </w:rPr>
        <w:br/>
        <w:t>(для юридических лиц);</w:t>
      </w:r>
    </w:p>
    <w:p w:rsidR="003D7C43" w:rsidRPr="003D7C43" w:rsidRDefault="003D7C43" w:rsidP="00952867">
      <w:pPr>
        <w:numPr>
          <w:ilvl w:val="0"/>
          <w:numId w:val="27"/>
        </w:numPr>
        <w:autoSpaceDE w:val="0"/>
        <w:autoSpaceDN w:val="0"/>
        <w:adjustRightInd w:val="0"/>
        <w:contextualSpacing/>
        <w:jc w:val="both"/>
        <w:rPr>
          <w:sz w:val="24"/>
          <w:szCs w:val="24"/>
        </w:rPr>
      </w:pPr>
      <w:r w:rsidRPr="003D7C43">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оказание услуг, являющихся предметом договора, является крупной сделкой;</w:t>
      </w:r>
    </w:p>
    <w:p w:rsidR="003D7C43" w:rsidRPr="003D7C43" w:rsidRDefault="003D7C43" w:rsidP="00952867">
      <w:pPr>
        <w:numPr>
          <w:ilvl w:val="0"/>
          <w:numId w:val="27"/>
        </w:numPr>
        <w:tabs>
          <w:tab w:val="left" w:pos="1080"/>
        </w:tabs>
        <w:autoSpaceDE w:val="0"/>
        <w:autoSpaceDN w:val="0"/>
        <w:adjustRightInd w:val="0"/>
        <w:contextualSpacing/>
        <w:jc w:val="both"/>
        <w:rPr>
          <w:sz w:val="24"/>
          <w:szCs w:val="24"/>
        </w:rPr>
      </w:pPr>
      <w:r w:rsidRPr="003D7C43">
        <w:rPr>
          <w:sz w:val="24"/>
          <w:szCs w:val="24"/>
        </w:rPr>
        <w:t>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3D7C43">
        <w:rPr>
          <w:i/>
          <w:iCs/>
          <w:sz w:val="24"/>
          <w:szCs w:val="24"/>
        </w:rPr>
        <w:t>предоставляется в виде письма в произвольной форме</w:t>
      </w:r>
      <w:r w:rsidRPr="003D7C43">
        <w:rPr>
          <w:sz w:val="24"/>
          <w:szCs w:val="24"/>
        </w:rPr>
        <w:t>).</w:t>
      </w:r>
    </w:p>
    <w:p w:rsidR="003D7C43" w:rsidRPr="003D7C43" w:rsidRDefault="003D7C43" w:rsidP="003D7C43">
      <w:pPr>
        <w:widowControl w:val="0"/>
        <w:tabs>
          <w:tab w:val="left" w:pos="1080"/>
        </w:tabs>
        <w:ind w:firstLine="567"/>
        <w:jc w:val="both"/>
        <w:rPr>
          <w:sz w:val="24"/>
          <w:szCs w:val="24"/>
        </w:rPr>
      </w:pPr>
      <w:r w:rsidRPr="003D7C43">
        <w:rPr>
          <w:sz w:val="24"/>
          <w:szCs w:val="24"/>
        </w:rPr>
        <w:t>4.1.2.2. Помимо документов, указанных в подпункте 4.1.2.1. участник процедуры закупки к своей заявке прикладывает следующие документы:</w:t>
      </w:r>
    </w:p>
    <w:p w:rsidR="003D7C43" w:rsidRPr="003D7C43" w:rsidRDefault="003D7C43" w:rsidP="00952867">
      <w:pPr>
        <w:numPr>
          <w:ilvl w:val="0"/>
          <w:numId w:val="26"/>
        </w:numPr>
        <w:suppressAutoHyphens/>
        <w:contextualSpacing/>
        <w:jc w:val="both"/>
        <w:rPr>
          <w:sz w:val="24"/>
          <w:szCs w:val="24"/>
        </w:rPr>
      </w:pPr>
      <w:r w:rsidRPr="003D7C43">
        <w:rPr>
          <w:sz w:val="24"/>
          <w:szCs w:val="24"/>
        </w:rPr>
        <w:t>заявку на участие в запросе предложений, заполненную по прилагаемой форме (форма 1);</w:t>
      </w:r>
    </w:p>
    <w:p w:rsidR="003D7C43" w:rsidRPr="003D7C43" w:rsidRDefault="003D7C43" w:rsidP="00952867">
      <w:pPr>
        <w:numPr>
          <w:ilvl w:val="0"/>
          <w:numId w:val="26"/>
        </w:numPr>
        <w:suppressAutoHyphens/>
        <w:contextualSpacing/>
        <w:jc w:val="both"/>
        <w:rPr>
          <w:sz w:val="24"/>
          <w:szCs w:val="24"/>
        </w:rPr>
      </w:pPr>
      <w:r w:rsidRPr="003D7C43">
        <w:rPr>
          <w:sz w:val="24"/>
          <w:szCs w:val="24"/>
        </w:rPr>
        <w:t>анкету участника процедуры закупки, заполненную по прилагаемой форме (форма 2);</w:t>
      </w:r>
    </w:p>
    <w:p w:rsidR="003D7C43" w:rsidRPr="003D7C43" w:rsidRDefault="003D7C43" w:rsidP="00952867">
      <w:pPr>
        <w:numPr>
          <w:ilvl w:val="0"/>
          <w:numId w:val="26"/>
        </w:numPr>
        <w:suppressAutoHyphens/>
        <w:contextualSpacing/>
        <w:jc w:val="both"/>
        <w:rPr>
          <w:sz w:val="24"/>
          <w:szCs w:val="24"/>
        </w:rPr>
      </w:pPr>
      <w:r w:rsidRPr="003D7C43">
        <w:rPr>
          <w:sz w:val="24"/>
          <w:szCs w:val="24"/>
        </w:rPr>
        <w:t>сведения об опыте выполнения аналогичных договоров (форма 3);</w:t>
      </w:r>
    </w:p>
    <w:p w:rsidR="003D7C43" w:rsidRPr="003D7C43" w:rsidRDefault="003D7C43" w:rsidP="00952867">
      <w:pPr>
        <w:numPr>
          <w:ilvl w:val="0"/>
          <w:numId w:val="26"/>
        </w:numPr>
        <w:suppressAutoHyphens/>
        <w:contextualSpacing/>
        <w:jc w:val="both"/>
        <w:rPr>
          <w:sz w:val="24"/>
          <w:szCs w:val="24"/>
        </w:rPr>
      </w:pPr>
      <w:r w:rsidRPr="003D7C43">
        <w:rPr>
          <w:sz w:val="24"/>
          <w:szCs w:val="24"/>
        </w:rPr>
        <w:t>сведения о кадровых ресурсах (форма 4);</w:t>
      </w:r>
    </w:p>
    <w:p w:rsidR="003D7C43" w:rsidRPr="003D7C43" w:rsidRDefault="003D7C43" w:rsidP="00952867">
      <w:pPr>
        <w:numPr>
          <w:ilvl w:val="0"/>
          <w:numId w:val="26"/>
        </w:numPr>
        <w:suppressAutoHyphens/>
        <w:contextualSpacing/>
        <w:jc w:val="both"/>
        <w:rPr>
          <w:sz w:val="24"/>
          <w:szCs w:val="24"/>
        </w:rPr>
      </w:pPr>
      <w:r w:rsidRPr="003D7C43">
        <w:rPr>
          <w:sz w:val="24"/>
          <w:szCs w:val="24"/>
        </w:rPr>
        <w:t>сертификат, подтверждающий право на распространение и обслуживание программных продуктов СПС.</w:t>
      </w:r>
    </w:p>
    <w:p w:rsidR="003D7C43" w:rsidRPr="003D7C43" w:rsidRDefault="003D7C43" w:rsidP="003D7C43">
      <w:pPr>
        <w:autoSpaceDE w:val="0"/>
        <w:autoSpaceDN w:val="0"/>
        <w:adjustRightInd w:val="0"/>
        <w:ind w:firstLine="540"/>
        <w:jc w:val="both"/>
        <w:rPr>
          <w:i/>
          <w:sz w:val="24"/>
          <w:szCs w:val="24"/>
        </w:rPr>
      </w:pPr>
      <w:r w:rsidRPr="003D7C43">
        <w:rPr>
          <w:sz w:val="24"/>
          <w:szCs w:val="24"/>
        </w:rPr>
        <w:t xml:space="preserve">4.1.2.3. Участник процедуры закупки по своему усмотрению </w:t>
      </w:r>
      <w:r w:rsidRPr="003D7C43">
        <w:rPr>
          <w:color w:val="000000"/>
          <w:sz w:val="24"/>
          <w:szCs w:val="24"/>
        </w:rPr>
        <w:t>может включить</w:t>
      </w:r>
      <w:r w:rsidRPr="003D7C43">
        <w:rPr>
          <w:sz w:val="24"/>
          <w:szCs w:val="24"/>
        </w:rPr>
        <w:t xml:space="preserve"> в состав своей заявки следующие документы, характеризующие его квалификацию</w:t>
      </w:r>
      <w:r w:rsidRPr="003D7C43">
        <w:rPr>
          <w:bCs/>
          <w:sz w:val="24"/>
          <w:szCs w:val="24"/>
        </w:rPr>
        <w:t>, благодарственные письма, дипломы и грамоты, а также любые другие документы подобного характера. Копии документов предоставляются.</w:t>
      </w:r>
    </w:p>
    <w:p w:rsidR="003D7C43" w:rsidRPr="003D7C43" w:rsidRDefault="003D7C43" w:rsidP="003D7C43">
      <w:pPr>
        <w:ind w:firstLine="540"/>
        <w:jc w:val="both"/>
        <w:rPr>
          <w:sz w:val="24"/>
          <w:szCs w:val="24"/>
        </w:rPr>
      </w:pPr>
      <w:r w:rsidRPr="003D7C43">
        <w:rPr>
          <w:sz w:val="24"/>
          <w:szCs w:val="24"/>
        </w:rPr>
        <w:t xml:space="preserve">4.1.3. Прием заявок на участие в запросе предложений прекращается в час и день, установленные в извещении и документации о проведении запроса предложений. </w:t>
      </w:r>
    </w:p>
    <w:p w:rsidR="003D7C43" w:rsidRPr="003D7C43" w:rsidRDefault="003D7C43" w:rsidP="003D7C43">
      <w:pPr>
        <w:ind w:firstLine="540"/>
        <w:jc w:val="both"/>
        <w:rPr>
          <w:sz w:val="24"/>
          <w:szCs w:val="24"/>
        </w:rPr>
      </w:pPr>
      <w:r w:rsidRPr="003D7C43">
        <w:rPr>
          <w:sz w:val="24"/>
          <w:szCs w:val="24"/>
        </w:rPr>
        <w:t>4.1.4. Заявки на участие в запросе предложений подаются по адресу, указанному в извещении о проведении настоящего запроса предложений.</w:t>
      </w:r>
    </w:p>
    <w:p w:rsidR="003D7C43" w:rsidRPr="003D7C43" w:rsidRDefault="003D7C43" w:rsidP="003D7C43">
      <w:pPr>
        <w:ind w:firstLine="540"/>
        <w:jc w:val="both"/>
        <w:rPr>
          <w:sz w:val="24"/>
          <w:szCs w:val="24"/>
        </w:rPr>
      </w:pPr>
      <w:r w:rsidRPr="003D7C43">
        <w:rPr>
          <w:sz w:val="24"/>
          <w:szCs w:val="24"/>
        </w:rPr>
        <w:t xml:space="preserve">4.1.5. Поступившие заявки регистрируются в журнале регистрации заявок на участие в запросе предложений в порядке поступления заявок на участие в запросе предложений. </w:t>
      </w:r>
    </w:p>
    <w:p w:rsidR="003D7C43" w:rsidRPr="003D7C43" w:rsidRDefault="003D7C43" w:rsidP="003D7C43">
      <w:pPr>
        <w:ind w:firstLine="540"/>
        <w:jc w:val="both"/>
        <w:rPr>
          <w:sz w:val="24"/>
          <w:szCs w:val="24"/>
        </w:rPr>
      </w:pPr>
      <w:r w:rsidRPr="003D7C43">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3D7C43" w:rsidRPr="003D7C43" w:rsidRDefault="003D7C43" w:rsidP="003D7C43">
      <w:pPr>
        <w:tabs>
          <w:tab w:val="left" w:pos="1440"/>
        </w:tabs>
        <w:ind w:firstLine="540"/>
        <w:jc w:val="both"/>
        <w:rPr>
          <w:sz w:val="24"/>
          <w:szCs w:val="24"/>
        </w:rPr>
      </w:pPr>
      <w:r w:rsidRPr="003D7C43">
        <w:rPr>
          <w:sz w:val="24"/>
          <w:szCs w:val="24"/>
        </w:rPr>
        <w:lastRenderedPageBreak/>
        <w:t xml:space="preserve">4.1.7. Агентство обеспечивает защищенность и конфиденциальность заявок. </w:t>
      </w:r>
    </w:p>
    <w:p w:rsidR="003D7C43" w:rsidRPr="003D7C43" w:rsidRDefault="003D7C43" w:rsidP="003D7C43">
      <w:pPr>
        <w:ind w:firstLine="540"/>
        <w:jc w:val="both"/>
        <w:rPr>
          <w:sz w:val="24"/>
          <w:szCs w:val="24"/>
        </w:rPr>
      </w:pPr>
      <w:r w:rsidRPr="003D7C43">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3D7C43" w:rsidRPr="003D7C43" w:rsidRDefault="003D7C43" w:rsidP="003D7C43">
      <w:pPr>
        <w:keepNext/>
        <w:ind w:firstLine="539"/>
        <w:outlineLvl w:val="1"/>
        <w:rPr>
          <w:b/>
          <w:sz w:val="24"/>
          <w:szCs w:val="24"/>
        </w:rPr>
      </w:pPr>
      <w:bookmarkStart w:id="48" w:name="_Toc149542939"/>
      <w:bookmarkStart w:id="49" w:name="_Toc168126646"/>
      <w:bookmarkStart w:id="50" w:name="_Toc180912143"/>
    </w:p>
    <w:p w:rsidR="003D7C43" w:rsidRPr="003D7C43" w:rsidRDefault="003D7C43" w:rsidP="003D7C43">
      <w:pPr>
        <w:keepNext/>
        <w:ind w:firstLine="539"/>
        <w:outlineLvl w:val="1"/>
        <w:rPr>
          <w:b/>
          <w:sz w:val="24"/>
          <w:szCs w:val="24"/>
        </w:rPr>
      </w:pPr>
      <w:r w:rsidRPr="003D7C43">
        <w:rPr>
          <w:b/>
          <w:sz w:val="24"/>
          <w:szCs w:val="24"/>
        </w:rPr>
        <w:t>4.2. Отзыв заявок на участие в запросе предложений</w:t>
      </w:r>
    </w:p>
    <w:p w:rsidR="003D7C43" w:rsidRPr="003D7C43" w:rsidRDefault="003D7C43" w:rsidP="003D7C43">
      <w:pPr>
        <w:ind w:firstLine="539"/>
        <w:jc w:val="both"/>
        <w:rPr>
          <w:sz w:val="24"/>
          <w:szCs w:val="24"/>
        </w:rPr>
      </w:pPr>
      <w:r w:rsidRPr="003D7C43">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3D7C43">
        <w:rPr>
          <w:b/>
          <w:sz w:val="24"/>
          <w:szCs w:val="24"/>
        </w:rPr>
        <w:t xml:space="preserve"> </w:t>
      </w:r>
      <w:r w:rsidRPr="003D7C43">
        <w:rPr>
          <w:sz w:val="24"/>
          <w:szCs w:val="24"/>
        </w:rPr>
        <w:t>в любое время до момента окончания срока подачи заявок на участие в запросе предложений.</w:t>
      </w:r>
    </w:p>
    <w:p w:rsidR="003D7C43" w:rsidRPr="003D7C43" w:rsidRDefault="003D7C43" w:rsidP="003D7C43">
      <w:pPr>
        <w:ind w:firstLine="539"/>
        <w:jc w:val="both"/>
        <w:rPr>
          <w:sz w:val="24"/>
          <w:szCs w:val="24"/>
        </w:rPr>
      </w:pPr>
      <w:r w:rsidRPr="003D7C43">
        <w:rPr>
          <w:sz w:val="24"/>
          <w:szCs w:val="24"/>
        </w:rPr>
        <w:t>4.2.2. Заявки на участие в запросе предложений отзываются в следующем порядке:</w:t>
      </w:r>
    </w:p>
    <w:p w:rsidR="003D7C43" w:rsidRPr="003D7C43" w:rsidRDefault="003D7C43" w:rsidP="003D7C43">
      <w:pPr>
        <w:ind w:firstLine="539"/>
        <w:jc w:val="both"/>
        <w:rPr>
          <w:sz w:val="24"/>
          <w:szCs w:val="24"/>
        </w:rPr>
      </w:pPr>
      <w:r w:rsidRPr="003D7C43">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3D7C43" w:rsidRPr="003D7C43" w:rsidRDefault="003D7C43" w:rsidP="003D7C43">
      <w:pPr>
        <w:ind w:firstLine="539"/>
        <w:jc w:val="both"/>
        <w:rPr>
          <w:sz w:val="24"/>
          <w:szCs w:val="24"/>
        </w:rPr>
      </w:pPr>
      <w:r w:rsidRPr="003D7C43">
        <w:rPr>
          <w:sz w:val="24"/>
          <w:szCs w:val="24"/>
        </w:rPr>
        <w:t>- наименование запроса предложений;</w:t>
      </w:r>
    </w:p>
    <w:p w:rsidR="003D7C43" w:rsidRPr="003D7C43" w:rsidRDefault="003D7C43" w:rsidP="003D7C43">
      <w:pPr>
        <w:ind w:firstLine="539"/>
        <w:jc w:val="both"/>
        <w:rPr>
          <w:sz w:val="24"/>
          <w:szCs w:val="24"/>
        </w:rPr>
      </w:pPr>
      <w:r w:rsidRPr="003D7C43">
        <w:rPr>
          <w:sz w:val="24"/>
          <w:szCs w:val="24"/>
        </w:rPr>
        <w:t>- регистрационный номер заявки;</w:t>
      </w:r>
    </w:p>
    <w:p w:rsidR="003D7C43" w:rsidRPr="003D7C43" w:rsidRDefault="003D7C43" w:rsidP="003D7C43">
      <w:pPr>
        <w:ind w:firstLine="539"/>
        <w:jc w:val="both"/>
        <w:rPr>
          <w:sz w:val="24"/>
          <w:szCs w:val="24"/>
        </w:rPr>
      </w:pPr>
      <w:r w:rsidRPr="003D7C43">
        <w:rPr>
          <w:sz w:val="24"/>
          <w:szCs w:val="24"/>
        </w:rPr>
        <w:t>- наименование участника процедуры закупки;</w:t>
      </w:r>
    </w:p>
    <w:p w:rsidR="003D7C43" w:rsidRPr="003D7C43" w:rsidRDefault="003D7C43" w:rsidP="003D7C43">
      <w:pPr>
        <w:ind w:firstLine="539"/>
        <w:jc w:val="both"/>
        <w:rPr>
          <w:sz w:val="24"/>
          <w:szCs w:val="24"/>
        </w:rPr>
      </w:pPr>
      <w:r w:rsidRPr="003D7C43">
        <w:rPr>
          <w:sz w:val="24"/>
          <w:szCs w:val="24"/>
        </w:rPr>
        <w:t>- дата, время, способ подачи заявки на участие в запросе предложений.</w:t>
      </w:r>
    </w:p>
    <w:p w:rsidR="003D7C43" w:rsidRPr="003D7C43" w:rsidRDefault="003D7C43" w:rsidP="003D7C43">
      <w:pPr>
        <w:ind w:firstLine="539"/>
        <w:jc w:val="both"/>
        <w:rPr>
          <w:sz w:val="24"/>
          <w:szCs w:val="24"/>
        </w:rPr>
      </w:pPr>
      <w:r w:rsidRPr="003D7C43">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rsidR="003D7C43" w:rsidRPr="003D7C43" w:rsidRDefault="003D7C43" w:rsidP="003D7C43">
      <w:pPr>
        <w:ind w:firstLine="540"/>
        <w:jc w:val="both"/>
        <w:rPr>
          <w:sz w:val="24"/>
          <w:szCs w:val="24"/>
        </w:rPr>
      </w:pPr>
      <w:r w:rsidRPr="003D7C43">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3D7C43" w:rsidRPr="003D7C43" w:rsidRDefault="003D7C43" w:rsidP="003D7C43">
      <w:pPr>
        <w:keepNext/>
        <w:spacing w:after="60"/>
        <w:ind w:firstLine="540"/>
        <w:outlineLvl w:val="1"/>
        <w:rPr>
          <w:b/>
          <w:sz w:val="24"/>
          <w:szCs w:val="24"/>
        </w:rPr>
      </w:pPr>
      <w:bookmarkStart w:id="51" w:name="_Toc168126706"/>
      <w:bookmarkStart w:id="52" w:name="_Toc253767372"/>
      <w:r w:rsidRPr="003D7C43">
        <w:rPr>
          <w:b/>
          <w:sz w:val="24"/>
          <w:szCs w:val="24"/>
        </w:rPr>
        <w:t>4.4. Заявки на участие в запросе предложений, поданные с опозданием</w:t>
      </w:r>
      <w:bookmarkEnd w:id="51"/>
      <w:bookmarkEnd w:id="52"/>
    </w:p>
    <w:p w:rsidR="003D7C43" w:rsidRPr="003D7C43" w:rsidRDefault="003D7C43" w:rsidP="003D7C43">
      <w:pPr>
        <w:ind w:firstLine="540"/>
        <w:jc w:val="both"/>
        <w:rPr>
          <w:sz w:val="24"/>
          <w:szCs w:val="24"/>
        </w:rPr>
      </w:pPr>
      <w:r w:rsidRPr="003D7C43">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3D7C43" w:rsidRPr="003D7C43" w:rsidRDefault="003D7C43" w:rsidP="003D7C43">
      <w:pPr>
        <w:ind w:firstLine="540"/>
        <w:jc w:val="both"/>
        <w:rPr>
          <w:sz w:val="24"/>
          <w:szCs w:val="24"/>
        </w:rPr>
      </w:pPr>
    </w:p>
    <w:p w:rsidR="003D7C43" w:rsidRPr="003D7C43" w:rsidRDefault="003D7C43" w:rsidP="003D7C43">
      <w:pPr>
        <w:keepNext/>
        <w:numPr>
          <w:ilvl w:val="0"/>
          <w:numId w:val="13"/>
        </w:numPr>
        <w:tabs>
          <w:tab w:val="num" w:pos="720"/>
        </w:tabs>
        <w:spacing w:after="60"/>
        <w:ind w:left="540" w:firstLine="0"/>
        <w:jc w:val="center"/>
        <w:outlineLvl w:val="1"/>
        <w:rPr>
          <w:b/>
          <w:sz w:val="24"/>
          <w:szCs w:val="24"/>
        </w:rPr>
      </w:pPr>
      <w:bookmarkStart w:id="53" w:name="_Toc253767374"/>
      <w:r w:rsidRPr="003D7C43">
        <w:rPr>
          <w:b/>
          <w:sz w:val="24"/>
          <w:szCs w:val="24"/>
        </w:rPr>
        <w:t xml:space="preserve">РАССМОТРЕНИЕ, ОЦЕНКА И СОПОСТАВЛЕНИЕ ЗАЯВОК НА УЧАСТИЕ В </w:t>
      </w:r>
      <w:bookmarkEnd w:id="53"/>
      <w:r w:rsidRPr="003D7C43">
        <w:rPr>
          <w:b/>
          <w:sz w:val="24"/>
          <w:szCs w:val="24"/>
        </w:rPr>
        <w:t>ЗАПРОСЕ ПРЕДЛОЖЕНИЙ</w:t>
      </w:r>
    </w:p>
    <w:p w:rsidR="003D7C43" w:rsidRPr="003D7C43" w:rsidRDefault="003D7C43" w:rsidP="003D7C43">
      <w:pPr>
        <w:keepNext/>
        <w:spacing w:after="60"/>
        <w:ind w:firstLine="540"/>
        <w:outlineLvl w:val="1"/>
        <w:rPr>
          <w:b/>
          <w:bCs/>
          <w:sz w:val="24"/>
          <w:szCs w:val="24"/>
        </w:rPr>
      </w:pPr>
      <w:bookmarkStart w:id="54" w:name="_Toc253767376"/>
      <w:bookmarkStart w:id="55" w:name="_Ref119429700"/>
      <w:r w:rsidRPr="003D7C43">
        <w:rPr>
          <w:b/>
          <w:bCs/>
          <w:sz w:val="24"/>
          <w:szCs w:val="24"/>
        </w:rPr>
        <w:t xml:space="preserve">5.1. Рассмотрение заявок на участие в </w:t>
      </w:r>
      <w:bookmarkEnd w:id="54"/>
      <w:r w:rsidRPr="003D7C43">
        <w:rPr>
          <w:b/>
          <w:bCs/>
          <w:sz w:val="24"/>
          <w:szCs w:val="24"/>
        </w:rPr>
        <w:t xml:space="preserve">запросе предложений </w:t>
      </w:r>
    </w:p>
    <w:p w:rsidR="003D7C43" w:rsidRPr="003D7C43" w:rsidRDefault="003D7C43" w:rsidP="003D7C43">
      <w:pPr>
        <w:ind w:firstLine="540"/>
        <w:jc w:val="both"/>
        <w:rPr>
          <w:sz w:val="24"/>
          <w:szCs w:val="24"/>
        </w:rPr>
      </w:pPr>
      <w:r w:rsidRPr="003D7C43">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3D7C43" w:rsidRPr="003D7C43" w:rsidRDefault="003D7C43" w:rsidP="003D7C43">
      <w:pPr>
        <w:ind w:firstLine="540"/>
        <w:jc w:val="both"/>
        <w:rPr>
          <w:sz w:val="24"/>
          <w:szCs w:val="24"/>
        </w:rPr>
      </w:pPr>
      <w:r w:rsidRPr="003D7C43">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3D7C43" w:rsidRPr="003D7C43" w:rsidRDefault="003D7C43" w:rsidP="003D7C43">
      <w:pPr>
        <w:tabs>
          <w:tab w:val="left" w:pos="1260"/>
        </w:tabs>
        <w:ind w:firstLine="540"/>
        <w:jc w:val="both"/>
        <w:rPr>
          <w:sz w:val="24"/>
          <w:szCs w:val="24"/>
        </w:rPr>
      </w:pPr>
      <w:r w:rsidRPr="003D7C43">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3D7C43" w:rsidRPr="003D7C43" w:rsidRDefault="003D7C43" w:rsidP="003D7C43">
      <w:pPr>
        <w:numPr>
          <w:ilvl w:val="0"/>
          <w:numId w:val="10"/>
        </w:numPr>
        <w:tabs>
          <w:tab w:val="left" w:pos="720"/>
        </w:tabs>
        <w:ind w:left="0" w:firstLine="540"/>
        <w:jc w:val="both"/>
        <w:rPr>
          <w:sz w:val="24"/>
          <w:szCs w:val="24"/>
        </w:rPr>
      </w:pPr>
      <w:r w:rsidRPr="003D7C43">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3D7C43" w:rsidRPr="003D7C43" w:rsidRDefault="003D7C43" w:rsidP="003D7C43">
      <w:pPr>
        <w:numPr>
          <w:ilvl w:val="0"/>
          <w:numId w:val="10"/>
        </w:numPr>
        <w:ind w:left="0" w:firstLine="540"/>
        <w:jc w:val="both"/>
        <w:rPr>
          <w:sz w:val="24"/>
          <w:szCs w:val="24"/>
        </w:rPr>
      </w:pPr>
      <w:r w:rsidRPr="003D7C43">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r w:rsidRPr="003D7C43">
        <w:rPr>
          <w:sz w:val="22"/>
          <w:szCs w:val="22"/>
        </w:rPr>
        <w:t>.</w:t>
      </w:r>
    </w:p>
    <w:p w:rsidR="003D7C43" w:rsidRPr="003D7C43" w:rsidRDefault="003D7C43" w:rsidP="003D7C43">
      <w:pPr>
        <w:autoSpaceDE w:val="0"/>
        <w:autoSpaceDN w:val="0"/>
        <w:adjustRightInd w:val="0"/>
        <w:ind w:firstLine="540"/>
        <w:jc w:val="both"/>
        <w:outlineLvl w:val="1"/>
        <w:rPr>
          <w:sz w:val="24"/>
          <w:szCs w:val="24"/>
        </w:rPr>
      </w:pPr>
      <w:r w:rsidRPr="003D7C43">
        <w:rPr>
          <w:sz w:val="24"/>
          <w:szCs w:val="24"/>
        </w:rPr>
        <w:t xml:space="preserve">  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w:t>
      </w:r>
      <w:r w:rsidRPr="003D7C43">
        <w:rPr>
          <w:sz w:val="24"/>
          <w:szCs w:val="24"/>
        </w:rPr>
        <w:lastRenderedPageBreak/>
        <w:t>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3D7C43" w:rsidRPr="003D7C43" w:rsidRDefault="003D7C43" w:rsidP="003D7C43">
      <w:pPr>
        <w:autoSpaceDE w:val="0"/>
        <w:autoSpaceDN w:val="0"/>
        <w:adjustRightInd w:val="0"/>
        <w:ind w:firstLine="540"/>
        <w:jc w:val="both"/>
        <w:rPr>
          <w:sz w:val="24"/>
          <w:szCs w:val="24"/>
        </w:rPr>
      </w:pPr>
      <w:bookmarkStart w:id="56" w:name="_Toc253767377"/>
      <w:r w:rsidRPr="003D7C43">
        <w:rPr>
          <w:sz w:val="24"/>
          <w:szCs w:val="24"/>
        </w:rPr>
        <w:t xml:space="preserve"> 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3D7C43" w:rsidRPr="003D7C43" w:rsidRDefault="003D7C43" w:rsidP="003D7C43">
      <w:pPr>
        <w:autoSpaceDE w:val="0"/>
        <w:autoSpaceDN w:val="0"/>
        <w:adjustRightInd w:val="0"/>
        <w:ind w:firstLine="540"/>
        <w:jc w:val="both"/>
        <w:outlineLvl w:val="1"/>
        <w:rPr>
          <w:sz w:val="24"/>
          <w:szCs w:val="24"/>
        </w:rPr>
      </w:pPr>
      <w:r w:rsidRPr="003D7C43">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3D7C43" w:rsidRPr="003D7C43" w:rsidRDefault="003D7C43" w:rsidP="003D7C43">
      <w:pPr>
        <w:autoSpaceDE w:val="0"/>
        <w:autoSpaceDN w:val="0"/>
        <w:adjustRightInd w:val="0"/>
        <w:ind w:firstLine="539"/>
        <w:jc w:val="both"/>
        <w:outlineLvl w:val="1"/>
        <w:rPr>
          <w:sz w:val="24"/>
          <w:szCs w:val="24"/>
        </w:rPr>
      </w:pPr>
      <w:r w:rsidRPr="003D7C43">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hyperlink r:id="rId9" w:history="1">
        <w:r w:rsidRPr="003D7C43">
          <w:rPr>
            <w:sz w:val="24"/>
            <w:szCs w:val="24"/>
          </w:rPr>
          <w:t>п</w:t>
        </w:r>
        <w:r w:rsidRPr="003D7C43">
          <w:rPr>
            <w:color w:val="0000FF"/>
            <w:sz w:val="24"/>
            <w:szCs w:val="24"/>
          </w:rPr>
          <w:t>.</w:t>
        </w:r>
      </w:hyperlink>
      <w:r w:rsidRPr="003D7C43">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3D7C43" w:rsidRPr="003D7C43" w:rsidRDefault="003D7C43" w:rsidP="003D7C43">
      <w:pPr>
        <w:autoSpaceDE w:val="0"/>
        <w:autoSpaceDN w:val="0"/>
        <w:adjustRightInd w:val="0"/>
        <w:ind w:firstLine="539"/>
        <w:jc w:val="both"/>
        <w:outlineLvl w:val="1"/>
        <w:rPr>
          <w:sz w:val="24"/>
          <w:szCs w:val="24"/>
        </w:rPr>
      </w:pPr>
      <w:r w:rsidRPr="003D7C43">
        <w:rPr>
          <w:sz w:val="24"/>
          <w:szCs w:val="24"/>
        </w:rPr>
        <w:t xml:space="preserve">Участник запроса предложений не вправе отказаться от заключения договора. </w:t>
      </w:r>
    </w:p>
    <w:p w:rsidR="003D7C43" w:rsidRPr="003D7C43" w:rsidRDefault="003D7C43" w:rsidP="003D7C43">
      <w:pPr>
        <w:keepNext/>
        <w:ind w:firstLine="539"/>
        <w:jc w:val="both"/>
        <w:outlineLvl w:val="1"/>
        <w:rPr>
          <w:b/>
          <w:bCs/>
          <w:sz w:val="24"/>
          <w:szCs w:val="24"/>
        </w:rPr>
      </w:pPr>
      <w:r w:rsidRPr="003D7C43">
        <w:rPr>
          <w:b/>
          <w:bCs/>
          <w:sz w:val="24"/>
          <w:szCs w:val="24"/>
        </w:rPr>
        <w:t>5.2. Критерии оценки заявок на участие в запросе предложений, их содержание и значимость</w:t>
      </w:r>
      <w:bookmarkEnd w:id="56"/>
    </w:p>
    <w:p w:rsidR="003D7C43" w:rsidRPr="003D7C43" w:rsidRDefault="003D7C43" w:rsidP="003D7C43">
      <w:pPr>
        <w:ind w:firstLine="539"/>
        <w:jc w:val="both"/>
        <w:rPr>
          <w:sz w:val="24"/>
          <w:szCs w:val="24"/>
        </w:rPr>
      </w:pPr>
      <w:r w:rsidRPr="003D7C43">
        <w:rPr>
          <w:sz w:val="24"/>
          <w:szCs w:val="24"/>
        </w:rPr>
        <w:t>5.2.1.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3D7C43" w:rsidRPr="003D7C43" w:rsidRDefault="003D7C43" w:rsidP="003D7C43">
      <w:pPr>
        <w:keepNext/>
        <w:ind w:firstLine="539"/>
        <w:jc w:val="both"/>
        <w:outlineLvl w:val="1"/>
        <w:rPr>
          <w:b/>
          <w:bCs/>
          <w:sz w:val="24"/>
          <w:szCs w:val="24"/>
        </w:rPr>
      </w:pPr>
      <w:bookmarkStart w:id="57" w:name="_Toc253767378"/>
      <w:r w:rsidRPr="003D7C43">
        <w:rPr>
          <w:b/>
          <w:bCs/>
          <w:sz w:val="24"/>
          <w:szCs w:val="24"/>
        </w:rPr>
        <w:t xml:space="preserve">5.3. Порядок и методика оценки заявок по критериям оценки заявок на участие в </w:t>
      </w:r>
      <w:bookmarkEnd w:id="57"/>
      <w:r w:rsidRPr="003D7C43">
        <w:rPr>
          <w:b/>
          <w:bCs/>
          <w:sz w:val="24"/>
          <w:szCs w:val="24"/>
        </w:rPr>
        <w:t>запросе предложений</w:t>
      </w:r>
    </w:p>
    <w:p w:rsidR="003D7C43" w:rsidRPr="003D7C43" w:rsidRDefault="003D7C43" w:rsidP="003D7C43">
      <w:pPr>
        <w:autoSpaceDE w:val="0"/>
        <w:autoSpaceDN w:val="0"/>
        <w:adjustRightInd w:val="0"/>
        <w:ind w:firstLine="539"/>
        <w:jc w:val="both"/>
        <w:rPr>
          <w:sz w:val="24"/>
          <w:szCs w:val="24"/>
        </w:rPr>
      </w:pPr>
      <w:r w:rsidRPr="003D7C43">
        <w:rPr>
          <w:sz w:val="24"/>
          <w:szCs w:val="24"/>
        </w:rPr>
        <w:t>5.3.1.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3D7C43" w:rsidRPr="003D7C43" w:rsidRDefault="003D7C43" w:rsidP="003D7C43">
      <w:pPr>
        <w:ind w:firstLine="539"/>
        <w:jc w:val="both"/>
        <w:rPr>
          <w:sz w:val="24"/>
          <w:szCs w:val="24"/>
        </w:rPr>
      </w:pPr>
      <w:r w:rsidRPr="003D7C43">
        <w:rPr>
          <w:sz w:val="24"/>
          <w:szCs w:val="24"/>
        </w:rPr>
        <w:t>5.3.2.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3D7C43" w:rsidRPr="003D7C43" w:rsidRDefault="003D7C43" w:rsidP="003D7C43">
      <w:pPr>
        <w:ind w:firstLine="540"/>
        <w:jc w:val="both"/>
        <w:rPr>
          <w:sz w:val="24"/>
          <w:szCs w:val="24"/>
        </w:rPr>
      </w:pPr>
      <w:r w:rsidRPr="003D7C43">
        <w:rPr>
          <w:sz w:val="24"/>
          <w:szCs w:val="24"/>
        </w:rPr>
        <w:t>5.3.3. Оценка и сопоставление заявок на участие в запросе предложений осуществляется непосредственно членами Комиссии по закупкам.</w:t>
      </w:r>
    </w:p>
    <w:p w:rsidR="003D7C43" w:rsidRPr="003D7C43" w:rsidRDefault="003D7C43" w:rsidP="003D7C43">
      <w:pPr>
        <w:autoSpaceDE w:val="0"/>
        <w:autoSpaceDN w:val="0"/>
        <w:adjustRightInd w:val="0"/>
        <w:ind w:firstLine="540"/>
        <w:jc w:val="both"/>
        <w:rPr>
          <w:sz w:val="24"/>
          <w:szCs w:val="24"/>
        </w:rPr>
      </w:pPr>
      <w:r w:rsidRPr="003D7C43">
        <w:rPr>
          <w:sz w:val="24"/>
          <w:szCs w:val="24"/>
        </w:rPr>
        <w:t>5.3.4.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3D7C43" w:rsidRPr="003D7C43" w:rsidRDefault="003D7C43" w:rsidP="003D7C43">
      <w:pPr>
        <w:ind w:firstLine="540"/>
        <w:jc w:val="both"/>
        <w:rPr>
          <w:sz w:val="24"/>
          <w:szCs w:val="24"/>
        </w:rPr>
      </w:pPr>
      <w:r w:rsidRPr="003D7C43">
        <w:rPr>
          <w:sz w:val="24"/>
          <w:szCs w:val="24"/>
        </w:rPr>
        <w:t>5.3.5.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rsidR="003D7C43" w:rsidRPr="003D7C43" w:rsidRDefault="003D7C43" w:rsidP="003D7C43">
      <w:pPr>
        <w:autoSpaceDE w:val="0"/>
        <w:autoSpaceDN w:val="0"/>
        <w:adjustRightInd w:val="0"/>
        <w:ind w:firstLine="540"/>
        <w:jc w:val="both"/>
        <w:rPr>
          <w:sz w:val="24"/>
          <w:szCs w:val="24"/>
        </w:rPr>
      </w:pPr>
      <w:r w:rsidRPr="003D7C43">
        <w:rPr>
          <w:sz w:val="24"/>
          <w:szCs w:val="24"/>
        </w:rPr>
        <w:lastRenderedPageBreak/>
        <w:t>5.3.6.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3D7C43" w:rsidRPr="003D7C43" w:rsidRDefault="003D7C43" w:rsidP="003D7C43">
      <w:pPr>
        <w:autoSpaceDE w:val="0"/>
        <w:autoSpaceDN w:val="0"/>
        <w:adjustRightInd w:val="0"/>
        <w:ind w:firstLine="540"/>
        <w:jc w:val="both"/>
        <w:rPr>
          <w:sz w:val="24"/>
          <w:szCs w:val="24"/>
        </w:rPr>
      </w:pPr>
      <w:r w:rsidRPr="003D7C43">
        <w:rPr>
          <w:sz w:val="24"/>
          <w:szCs w:val="24"/>
        </w:rPr>
        <w:t>5.3.7. Не позднее 3 дней с даты подписания Протокола оценки заявок, Агентство размещает указанный протокол на сайте Агентства.</w:t>
      </w:r>
    </w:p>
    <w:p w:rsidR="003D7C43" w:rsidRPr="003D7C43" w:rsidRDefault="003D7C43" w:rsidP="003D7C43">
      <w:pPr>
        <w:autoSpaceDE w:val="0"/>
        <w:autoSpaceDN w:val="0"/>
        <w:adjustRightInd w:val="0"/>
        <w:ind w:firstLine="540"/>
        <w:jc w:val="both"/>
        <w:rPr>
          <w:sz w:val="24"/>
          <w:szCs w:val="24"/>
        </w:rPr>
      </w:pPr>
      <w:r w:rsidRPr="003D7C43">
        <w:rPr>
          <w:sz w:val="24"/>
          <w:szCs w:val="24"/>
        </w:rPr>
        <w:t>5.3.8. Протокол составляется в одном экземпляре и хранится в Агентстве.</w:t>
      </w:r>
    </w:p>
    <w:p w:rsidR="003D7C43" w:rsidRPr="003D7C43" w:rsidRDefault="003D7C43" w:rsidP="003D7C43">
      <w:pPr>
        <w:autoSpaceDE w:val="0"/>
        <w:autoSpaceDN w:val="0"/>
        <w:adjustRightInd w:val="0"/>
        <w:ind w:firstLine="540"/>
        <w:jc w:val="both"/>
        <w:rPr>
          <w:sz w:val="24"/>
          <w:szCs w:val="24"/>
        </w:rPr>
      </w:pPr>
      <w:r w:rsidRPr="003D7C43">
        <w:rPr>
          <w:sz w:val="24"/>
          <w:szCs w:val="24"/>
        </w:rPr>
        <w:t>5.3.9. Победитель запроса предложений не вправе отказаться от заключения договора</w:t>
      </w:r>
      <w:r w:rsidRPr="003D7C43">
        <w:rPr>
          <w:rFonts w:ascii="TimesNewRomanPSMT" w:hAnsi="TimesNewRomanPSMT" w:cs="TimesNewRomanPSMT"/>
          <w:sz w:val="22"/>
          <w:szCs w:val="22"/>
        </w:rPr>
        <w:t>.</w:t>
      </w:r>
    </w:p>
    <w:bookmarkEnd w:id="55"/>
    <w:p w:rsidR="003D7C43" w:rsidRPr="003D7C43" w:rsidRDefault="003D7C43" w:rsidP="003D7C43">
      <w:pPr>
        <w:keepNext/>
        <w:spacing w:after="60"/>
        <w:ind w:left="540"/>
        <w:jc w:val="center"/>
        <w:outlineLvl w:val="1"/>
        <w:rPr>
          <w:b/>
          <w:sz w:val="24"/>
          <w:szCs w:val="24"/>
        </w:rPr>
      </w:pPr>
    </w:p>
    <w:p w:rsidR="003D7C43" w:rsidRPr="003D7C43" w:rsidRDefault="003D7C43" w:rsidP="003D7C43">
      <w:pPr>
        <w:keepNext/>
        <w:spacing w:after="60"/>
        <w:ind w:left="540"/>
        <w:jc w:val="center"/>
        <w:outlineLvl w:val="1"/>
        <w:rPr>
          <w:b/>
          <w:sz w:val="24"/>
          <w:szCs w:val="24"/>
        </w:rPr>
      </w:pPr>
      <w:r w:rsidRPr="003D7C43">
        <w:rPr>
          <w:b/>
          <w:sz w:val="24"/>
          <w:szCs w:val="24"/>
        </w:rPr>
        <w:t xml:space="preserve">6. </w:t>
      </w:r>
      <w:bookmarkStart w:id="58" w:name="_Toc138742698"/>
      <w:bookmarkStart w:id="59" w:name="_Toc168126713"/>
      <w:bookmarkStart w:id="60" w:name="_Toc253767379"/>
      <w:r w:rsidRPr="003D7C43">
        <w:rPr>
          <w:b/>
          <w:sz w:val="24"/>
          <w:szCs w:val="24"/>
        </w:rPr>
        <w:t xml:space="preserve">ЗАКЛЮЧЕНИЕ ДОГОВОРА ПО РЕЗУЛЬТАТАМ ПРОВЕДЕНИЯ </w:t>
      </w:r>
      <w:bookmarkStart w:id="61" w:name="_Ref119429973"/>
      <w:bookmarkStart w:id="62" w:name="_Toc138742699"/>
      <w:bookmarkStart w:id="63" w:name="_Toc168126714"/>
      <w:bookmarkStart w:id="64" w:name="_Toc253767380"/>
      <w:bookmarkEnd w:id="58"/>
      <w:bookmarkEnd w:id="59"/>
      <w:bookmarkEnd w:id="60"/>
      <w:r w:rsidRPr="003D7C43">
        <w:rPr>
          <w:b/>
          <w:sz w:val="24"/>
          <w:szCs w:val="24"/>
        </w:rPr>
        <w:t>ЗАПРОСА ПРЕДЛОЖЕНИЙ</w:t>
      </w:r>
    </w:p>
    <w:p w:rsidR="003D7C43" w:rsidRPr="003D7C43" w:rsidRDefault="003D7C43" w:rsidP="003D7C43">
      <w:pPr>
        <w:keepNext/>
        <w:spacing w:after="60"/>
        <w:ind w:firstLine="540"/>
        <w:outlineLvl w:val="1"/>
        <w:rPr>
          <w:b/>
          <w:bCs/>
          <w:sz w:val="24"/>
          <w:szCs w:val="24"/>
        </w:rPr>
      </w:pPr>
      <w:r w:rsidRPr="003D7C43">
        <w:rPr>
          <w:b/>
          <w:bCs/>
          <w:sz w:val="24"/>
          <w:szCs w:val="24"/>
        </w:rPr>
        <w:t xml:space="preserve">6.1. Сроки и порядок заключения </w:t>
      </w:r>
      <w:bookmarkEnd w:id="61"/>
      <w:bookmarkEnd w:id="62"/>
      <w:bookmarkEnd w:id="63"/>
      <w:bookmarkEnd w:id="64"/>
      <w:r w:rsidRPr="003D7C43">
        <w:rPr>
          <w:b/>
          <w:sz w:val="24"/>
          <w:szCs w:val="24"/>
        </w:rPr>
        <w:t>договора</w:t>
      </w:r>
    </w:p>
    <w:p w:rsidR="003D7C43" w:rsidRPr="003D7C43" w:rsidRDefault="003D7C43" w:rsidP="003D7C43">
      <w:pPr>
        <w:autoSpaceDE w:val="0"/>
        <w:autoSpaceDN w:val="0"/>
        <w:adjustRightInd w:val="0"/>
        <w:ind w:firstLine="540"/>
        <w:jc w:val="both"/>
        <w:rPr>
          <w:sz w:val="24"/>
          <w:szCs w:val="24"/>
        </w:rPr>
      </w:pPr>
      <w:bookmarkStart w:id="65" w:name="_Ref130891676"/>
      <w:bookmarkStart w:id="66" w:name="_Ref137365072"/>
      <w:r w:rsidRPr="003D7C43">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3D7C43" w:rsidRPr="003D7C43" w:rsidRDefault="003D7C43" w:rsidP="003D7C43">
      <w:pPr>
        <w:autoSpaceDE w:val="0"/>
        <w:autoSpaceDN w:val="0"/>
        <w:adjustRightInd w:val="0"/>
        <w:ind w:firstLine="540"/>
        <w:jc w:val="both"/>
        <w:rPr>
          <w:sz w:val="24"/>
          <w:szCs w:val="24"/>
        </w:rPr>
      </w:pPr>
      <w:r w:rsidRPr="003D7C43">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3D7C43" w:rsidRPr="003D7C43" w:rsidRDefault="003D7C43" w:rsidP="003D7C43">
      <w:pPr>
        <w:autoSpaceDE w:val="0"/>
        <w:autoSpaceDN w:val="0"/>
        <w:adjustRightInd w:val="0"/>
        <w:ind w:firstLine="540"/>
        <w:jc w:val="both"/>
        <w:rPr>
          <w:sz w:val="24"/>
          <w:szCs w:val="24"/>
        </w:rPr>
      </w:pPr>
      <w:r w:rsidRPr="003D7C43">
        <w:rPr>
          <w:sz w:val="24"/>
          <w:szCs w:val="24"/>
        </w:rPr>
        <w:t>6.1.3. Агентство в течение 10 (десяти) рабочих дней с даты получения от победителя запроса предложений или единственного участника запроса предложений, с которым по итогам запроса предложений в соответствии с настоящей документацией о проведении запроса предложений подлежит к заключению договор, подписанного с его стороны договора, обязано подписать договор и передать второй экземпляр договора лицу, с которым заключен договор, или его представителю либо направить экземпляр договора по почте в адрес лица, с которым заключен договор.</w:t>
      </w:r>
    </w:p>
    <w:p w:rsidR="003D7C43" w:rsidRPr="003D7C43" w:rsidRDefault="003D7C43" w:rsidP="003D7C43">
      <w:pPr>
        <w:autoSpaceDE w:val="0"/>
        <w:autoSpaceDN w:val="0"/>
        <w:adjustRightInd w:val="0"/>
        <w:ind w:firstLine="540"/>
        <w:jc w:val="both"/>
        <w:rPr>
          <w:sz w:val="24"/>
          <w:szCs w:val="24"/>
        </w:rPr>
      </w:pPr>
      <w:r w:rsidRPr="003D7C43">
        <w:rPr>
          <w:sz w:val="24"/>
          <w:szCs w:val="24"/>
        </w:rPr>
        <w:t>6.1.4.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3D7C43" w:rsidRPr="003D7C43" w:rsidRDefault="003D7C43" w:rsidP="003D7C43">
      <w:pPr>
        <w:autoSpaceDE w:val="0"/>
        <w:autoSpaceDN w:val="0"/>
        <w:adjustRightInd w:val="0"/>
        <w:ind w:firstLine="540"/>
        <w:jc w:val="both"/>
        <w:rPr>
          <w:sz w:val="24"/>
          <w:szCs w:val="24"/>
        </w:rPr>
      </w:pPr>
      <w:r w:rsidRPr="003D7C43">
        <w:rPr>
          <w:sz w:val="24"/>
          <w:szCs w:val="24"/>
        </w:rPr>
        <w:t>6.1.5.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3D7C43" w:rsidRPr="003D7C43" w:rsidRDefault="003D7C43" w:rsidP="003D7C43">
      <w:pPr>
        <w:autoSpaceDE w:val="0"/>
        <w:autoSpaceDN w:val="0"/>
        <w:adjustRightInd w:val="0"/>
        <w:ind w:firstLine="540"/>
        <w:jc w:val="both"/>
        <w:rPr>
          <w:sz w:val="24"/>
          <w:szCs w:val="24"/>
        </w:rPr>
      </w:pPr>
      <w:r w:rsidRPr="003D7C43">
        <w:rPr>
          <w:sz w:val="24"/>
          <w:szCs w:val="24"/>
        </w:rPr>
        <w:t>6.1.6.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3D7C43" w:rsidRPr="003D7C43" w:rsidRDefault="003D7C43" w:rsidP="003D7C43">
      <w:pPr>
        <w:autoSpaceDE w:val="0"/>
        <w:autoSpaceDN w:val="0"/>
        <w:adjustRightInd w:val="0"/>
        <w:ind w:firstLine="540"/>
        <w:jc w:val="both"/>
        <w:rPr>
          <w:sz w:val="24"/>
          <w:szCs w:val="24"/>
        </w:rPr>
      </w:pPr>
      <w:r w:rsidRPr="003D7C43">
        <w:rPr>
          <w:sz w:val="24"/>
          <w:szCs w:val="24"/>
        </w:rPr>
        <w:t>6.1.7.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3D7C43" w:rsidRPr="003D7C43" w:rsidRDefault="003D7C43" w:rsidP="003D7C43">
      <w:pPr>
        <w:autoSpaceDE w:val="0"/>
        <w:autoSpaceDN w:val="0"/>
        <w:adjustRightInd w:val="0"/>
        <w:ind w:firstLine="540"/>
        <w:jc w:val="both"/>
        <w:rPr>
          <w:sz w:val="24"/>
          <w:szCs w:val="24"/>
        </w:rPr>
      </w:pPr>
      <w:r w:rsidRPr="003D7C43">
        <w:rPr>
          <w:sz w:val="24"/>
          <w:szCs w:val="24"/>
        </w:rPr>
        <w:t>6.1.8. Непредставление участником, заявке которого присвоен второй номер, Агентству в срок, установленный подпунктом 6.1.7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3D7C43" w:rsidRPr="003D7C43" w:rsidRDefault="003D7C43" w:rsidP="003D7C43">
      <w:pPr>
        <w:autoSpaceDE w:val="0"/>
        <w:autoSpaceDN w:val="0"/>
        <w:adjustRightInd w:val="0"/>
        <w:ind w:firstLine="540"/>
        <w:jc w:val="both"/>
        <w:rPr>
          <w:sz w:val="24"/>
          <w:szCs w:val="24"/>
        </w:rPr>
      </w:pPr>
      <w:r w:rsidRPr="003D7C43">
        <w:rPr>
          <w:sz w:val="24"/>
          <w:szCs w:val="24"/>
        </w:rPr>
        <w:lastRenderedPageBreak/>
        <w:t>6.1.9. 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настоящим пунктом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3D7C43" w:rsidRPr="003D7C43" w:rsidRDefault="003D7C43" w:rsidP="003D7C43">
      <w:pPr>
        <w:autoSpaceDE w:val="0"/>
        <w:autoSpaceDN w:val="0"/>
        <w:adjustRightInd w:val="0"/>
        <w:ind w:firstLine="540"/>
        <w:jc w:val="both"/>
        <w:rPr>
          <w:sz w:val="24"/>
          <w:szCs w:val="24"/>
        </w:rPr>
      </w:pPr>
      <w:r w:rsidRPr="003D7C43">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предложений признается несостоявшимся.</w:t>
      </w:r>
    </w:p>
    <w:p w:rsidR="003D7C43" w:rsidRPr="003D7C43" w:rsidRDefault="003D7C43" w:rsidP="003D7C43">
      <w:pPr>
        <w:autoSpaceDE w:val="0"/>
        <w:autoSpaceDN w:val="0"/>
        <w:adjustRightInd w:val="0"/>
        <w:ind w:firstLine="540"/>
        <w:jc w:val="both"/>
        <w:rPr>
          <w:sz w:val="24"/>
          <w:szCs w:val="24"/>
        </w:rPr>
      </w:pPr>
      <w:r w:rsidRPr="003D7C4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Агентство вправе направить проект договора иному участнику в соответствии с порядком, установленным подпунктами 6.1.5.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3D7C43" w:rsidRPr="003D7C43" w:rsidRDefault="003D7C43" w:rsidP="003D7C43">
      <w:pPr>
        <w:autoSpaceDE w:val="0"/>
        <w:autoSpaceDN w:val="0"/>
        <w:adjustRightInd w:val="0"/>
        <w:ind w:firstLine="540"/>
        <w:jc w:val="both"/>
        <w:rPr>
          <w:b/>
          <w:bCs/>
          <w:sz w:val="24"/>
          <w:szCs w:val="24"/>
        </w:rPr>
      </w:pPr>
      <w:r w:rsidRPr="003D7C43">
        <w:rPr>
          <w:b/>
          <w:bCs/>
          <w:sz w:val="24"/>
          <w:szCs w:val="24"/>
        </w:rPr>
        <w:t>6.2. Изменение условий договора</w:t>
      </w:r>
    </w:p>
    <w:p w:rsidR="003D7C43" w:rsidRPr="003D7C43" w:rsidRDefault="003D7C43" w:rsidP="003D7C43">
      <w:pPr>
        <w:autoSpaceDE w:val="0"/>
        <w:autoSpaceDN w:val="0"/>
        <w:adjustRightInd w:val="0"/>
        <w:ind w:firstLine="540"/>
        <w:jc w:val="both"/>
        <w:rPr>
          <w:sz w:val="24"/>
          <w:szCs w:val="24"/>
        </w:rPr>
      </w:pPr>
      <w:r w:rsidRPr="003D7C43">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3D7C43" w:rsidRPr="003D7C43" w:rsidRDefault="003D7C43" w:rsidP="003D7C43">
      <w:pPr>
        <w:autoSpaceDE w:val="0"/>
        <w:autoSpaceDN w:val="0"/>
        <w:adjustRightInd w:val="0"/>
        <w:ind w:firstLine="540"/>
        <w:jc w:val="both"/>
        <w:rPr>
          <w:sz w:val="24"/>
          <w:szCs w:val="24"/>
        </w:rPr>
      </w:pPr>
      <w:r w:rsidRPr="003D7C43">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3D7C43" w:rsidRPr="003D7C43" w:rsidRDefault="003D7C43" w:rsidP="003D7C43">
      <w:pPr>
        <w:autoSpaceDE w:val="0"/>
        <w:autoSpaceDN w:val="0"/>
        <w:adjustRightInd w:val="0"/>
        <w:ind w:firstLine="540"/>
        <w:jc w:val="both"/>
        <w:rPr>
          <w:sz w:val="24"/>
          <w:szCs w:val="24"/>
        </w:rPr>
      </w:pPr>
      <w:r w:rsidRPr="003D7C43">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3D7C43" w:rsidRPr="003D7C43" w:rsidRDefault="003D7C43" w:rsidP="003D7C43">
      <w:pPr>
        <w:keepNext/>
        <w:spacing w:after="60"/>
        <w:jc w:val="center"/>
        <w:outlineLvl w:val="1"/>
        <w:rPr>
          <w:b/>
          <w:sz w:val="24"/>
          <w:szCs w:val="24"/>
        </w:rPr>
      </w:pPr>
      <w:bookmarkStart w:id="67" w:name="_Toc138742703"/>
      <w:bookmarkStart w:id="68" w:name="_Toc168126718"/>
      <w:bookmarkStart w:id="69" w:name="_Toc253767385"/>
      <w:bookmarkEnd w:id="65"/>
      <w:bookmarkEnd w:id="66"/>
    </w:p>
    <w:p w:rsidR="003D7C43" w:rsidRPr="003D7C43" w:rsidRDefault="003D7C43" w:rsidP="003D7C43">
      <w:pPr>
        <w:keepNext/>
        <w:spacing w:after="60"/>
        <w:jc w:val="center"/>
        <w:outlineLvl w:val="1"/>
        <w:rPr>
          <w:b/>
          <w:sz w:val="24"/>
          <w:szCs w:val="24"/>
        </w:rPr>
      </w:pPr>
      <w:r w:rsidRPr="003D7C43">
        <w:rPr>
          <w:b/>
          <w:sz w:val="24"/>
          <w:szCs w:val="24"/>
        </w:rPr>
        <w:t xml:space="preserve">7. ОБЕСПЕЧЕНИЕ ЗАЩИТЫ ПРАВ И ЗАКОННЫХ ИНТЕРЕСОВ УЧАСТНИКОВ </w:t>
      </w:r>
      <w:bookmarkEnd w:id="67"/>
      <w:bookmarkEnd w:id="68"/>
      <w:bookmarkEnd w:id="69"/>
      <w:r w:rsidRPr="003D7C43">
        <w:rPr>
          <w:b/>
          <w:sz w:val="24"/>
          <w:szCs w:val="24"/>
        </w:rPr>
        <w:t>ПРОЦЕДУРЫ ЗАКУПКИ</w:t>
      </w:r>
    </w:p>
    <w:p w:rsidR="003D7C43" w:rsidRPr="003D7C43" w:rsidRDefault="003D7C43" w:rsidP="003D7C43">
      <w:pPr>
        <w:keepNext/>
        <w:spacing w:after="60"/>
        <w:ind w:firstLine="540"/>
        <w:outlineLvl w:val="1"/>
        <w:rPr>
          <w:b/>
          <w:bCs/>
          <w:sz w:val="24"/>
          <w:szCs w:val="24"/>
        </w:rPr>
      </w:pPr>
      <w:bookmarkStart w:id="70" w:name="_Toc253767386"/>
      <w:r w:rsidRPr="003D7C43">
        <w:rPr>
          <w:b/>
          <w:bCs/>
          <w:sz w:val="24"/>
          <w:szCs w:val="24"/>
        </w:rPr>
        <w:t xml:space="preserve">7.1. Обжалование результатов </w:t>
      </w:r>
      <w:bookmarkEnd w:id="70"/>
      <w:r w:rsidRPr="003D7C43">
        <w:rPr>
          <w:b/>
          <w:bCs/>
          <w:sz w:val="24"/>
          <w:szCs w:val="24"/>
        </w:rPr>
        <w:t>процедуры закупки</w:t>
      </w:r>
    </w:p>
    <w:p w:rsidR="003D7C43" w:rsidRPr="003D7C43" w:rsidRDefault="003D7C43" w:rsidP="003D7C43">
      <w:pPr>
        <w:ind w:firstLine="540"/>
        <w:jc w:val="both"/>
        <w:rPr>
          <w:sz w:val="24"/>
          <w:szCs w:val="24"/>
        </w:rPr>
      </w:pPr>
      <w:r w:rsidRPr="003D7C43">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p>
    <w:p w:rsidR="003D7C43" w:rsidRPr="003D7C43" w:rsidRDefault="003D7C43" w:rsidP="003D7C43">
      <w:pPr>
        <w:keepNext/>
        <w:spacing w:before="240" w:after="60"/>
        <w:jc w:val="center"/>
        <w:outlineLvl w:val="0"/>
        <w:rPr>
          <w:b/>
          <w:kern w:val="28"/>
          <w:sz w:val="28"/>
        </w:rPr>
      </w:pPr>
      <w:bookmarkStart w:id="71" w:name="_Toc253767387"/>
      <w:r w:rsidRPr="003D7C43">
        <w:rPr>
          <w:b/>
          <w:kern w:val="28"/>
          <w:sz w:val="28"/>
        </w:rPr>
        <w:br w:type="page"/>
      </w:r>
    </w:p>
    <w:p w:rsidR="003D7C43" w:rsidRPr="003D7C43" w:rsidRDefault="003D7C43" w:rsidP="003D7C43">
      <w:pPr>
        <w:keepNext/>
        <w:spacing w:before="240" w:after="60"/>
        <w:jc w:val="center"/>
        <w:outlineLvl w:val="0"/>
        <w:rPr>
          <w:b/>
          <w:kern w:val="28"/>
          <w:sz w:val="28"/>
        </w:rPr>
      </w:pPr>
      <w:r w:rsidRPr="003D7C43">
        <w:rPr>
          <w:b/>
          <w:kern w:val="28"/>
          <w:sz w:val="28"/>
        </w:rPr>
        <w:lastRenderedPageBreak/>
        <w:t xml:space="preserve">III.      ИНФОРМАЦИОННАЯ КАРТА </w:t>
      </w:r>
      <w:bookmarkEnd w:id="48"/>
      <w:bookmarkEnd w:id="49"/>
      <w:bookmarkEnd w:id="50"/>
      <w:bookmarkEnd w:id="71"/>
      <w:r w:rsidRPr="003D7C43">
        <w:rPr>
          <w:b/>
          <w:kern w:val="28"/>
          <w:sz w:val="28"/>
        </w:rPr>
        <w:t>ЗАПРОСА ПРЕДЛОЖЕНИЙ</w:t>
      </w:r>
    </w:p>
    <w:p w:rsidR="003D7C43" w:rsidRPr="003D7C43" w:rsidRDefault="003D7C43" w:rsidP="003D7C43"/>
    <w:p w:rsidR="003D7C43" w:rsidRPr="003D7C43" w:rsidRDefault="003D7C43" w:rsidP="003D7C43">
      <w:pPr>
        <w:ind w:left="-360" w:right="-360" w:firstLine="360"/>
        <w:jc w:val="both"/>
        <w:rPr>
          <w:sz w:val="24"/>
          <w:szCs w:val="24"/>
        </w:rPr>
      </w:pPr>
      <w:r w:rsidRPr="003D7C43">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rsidR="003D7C43" w:rsidRPr="003D7C43" w:rsidRDefault="003D7C43" w:rsidP="003D7C43">
      <w:pPr>
        <w:ind w:left="-360" w:right="-360" w:firstLine="360"/>
        <w:jc w:val="both"/>
        <w:rPr>
          <w:sz w:val="24"/>
          <w:szCs w:val="24"/>
        </w:rPr>
      </w:pPr>
      <w:r w:rsidRPr="003D7C43">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rsidR="003D7C43" w:rsidRPr="003D7C43" w:rsidRDefault="003D7C43" w:rsidP="003D7C43">
      <w:pPr>
        <w:keepNext/>
        <w:spacing w:after="60"/>
        <w:ind w:firstLine="720"/>
        <w:jc w:val="center"/>
        <w:outlineLvl w:val="1"/>
        <w:rPr>
          <w:b/>
          <w:sz w:val="24"/>
          <w:szCs w:val="24"/>
        </w:rPr>
      </w:pPr>
      <w:bookmarkStart w:id="72" w:name="_Toc253767388"/>
      <w:r w:rsidRPr="003D7C43">
        <w:rPr>
          <w:b/>
          <w:sz w:val="24"/>
          <w:szCs w:val="24"/>
        </w:rPr>
        <w:t>8. ИНФОРМАЦИЯ О ПРОВОДИМОМ ЗАПРОСЕ ПРЕДЛОЖЕНИЙ:</w:t>
      </w:r>
      <w:bookmarkEnd w:id="72"/>
    </w:p>
    <w:tbl>
      <w:tblPr>
        <w:tblW w:w="10490"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1"/>
        <w:gridCol w:w="9639"/>
      </w:tblGrid>
      <w:tr w:rsidR="003D7C43" w:rsidRPr="003D7C43" w:rsidTr="003D7C43">
        <w:tc>
          <w:tcPr>
            <w:tcW w:w="851" w:type="dxa"/>
            <w:tcBorders>
              <w:top w:val="single" w:sz="4" w:space="0" w:color="auto"/>
              <w:left w:val="single" w:sz="4" w:space="0" w:color="auto"/>
              <w:bottom w:val="single" w:sz="6" w:space="0" w:color="auto"/>
              <w:right w:val="single" w:sz="6" w:space="0" w:color="auto"/>
            </w:tcBorders>
            <w:shd w:val="clear" w:color="auto" w:fill="D9D9D9"/>
          </w:tcPr>
          <w:p w:rsidR="003D7C43" w:rsidRPr="003D7C43" w:rsidRDefault="003D7C43" w:rsidP="003D7C43">
            <w:pPr>
              <w:tabs>
                <w:tab w:val="left" w:pos="360"/>
              </w:tabs>
              <w:rPr>
                <w:b/>
                <w:sz w:val="24"/>
                <w:szCs w:val="24"/>
              </w:rPr>
            </w:pPr>
            <w:r w:rsidRPr="003D7C43">
              <w:rPr>
                <w:b/>
                <w:sz w:val="24"/>
                <w:szCs w:val="24"/>
              </w:rPr>
              <w:t>8.1.</w:t>
            </w:r>
          </w:p>
        </w:tc>
        <w:tc>
          <w:tcPr>
            <w:tcW w:w="9639" w:type="dxa"/>
            <w:tcBorders>
              <w:top w:val="single" w:sz="4" w:space="0" w:color="auto"/>
              <w:left w:val="single" w:sz="6" w:space="0" w:color="auto"/>
              <w:bottom w:val="single" w:sz="6" w:space="0" w:color="auto"/>
              <w:right w:val="single" w:sz="4" w:space="0" w:color="auto"/>
            </w:tcBorders>
            <w:shd w:val="clear" w:color="auto" w:fill="D9D9D9"/>
          </w:tcPr>
          <w:p w:rsidR="003D7C43" w:rsidRPr="003D7C43" w:rsidRDefault="003D7C43" w:rsidP="003D7C43">
            <w:pPr>
              <w:tabs>
                <w:tab w:val="left" w:pos="360"/>
              </w:tabs>
              <w:rPr>
                <w:b/>
                <w:bCs/>
                <w:sz w:val="24"/>
                <w:szCs w:val="24"/>
              </w:rPr>
            </w:pPr>
            <w:r w:rsidRPr="003D7C43">
              <w:rPr>
                <w:b/>
                <w:sz w:val="24"/>
                <w:szCs w:val="24"/>
              </w:rPr>
              <w:t>Информация об Обществе</w:t>
            </w:r>
          </w:p>
        </w:tc>
      </w:tr>
      <w:tr w:rsidR="003D7C43" w:rsidRPr="003D7C43" w:rsidTr="003D7C43">
        <w:trPr>
          <w:trHeight w:val="508"/>
        </w:trPr>
        <w:tc>
          <w:tcPr>
            <w:tcW w:w="10490" w:type="dxa"/>
            <w:gridSpan w:val="2"/>
            <w:tcBorders>
              <w:top w:val="single" w:sz="6" w:space="0" w:color="auto"/>
              <w:left w:val="single" w:sz="4" w:space="0" w:color="auto"/>
              <w:bottom w:val="single" w:sz="6" w:space="0" w:color="auto"/>
              <w:right w:val="single" w:sz="4" w:space="0" w:color="auto"/>
            </w:tcBorders>
          </w:tcPr>
          <w:p w:rsidR="003D7C43" w:rsidRPr="003D7C43" w:rsidRDefault="003D7C43" w:rsidP="003D7C43">
            <w:pPr>
              <w:tabs>
                <w:tab w:val="left" w:pos="360"/>
              </w:tabs>
              <w:rPr>
                <w:sz w:val="24"/>
                <w:szCs w:val="24"/>
              </w:rPr>
            </w:pPr>
            <w:r w:rsidRPr="003D7C43">
              <w:rPr>
                <w:b/>
                <w:bCs/>
                <w:sz w:val="24"/>
                <w:szCs w:val="24"/>
              </w:rPr>
              <w:t>Наименование:</w:t>
            </w:r>
          </w:p>
          <w:p w:rsidR="003D7C43" w:rsidRPr="003D7C43" w:rsidRDefault="003D7C43" w:rsidP="003D7C43">
            <w:pPr>
              <w:tabs>
                <w:tab w:val="left" w:pos="360"/>
              </w:tabs>
              <w:rPr>
                <w:sz w:val="24"/>
                <w:szCs w:val="24"/>
              </w:rPr>
            </w:pPr>
            <w:r w:rsidRPr="003D7C43">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3D7C43" w:rsidRPr="003D7C43" w:rsidTr="003D7C43">
        <w:trPr>
          <w:trHeight w:val="1385"/>
        </w:trPr>
        <w:tc>
          <w:tcPr>
            <w:tcW w:w="10490" w:type="dxa"/>
            <w:gridSpan w:val="2"/>
            <w:tcBorders>
              <w:top w:val="single" w:sz="6" w:space="0" w:color="auto"/>
              <w:left w:val="single" w:sz="4" w:space="0" w:color="auto"/>
              <w:bottom w:val="single" w:sz="6" w:space="0" w:color="auto"/>
              <w:right w:val="single" w:sz="4" w:space="0" w:color="auto"/>
            </w:tcBorders>
          </w:tcPr>
          <w:p w:rsidR="003D7C43" w:rsidRPr="003D7C43" w:rsidRDefault="003D7C43" w:rsidP="003D7C43">
            <w:pPr>
              <w:rPr>
                <w:b/>
                <w:bCs/>
                <w:sz w:val="24"/>
                <w:szCs w:val="24"/>
              </w:rPr>
            </w:pPr>
            <w:r w:rsidRPr="003D7C43">
              <w:rPr>
                <w:b/>
                <w:bCs/>
                <w:sz w:val="24"/>
                <w:szCs w:val="24"/>
              </w:rPr>
              <w:t xml:space="preserve">Место нахождения: </w:t>
            </w:r>
            <w:r w:rsidRPr="003D7C43">
              <w:rPr>
                <w:bCs/>
                <w:sz w:val="24"/>
                <w:szCs w:val="24"/>
              </w:rPr>
              <w:t>121099, Москва, ул. Новый Арбат, д.36/9</w:t>
            </w:r>
          </w:p>
          <w:p w:rsidR="003D7C43" w:rsidRPr="003D7C43" w:rsidRDefault="003D7C43" w:rsidP="003D7C43">
            <w:pPr>
              <w:rPr>
                <w:bCs/>
                <w:sz w:val="24"/>
                <w:szCs w:val="24"/>
              </w:rPr>
            </w:pPr>
            <w:r w:rsidRPr="003D7C43">
              <w:rPr>
                <w:b/>
                <w:bCs/>
                <w:sz w:val="24"/>
                <w:szCs w:val="24"/>
              </w:rPr>
              <w:t xml:space="preserve">Почтовый адрес: </w:t>
            </w:r>
            <w:r w:rsidRPr="003D7C43">
              <w:rPr>
                <w:bCs/>
                <w:sz w:val="24"/>
                <w:szCs w:val="24"/>
              </w:rPr>
              <w:t xml:space="preserve">121099, Москва, ул. Новый Арбат, д.36/9 </w:t>
            </w:r>
          </w:p>
          <w:p w:rsidR="003D7C43" w:rsidRPr="003D7C43" w:rsidRDefault="003D7C43" w:rsidP="003D7C43">
            <w:pPr>
              <w:rPr>
                <w:bCs/>
                <w:sz w:val="24"/>
                <w:szCs w:val="24"/>
              </w:rPr>
            </w:pPr>
            <w:r w:rsidRPr="003D7C43">
              <w:rPr>
                <w:b/>
                <w:bCs/>
                <w:sz w:val="24"/>
                <w:szCs w:val="24"/>
              </w:rPr>
              <w:t xml:space="preserve">Адрес электронной почты: </w:t>
            </w:r>
            <w:r w:rsidRPr="003D7C43">
              <w:rPr>
                <w:bCs/>
                <w:sz w:val="24"/>
                <w:szCs w:val="24"/>
              </w:rPr>
              <w:t>ea.oganesyan@asi.ru</w:t>
            </w:r>
          </w:p>
          <w:p w:rsidR="003D7C43" w:rsidRPr="003D7C43" w:rsidRDefault="003D7C43" w:rsidP="003D7C43">
            <w:pPr>
              <w:rPr>
                <w:bCs/>
                <w:sz w:val="24"/>
                <w:szCs w:val="24"/>
              </w:rPr>
            </w:pPr>
            <w:r w:rsidRPr="003D7C43">
              <w:rPr>
                <w:b/>
                <w:bCs/>
                <w:sz w:val="24"/>
                <w:szCs w:val="24"/>
              </w:rPr>
              <w:t xml:space="preserve">Контактный телефон: </w:t>
            </w:r>
            <w:r w:rsidRPr="003D7C43">
              <w:rPr>
                <w:bCs/>
                <w:sz w:val="24"/>
                <w:szCs w:val="24"/>
              </w:rPr>
              <w:t>+7 (495) 690-91-29 доб. 253</w:t>
            </w:r>
          </w:p>
          <w:p w:rsidR="003D7C43" w:rsidRPr="003D7C43" w:rsidRDefault="003D7C43" w:rsidP="003D7C43">
            <w:pPr>
              <w:rPr>
                <w:bCs/>
                <w:sz w:val="24"/>
                <w:szCs w:val="24"/>
              </w:rPr>
            </w:pPr>
            <w:r w:rsidRPr="003D7C43">
              <w:rPr>
                <w:b/>
                <w:bCs/>
                <w:sz w:val="24"/>
                <w:szCs w:val="24"/>
              </w:rPr>
              <w:t xml:space="preserve">Наименование должности контактного лица: </w:t>
            </w:r>
            <w:r w:rsidRPr="003D7C43">
              <w:rPr>
                <w:bCs/>
                <w:sz w:val="24"/>
                <w:szCs w:val="24"/>
              </w:rPr>
              <w:t>Бухгалтер</w:t>
            </w:r>
          </w:p>
          <w:p w:rsidR="003D7C43" w:rsidRPr="003D7C43" w:rsidRDefault="003D7C43" w:rsidP="003D7C43">
            <w:pPr>
              <w:rPr>
                <w:sz w:val="24"/>
                <w:szCs w:val="24"/>
              </w:rPr>
            </w:pPr>
            <w:r w:rsidRPr="003D7C43">
              <w:rPr>
                <w:b/>
                <w:bCs/>
                <w:sz w:val="24"/>
                <w:szCs w:val="24"/>
              </w:rPr>
              <w:t xml:space="preserve">Контактное лицо: </w:t>
            </w:r>
            <w:r w:rsidRPr="003D7C43">
              <w:rPr>
                <w:bCs/>
                <w:sz w:val="24"/>
                <w:szCs w:val="24"/>
              </w:rPr>
              <w:t>Оганесян Элеонора Ашотовна</w:t>
            </w:r>
          </w:p>
        </w:tc>
      </w:tr>
      <w:tr w:rsidR="003D7C43" w:rsidRPr="003D7C43" w:rsidTr="003D7C43">
        <w:trPr>
          <w:trHeight w:val="390"/>
        </w:trPr>
        <w:tc>
          <w:tcPr>
            <w:tcW w:w="10490" w:type="dxa"/>
            <w:gridSpan w:val="2"/>
            <w:tcBorders>
              <w:top w:val="single" w:sz="6" w:space="0" w:color="auto"/>
              <w:left w:val="single" w:sz="4" w:space="0" w:color="auto"/>
              <w:bottom w:val="single" w:sz="6" w:space="0" w:color="auto"/>
              <w:right w:val="single" w:sz="4" w:space="0" w:color="auto"/>
            </w:tcBorders>
            <w:vAlign w:val="center"/>
          </w:tcPr>
          <w:p w:rsidR="003D7C43" w:rsidRPr="003D7C43" w:rsidRDefault="003D7C43" w:rsidP="003D7C43">
            <w:pPr>
              <w:tabs>
                <w:tab w:val="left" w:pos="360"/>
              </w:tabs>
            </w:pPr>
            <w:r w:rsidRPr="003D7C43">
              <w:rPr>
                <w:b/>
                <w:bCs/>
                <w:sz w:val="24"/>
                <w:szCs w:val="24"/>
              </w:rPr>
              <w:t xml:space="preserve">Способ процедуры закупки: </w:t>
            </w:r>
            <w:r w:rsidRPr="003D7C43">
              <w:rPr>
                <w:sz w:val="24"/>
                <w:szCs w:val="24"/>
              </w:rPr>
              <w:t>Запрос предложений.</w:t>
            </w:r>
          </w:p>
        </w:tc>
      </w:tr>
      <w:tr w:rsidR="003D7C43" w:rsidRPr="003D7C43" w:rsidTr="003D7C43">
        <w:tc>
          <w:tcPr>
            <w:tcW w:w="10490" w:type="dxa"/>
            <w:gridSpan w:val="2"/>
            <w:tcBorders>
              <w:top w:val="single" w:sz="6" w:space="0" w:color="auto"/>
              <w:left w:val="single" w:sz="4" w:space="0" w:color="auto"/>
              <w:bottom w:val="single" w:sz="6" w:space="0" w:color="auto"/>
              <w:right w:val="single" w:sz="4" w:space="0" w:color="auto"/>
            </w:tcBorders>
          </w:tcPr>
          <w:p w:rsidR="003D7C43" w:rsidRPr="003D7C43" w:rsidRDefault="003D7C43" w:rsidP="003D7C43">
            <w:pPr>
              <w:jc w:val="both"/>
              <w:rPr>
                <w:b/>
                <w:bCs/>
                <w:sz w:val="24"/>
                <w:szCs w:val="24"/>
              </w:rPr>
            </w:pPr>
            <w:r w:rsidRPr="003D7C43">
              <w:rPr>
                <w:b/>
                <w:bCs/>
                <w:sz w:val="24"/>
                <w:szCs w:val="24"/>
              </w:rPr>
              <w:t xml:space="preserve">Предмет договора: </w:t>
            </w:r>
            <w:bookmarkStart w:id="73" w:name="_GoBack"/>
            <w:r w:rsidRPr="003D7C43">
              <w:rPr>
                <w:sz w:val="24"/>
                <w:szCs w:val="24"/>
              </w:rPr>
              <w:t>Оказание услуг по информационному сопровождению справочно-правовой системы.</w:t>
            </w:r>
            <w:bookmarkEnd w:id="73"/>
          </w:p>
        </w:tc>
      </w:tr>
      <w:tr w:rsidR="003D7C43" w:rsidRPr="003D7C43" w:rsidTr="003D7C43">
        <w:tc>
          <w:tcPr>
            <w:tcW w:w="10490" w:type="dxa"/>
            <w:gridSpan w:val="2"/>
            <w:tcBorders>
              <w:top w:val="single" w:sz="6" w:space="0" w:color="auto"/>
              <w:left w:val="single" w:sz="4" w:space="0" w:color="auto"/>
              <w:bottom w:val="single" w:sz="6" w:space="0" w:color="auto"/>
              <w:right w:val="single" w:sz="4" w:space="0" w:color="auto"/>
            </w:tcBorders>
          </w:tcPr>
          <w:p w:rsidR="003D7C43" w:rsidRPr="003D7C43" w:rsidRDefault="003D7C43" w:rsidP="003D7C43">
            <w:pPr>
              <w:jc w:val="both"/>
              <w:rPr>
                <w:b/>
                <w:bCs/>
                <w:sz w:val="24"/>
                <w:szCs w:val="24"/>
              </w:rPr>
            </w:pPr>
            <w:r w:rsidRPr="003D7C43">
              <w:rPr>
                <w:b/>
                <w:bCs/>
                <w:sz w:val="24"/>
                <w:szCs w:val="24"/>
              </w:rPr>
              <w:t>Сайты в информационно-телекоммуникационной сети Интернет, на которых размещена документация о запросе предложений:</w:t>
            </w:r>
          </w:p>
          <w:p w:rsidR="003D7C43" w:rsidRPr="003D7C43" w:rsidRDefault="003D7C43" w:rsidP="003D7C43">
            <w:pPr>
              <w:jc w:val="both"/>
              <w:rPr>
                <w:sz w:val="24"/>
                <w:szCs w:val="24"/>
              </w:rPr>
            </w:pPr>
            <w:r w:rsidRPr="003D7C43">
              <w:rPr>
                <w:sz w:val="24"/>
                <w:szCs w:val="24"/>
              </w:rPr>
              <w:t>Официальный сайт Агентства www.asi.ru</w:t>
            </w:r>
          </w:p>
          <w:p w:rsidR="003D7C43" w:rsidRPr="003D7C43" w:rsidRDefault="003D7C43" w:rsidP="003D7C43">
            <w:pPr>
              <w:jc w:val="both"/>
              <w:rPr>
                <w:sz w:val="24"/>
                <w:szCs w:val="24"/>
              </w:rPr>
            </w:pPr>
            <w:r w:rsidRPr="003D7C43">
              <w:rPr>
                <w:sz w:val="24"/>
                <w:szCs w:val="24"/>
              </w:rPr>
              <w:t xml:space="preserve">Портал электронной торговой площадки </w:t>
            </w:r>
            <w:hyperlink r:id="rId10" w:history="1">
              <w:r w:rsidRPr="003D7C43">
                <w:rPr>
                  <w:color w:val="0000FF"/>
                  <w:sz w:val="24"/>
                  <w:szCs w:val="24"/>
                  <w:u w:val="single"/>
                  <w:lang w:val="en-US"/>
                </w:rPr>
                <w:t>www</w:t>
              </w:r>
              <w:r w:rsidRPr="003D7C43">
                <w:rPr>
                  <w:color w:val="0000FF"/>
                  <w:sz w:val="24"/>
                  <w:szCs w:val="24"/>
                  <w:u w:val="single"/>
                </w:rPr>
                <w:t>.</w:t>
              </w:r>
              <w:r w:rsidRPr="003D7C43">
                <w:rPr>
                  <w:color w:val="0000FF"/>
                  <w:sz w:val="24"/>
                  <w:szCs w:val="24"/>
                  <w:u w:val="single"/>
                  <w:lang w:val="en-US"/>
                </w:rPr>
                <w:t>utp</w:t>
              </w:r>
              <w:r w:rsidRPr="003D7C43">
                <w:rPr>
                  <w:color w:val="0000FF"/>
                  <w:sz w:val="24"/>
                  <w:szCs w:val="24"/>
                  <w:u w:val="single"/>
                </w:rPr>
                <w:t>.</w:t>
              </w:r>
              <w:r w:rsidRPr="003D7C43">
                <w:rPr>
                  <w:color w:val="0000FF"/>
                  <w:sz w:val="24"/>
                  <w:szCs w:val="24"/>
                  <w:u w:val="single"/>
                  <w:lang w:val="en-US"/>
                </w:rPr>
                <w:t>sberbank</w:t>
              </w:r>
              <w:r w:rsidRPr="003D7C43">
                <w:rPr>
                  <w:color w:val="0000FF"/>
                  <w:sz w:val="24"/>
                  <w:szCs w:val="24"/>
                  <w:u w:val="single"/>
                </w:rPr>
                <w:t>-</w:t>
              </w:r>
              <w:r w:rsidRPr="003D7C43">
                <w:rPr>
                  <w:color w:val="0000FF"/>
                  <w:sz w:val="24"/>
                  <w:szCs w:val="24"/>
                  <w:u w:val="single"/>
                  <w:lang w:val="en-US"/>
                </w:rPr>
                <w:t>ast</w:t>
              </w:r>
              <w:r w:rsidRPr="003D7C43">
                <w:rPr>
                  <w:color w:val="0000FF"/>
                  <w:sz w:val="24"/>
                  <w:szCs w:val="24"/>
                  <w:u w:val="single"/>
                </w:rPr>
                <w:t>.</w:t>
              </w:r>
              <w:r w:rsidRPr="003D7C43">
                <w:rPr>
                  <w:color w:val="0000FF"/>
                  <w:sz w:val="24"/>
                  <w:szCs w:val="24"/>
                  <w:u w:val="single"/>
                  <w:lang w:val="en-US"/>
                </w:rPr>
                <w:t>ru</w:t>
              </w:r>
            </w:hyperlink>
            <w:r w:rsidRPr="003D7C43">
              <w:rPr>
                <w:sz w:val="24"/>
                <w:szCs w:val="24"/>
              </w:rPr>
              <w:t xml:space="preserve"> </w:t>
            </w:r>
          </w:p>
        </w:tc>
      </w:tr>
      <w:tr w:rsidR="003D7C43" w:rsidRPr="003D7C43" w:rsidTr="003D7C43">
        <w:tc>
          <w:tcPr>
            <w:tcW w:w="851" w:type="dxa"/>
            <w:tcBorders>
              <w:top w:val="single" w:sz="6" w:space="0" w:color="auto"/>
              <w:left w:val="single" w:sz="4" w:space="0" w:color="auto"/>
              <w:bottom w:val="single" w:sz="6" w:space="0" w:color="auto"/>
              <w:right w:val="single" w:sz="6" w:space="0" w:color="auto"/>
            </w:tcBorders>
            <w:shd w:val="clear" w:color="auto" w:fill="D9D9D9"/>
          </w:tcPr>
          <w:p w:rsidR="003D7C43" w:rsidRPr="003D7C43" w:rsidRDefault="003D7C43" w:rsidP="003D7C43">
            <w:pPr>
              <w:tabs>
                <w:tab w:val="left" w:pos="360"/>
              </w:tabs>
              <w:rPr>
                <w:b/>
                <w:bCs/>
                <w:sz w:val="24"/>
                <w:szCs w:val="24"/>
              </w:rPr>
            </w:pPr>
            <w:r w:rsidRPr="003D7C43">
              <w:rPr>
                <w:b/>
                <w:bCs/>
                <w:sz w:val="24"/>
                <w:szCs w:val="24"/>
              </w:rPr>
              <w:t>8.2.</w:t>
            </w:r>
          </w:p>
        </w:tc>
        <w:tc>
          <w:tcPr>
            <w:tcW w:w="9639" w:type="dxa"/>
            <w:tcBorders>
              <w:top w:val="single" w:sz="6" w:space="0" w:color="auto"/>
              <w:left w:val="single" w:sz="6" w:space="0" w:color="auto"/>
              <w:bottom w:val="single" w:sz="6" w:space="0" w:color="auto"/>
              <w:right w:val="single" w:sz="4" w:space="0" w:color="auto"/>
            </w:tcBorders>
            <w:shd w:val="clear" w:color="auto" w:fill="D9D9D9"/>
          </w:tcPr>
          <w:p w:rsidR="003D7C43" w:rsidRPr="003D7C43" w:rsidRDefault="003D7C43" w:rsidP="003D7C43">
            <w:pPr>
              <w:tabs>
                <w:tab w:val="left" w:pos="360"/>
              </w:tabs>
              <w:rPr>
                <w:b/>
                <w:bCs/>
                <w:sz w:val="24"/>
                <w:szCs w:val="24"/>
              </w:rPr>
            </w:pPr>
            <w:r w:rsidRPr="003D7C43">
              <w:rPr>
                <w:b/>
                <w:bCs/>
                <w:sz w:val="24"/>
                <w:szCs w:val="24"/>
              </w:rPr>
              <w:t>Требования к качеству и объемам оказываемых услуг</w:t>
            </w:r>
          </w:p>
        </w:tc>
      </w:tr>
      <w:tr w:rsidR="003D7C43" w:rsidRPr="003D7C43" w:rsidTr="003D7C43">
        <w:trPr>
          <w:trHeight w:val="500"/>
        </w:trPr>
        <w:tc>
          <w:tcPr>
            <w:tcW w:w="10490" w:type="dxa"/>
            <w:gridSpan w:val="2"/>
            <w:tcBorders>
              <w:top w:val="single" w:sz="6" w:space="0" w:color="auto"/>
              <w:left w:val="single" w:sz="4" w:space="0" w:color="auto"/>
              <w:bottom w:val="single" w:sz="6" w:space="0" w:color="auto"/>
              <w:right w:val="single" w:sz="4" w:space="0" w:color="auto"/>
            </w:tcBorders>
          </w:tcPr>
          <w:p w:rsidR="003D7C43" w:rsidRPr="003D7C43" w:rsidRDefault="003D7C43" w:rsidP="003D7C43">
            <w:pPr>
              <w:tabs>
                <w:tab w:val="right" w:pos="142"/>
                <w:tab w:val="center" w:pos="4153"/>
                <w:tab w:val="right" w:pos="8306"/>
              </w:tabs>
              <w:jc w:val="both"/>
              <w:rPr>
                <w:sz w:val="24"/>
                <w:szCs w:val="24"/>
                <w:highlight w:val="yellow"/>
              </w:rPr>
            </w:pPr>
            <w:r w:rsidRPr="003D7C43">
              <w:rPr>
                <w:sz w:val="24"/>
                <w:szCs w:val="24"/>
              </w:rPr>
              <w:t>Услуги должны быть оказаны в соответствии с требованиями, предъявляемыми к данному виду услуг, в объеме, указанном в Техническом задании.</w:t>
            </w:r>
          </w:p>
        </w:tc>
      </w:tr>
      <w:tr w:rsidR="003D7C43" w:rsidRPr="003D7C43" w:rsidTr="003D7C43">
        <w:tc>
          <w:tcPr>
            <w:tcW w:w="851" w:type="dxa"/>
            <w:tcBorders>
              <w:top w:val="single" w:sz="6" w:space="0" w:color="auto"/>
              <w:left w:val="single" w:sz="4" w:space="0" w:color="auto"/>
              <w:bottom w:val="single" w:sz="6" w:space="0" w:color="auto"/>
              <w:right w:val="single" w:sz="6" w:space="0" w:color="auto"/>
            </w:tcBorders>
            <w:shd w:val="clear" w:color="auto" w:fill="D9D9D9"/>
          </w:tcPr>
          <w:p w:rsidR="003D7C43" w:rsidRPr="003D7C43" w:rsidRDefault="003D7C43" w:rsidP="003D7C43">
            <w:pPr>
              <w:tabs>
                <w:tab w:val="left" w:pos="360"/>
              </w:tabs>
              <w:rPr>
                <w:b/>
              </w:rPr>
            </w:pPr>
            <w:r w:rsidRPr="003D7C43">
              <w:rPr>
                <w:b/>
                <w:bCs/>
                <w:sz w:val="24"/>
                <w:szCs w:val="24"/>
              </w:rPr>
              <w:t>8.3.</w:t>
            </w:r>
          </w:p>
        </w:tc>
        <w:tc>
          <w:tcPr>
            <w:tcW w:w="9639" w:type="dxa"/>
            <w:tcBorders>
              <w:top w:val="single" w:sz="6" w:space="0" w:color="auto"/>
              <w:left w:val="single" w:sz="6" w:space="0" w:color="auto"/>
              <w:bottom w:val="single" w:sz="6" w:space="0" w:color="auto"/>
              <w:right w:val="single" w:sz="4" w:space="0" w:color="auto"/>
            </w:tcBorders>
            <w:shd w:val="clear" w:color="auto" w:fill="D9D9D9"/>
          </w:tcPr>
          <w:p w:rsidR="003D7C43" w:rsidRPr="003D7C43" w:rsidRDefault="003D7C43" w:rsidP="003D7C43">
            <w:pPr>
              <w:tabs>
                <w:tab w:val="left" w:pos="360"/>
              </w:tabs>
              <w:rPr>
                <w:b/>
              </w:rPr>
            </w:pPr>
            <w:r w:rsidRPr="003D7C43">
              <w:rPr>
                <w:b/>
                <w:bCs/>
                <w:sz w:val="24"/>
                <w:szCs w:val="24"/>
              </w:rPr>
              <w:t>Сведения о цене договора</w:t>
            </w:r>
          </w:p>
        </w:tc>
      </w:tr>
      <w:tr w:rsidR="003D7C43" w:rsidRPr="003D7C43" w:rsidTr="003D7C43">
        <w:trPr>
          <w:trHeight w:val="684"/>
        </w:trPr>
        <w:tc>
          <w:tcPr>
            <w:tcW w:w="10490" w:type="dxa"/>
            <w:gridSpan w:val="2"/>
            <w:tcBorders>
              <w:top w:val="single" w:sz="6" w:space="0" w:color="auto"/>
              <w:left w:val="single" w:sz="4" w:space="0" w:color="auto"/>
              <w:bottom w:val="single" w:sz="4" w:space="0" w:color="auto"/>
              <w:right w:val="single" w:sz="4" w:space="0" w:color="auto"/>
            </w:tcBorders>
          </w:tcPr>
          <w:p w:rsidR="003D7C43" w:rsidRPr="003D7C43" w:rsidRDefault="003D7C43" w:rsidP="003D7C43">
            <w:pPr>
              <w:tabs>
                <w:tab w:val="left" w:pos="360"/>
              </w:tabs>
              <w:jc w:val="both"/>
              <w:rPr>
                <w:iCs/>
                <w:snapToGrid w:val="0"/>
                <w:sz w:val="24"/>
                <w:szCs w:val="24"/>
              </w:rPr>
            </w:pPr>
            <w:r w:rsidRPr="003D7C43">
              <w:rPr>
                <w:b/>
                <w:sz w:val="24"/>
                <w:szCs w:val="24"/>
              </w:rPr>
              <w:t xml:space="preserve">Начальная (максимальная) цена договора: </w:t>
            </w:r>
            <w:r w:rsidRPr="003D7C43">
              <w:rPr>
                <w:b/>
                <w:iCs/>
                <w:snapToGrid w:val="0"/>
                <w:sz w:val="24"/>
                <w:szCs w:val="24"/>
              </w:rPr>
              <w:t>1 370 000 (Один миллион триста семьдесят тысяч) рублей 00 копеек</w:t>
            </w:r>
            <w:r w:rsidRPr="003D7C43">
              <w:rPr>
                <w:iCs/>
                <w:snapToGrid w:val="0"/>
                <w:sz w:val="24"/>
                <w:szCs w:val="24"/>
              </w:rPr>
              <w:t>, в том числе НДС 18% - 208 983 (Двести восемь тысяч девятьсот восемьдесят три) рубля 05 копеек. 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3D7C43" w:rsidRPr="003D7C43" w:rsidTr="003D7C43">
        <w:trPr>
          <w:trHeight w:val="261"/>
        </w:trPr>
        <w:tc>
          <w:tcPr>
            <w:tcW w:w="851" w:type="dxa"/>
            <w:tcBorders>
              <w:top w:val="single" w:sz="4" w:space="0" w:color="auto"/>
              <w:left w:val="single" w:sz="4" w:space="0" w:color="auto"/>
              <w:bottom w:val="single" w:sz="4" w:space="0" w:color="auto"/>
              <w:right w:val="single" w:sz="4" w:space="0" w:color="auto"/>
            </w:tcBorders>
            <w:shd w:val="clear" w:color="auto" w:fill="D9D9D9"/>
          </w:tcPr>
          <w:p w:rsidR="003D7C43" w:rsidRPr="003D7C43" w:rsidRDefault="003D7C43" w:rsidP="003D7C43">
            <w:pPr>
              <w:tabs>
                <w:tab w:val="left" w:pos="360"/>
              </w:tabs>
              <w:rPr>
                <w:b/>
                <w:bCs/>
                <w:sz w:val="24"/>
                <w:szCs w:val="24"/>
              </w:rPr>
            </w:pPr>
            <w:r w:rsidRPr="003D7C43">
              <w:rPr>
                <w:b/>
                <w:bCs/>
                <w:sz w:val="24"/>
                <w:szCs w:val="24"/>
              </w:rPr>
              <w:t>8.4.</w:t>
            </w:r>
          </w:p>
        </w:tc>
        <w:tc>
          <w:tcPr>
            <w:tcW w:w="9639" w:type="dxa"/>
            <w:tcBorders>
              <w:top w:val="single" w:sz="4" w:space="0" w:color="auto"/>
              <w:left w:val="single" w:sz="4" w:space="0" w:color="auto"/>
              <w:bottom w:val="single" w:sz="4" w:space="0" w:color="auto"/>
              <w:right w:val="single" w:sz="4" w:space="0" w:color="auto"/>
            </w:tcBorders>
            <w:shd w:val="clear" w:color="auto" w:fill="D9D9D9"/>
          </w:tcPr>
          <w:p w:rsidR="003D7C43" w:rsidRPr="003D7C43" w:rsidRDefault="003D7C43" w:rsidP="003D7C43">
            <w:pPr>
              <w:tabs>
                <w:tab w:val="left" w:pos="360"/>
              </w:tabs>
              <w:rPr>
                <w:sz w:val="24"/>
                <w:szCs w:val="24"/>
              </w:rPr>
            </w:pPr>
            <w:r w:rsidRPr="003D7C43">
              <w:rPr>
                <w:b/>
                <w:sz w:val="24"/>
                <w:szCs w:val="24"/>
              </w:rPr>
              <w:t>Порядок оплаты:</w:t>
            </w:r>
          </w:p>
        </w:tc>
      </w:tr>
      <w:tr w:rsidR="003D7C43" w:rsidRPr="003D7C43" w:rsidTr="003D7C43">
        <w:trPr>
          <w:trHeight w:val="421"/>
        </w:trPr>
        <w:tc>
          <w:tcPr>
            <w:tcW w:w="10490" w:type="dxa"/>
            <w:gridSpan w:val="2"/>
            <w:tcBorders>
              <w:top w:val="single" w:sz="4" w:space="0" w:color="auto"/>
              <w:left w:val="single" w:sz="4" w:space="0" w:color="auto"/>
              <w:bottom w:val="single" w:sz="4" w:space="0" w:color="auto"/>
              <w:right w:val="single" w:sz="4" w:space="0" w:color="auto"/>
            </w:tcBorders>
          </w:tcPr>
          <w:p w:rsidR="003D7C43" w:rsidRPr="003D7C43" w:rsidRDefault="003D7C43" w:rsidP="003D7C43">
            <w:pPr>
              <w:widowControl w:val="0"/>
              <w:spacing w:line="320" w:lineRule="atLeast"/>
              <w:jc w:val="both"/>
              <w:rPr>
                <w:sz w:val="24"/>
                <w:szCs w:val="24"/>
              </w:rPr>
            </w:pPr>
            <w:r w:rsidRPr="003D7C43">
              <w:rPr>
                <w:sz w:val="24"/>
                <w:szCs w:val="24"/>
              </w:rPr>
              <w:t>Ежемесячно по факту оказания услуг.</w:t>
            </w:r>
          </w:p>
        </w:tc>
      </w:tr>
      <w:tr w:rsidR="003D7C43" w:rsidRPr="003D7C43" w:rsidTr="003D7C43">
        <w:trPr>
          <w:trHeight w:val="242"/>
        </w:trPr>
        <w:tc>
          <w:tcPr>
            <w:tcW w:w="851" w:type="dxa"/>
            <w:tcBorders>
              <w:top w:val="single" w:sz="4" w:space="0" w:color="auto"/>
              <w:left w:val="single" w:sz="4" w:space="0" w:color="auto"/>
              <w:bottom w:val="single" w:sz="4" w:space="0" w:color="auto"/>
              <w:right w:val="single" w:sz="6" w:space="0" w:color="auto"/>
            </w:tcBorders>
            <w:shd w:val="clear" w:color="auto" w:fill="D9D9D9"/>
          </w:tcPr>
          <w:p w:rsidR="003D7C43" w:rsidRPr="003D7C43" w:rsidRDefault="003D7C43" w:rsidP="003D7C43">
            <w:pPr>
              <w:tabs>
                <w:tab w:val="left" w:pos="360"/>
              </w:tabs>
              <w:rPr>
                <w:b/>
                <w:bCs/>
                <w:sz w:val="24"/>
                <w:szCs w:val="24"/>
              </w:rPr>
            </w:pPr>
            <w:r w:rsidRPr="003D7C43">
              <w:rPr>
                <w:b/>
                <w:bCs/>
                <w:sz w:val="24"/>
                <w:szCs w:val="24"/>
              </w:rPr>
              <w:t>8.5.</w:t>
            </w:r>
          </w:p>
        </w:tc>
        <w:tc>
          <w:tcPr>
            <w:tcW w:w="9639" w:type="dxa"/>
            <w:tcBorders>
              <w:top w:val="single" w:sz="4" w:space="0" w:color="auto"/>
              <w:left w:val="single" w:sz="6" w:space="0" w:color="auto"/>
              <w:bottom w:val="single" w:sz="4" w:space="0" w:color="auto"/>
              <w:right w:val="single" w:sz="4" w:space="0" w:color="auto"/>
            </w:tcBorders>
            <w:shd w:val="clear" w:color="auto" w:fill="D9D9D9"/>
          </w:tcPr>
          <w:p w:rsidR="003D7C43" w:rsidRPr="003D7C43" w:rsidRDefault="003D7C43" w:rsidP="003D7C43">
            <w:pPr>
              <w:jc w:val="both"/>
              <w:rPr>
                <w:sz w:val="24"/>
                <w:szCs w:val="24"/>
                <w:highlight w:val="yellow"/>
              </w:rPr>
            </w:pPr>
            <w:r w:rsidRPr="003D7C43">
              <w:rPr>
                <w:b/>
                <w:bCs/>
                <w:sz w:val="24"/>
                <w:szCs w:val="24"/>
              </w:rPr>
              <w:t>Место, условия и сроки оказания услуг</w:t>
            </w:r>
          </w:p>
        </w:tc>
      </w:tr>
      <w:tr w:rsidR="003D7C43" w:rsidRPr="003D7C43" w:rsidTr="003D7C43">
        <w:trPr>
          <w:trHeight w:val="360"/>
        </w:trPr>
        <w:tc>
          <w:tcPr>
            <w:tcW w:w="10490" w:type="dxa"/>
            <w:gridSpan w:val="2"/>
            <w:tcBorders>
              <w:top w:val="single" w:sz="4" w:space="0" w:color="auto"/>
              <w:left w:val="single" w:sz="4" w:space="0" w:color="auto"/>
              <w:bottom w:val="single" w:sz="4" w:space="0" w:color="auto"/>
              <w:right w:val="single" w:sz="4" w:space="0" w:color="auto"/>
            </w:tcBorders>
          </w:tcPr>
          <w:p w:rsidR="003D7C43" w:rsidRPr="003D7C43" w:rsidRDefault="003D7C43" w:rsidP="003D7C43">
            <w:pPr>
              <w:jc w:val="both"/>
              <w:rPr>
                <w:bCs/>
                <w:i/>
                <w:sz w:val="24"/>
                <w:szCs w:val="24"/>
              </w:rPr>
            </w:pPr>
            <w:r w:rsidRPr="003D7C43">
              <w:rPr>
                <w:b/>
                <w:sz w:val="24"/>
                <w:szCs w:val="24"/>
              </w:rPr>
              <w:t xml:space="preserve">Место оказания услуг: </w:t>
            </w:r>
            <w:r w:rsidRPr="003D7C43">
              <w:rPr>
                <w:bCs/>
                <w:sz w:val="24"/>
                <w:szCs w:val="24"/>
              </w:rPr>
              <w:t>121099, г. Москва, ул. Новый Арбат, д.36/9</w:t>
            </w:r>
            <w:r w:rsidRPr="003D7C43">
              <w:rPr>
                <w:bCs/>
                <w:i/>
                <w:sz w:val="24"/>
                <w:szCs w:val="24"/>
              </w:rPr>
              <w:t xml:space="preserve"> </w:t>
            </w:r>
          </w:p>
          <w:p w:rsidR="003D7C43" w:rsidRPr="003D7C43" w:rsidRDefault="003D7C43" w:rsidP="003D7C43">
            <w:pPr>
              <w:jc w:val="both"/>
              <w:rPr>
                <w:bCs/>
                <w:sz w:val="24"/>
                <w:szCs w:val="24"/>
              </w:rPr>
            </w:pPr>
            <w:r w:rsidRPr="003D7C43">
              <w:rPr>
                <w:b/>
                <w:sz w:val="24"/>
                <w:szCs w:val="24"/>
              </w:rPr>
              <w:t xml:space="preserve">Срок оказания услуг: </w:t>
            </w:r>
            <w:r w:rsidRPr="003D7C43">
              <w:rPr>
                <w:sz w:val="24"/>
                <w:szCs w:val="24"/>
              </w:rPr>
              <w:t>01.01.2015-31.12.2015</w:t>
            </w:r>
          </w:p>
        </w:tc>
      </w:tr>
      <w:tr w:rsidR="003D7C43" w:rsidRPr="003D7C43" w:rsidTr="003D7C43">
        <w:tc>
          <w:tcPr>
            <w:tcW w:w="851" w:type="dxa"/>
            <w:tcBorders>
              <w:top w:val="single" w:sz="6" w:space="0" w:color="auto"/>
              <w:left w:val="single" w:sz="4" w:space="0" w:color="auto"/>
              <w:bottom w:val="single" w:sz="6" w:space="0" w:color="auto"/>
              <w:right w:val="single" w:sz="4" w:space="0" w:color="auto"/>
            </w:tcBorders>
            <w:shd w:val="clear" w:color="auto" w:fill="D9D9D9"/>
          </w:tcPr>
          <w:p w:rsidR="003D7C43" w:rsidRPr="003D7C43" w:rsidRDefault="003D7C43" w:rsidP="003D7C43">
            <w:pPr>
              <w:tabs>
                <w:tab w:val="left" w:pos="360"/>
              </w:tabs>
              <w:jc w:val="both"/>
              <w:rPr>
                <w:b/>
                <w:sz w:val="24"/>
                <w:szCs w:val="24"/>
              </w:rPr>
            </w:pPr>
            <w:r w:rsidRPr="003D7C43">
              <w:rPr>
                <w:b/>
                <w:bCs/>
                <w:sz w:val="24"/>
                <w:szCs w:val="24"/>
              </w:rPr>
              <w:t>8.6.</w:t>
            </w:r>
          </w:p>
        </w:tc>
        <w:tc>
          <w:tcPr>
            <w:tcW w:w="9639" w:type="dxa"/>
            <w:tcBorders>
              <w:top w:val="single" w:sz="6" w:space="0" w:color="auto"/>
              <w:left w:val="single" w:sz="4" w:space="0" w:color="auto"/>
              <w:bottom w:val="single" w:sz="6" w:space="0" w:color="auto"/>
              <w:right w:val="single" w:sz="4" w:space="0" w:color="auto"/>
            </w:tcBorders>
            <w:shd w:val="clear" w:color="auto" w:fill="D9D9D9"/>
          </w:tcPr>
          <w:p w:rsidR="003D7C43" w:rsidRPr="003D7C43" w:rsidRDefault="003D7C43" w:rsidP="003D7C43">
            <w:pPr>
              <w:tabs>
                <w:tab w:val="left" w:pos="360"/>
              </w:tabs>
              <w:jc w:val="both"/>
              <w:rPr>
                <w:b/>
                <w:sz w:val="24"/>
                <w:szCs w:val="24"/>
              </w:rPr>
            </w:pPr>
            <w:r w:rsidRPr="003D7C43">
              <w:rPr>
                <w:b/>
                <w:bCs/>
                <w:sz w:val="24"/>
                <w:szCs w:val="24"/>
              </w:rPr>
              <w:t>Подача заявок на участие в запросе предложений:</w:t>
            </w:r>
          </w:p>
        </w:tc>
      </w:tr>
      <w:tr w:rsidR="003D7C43" w:rsidRPr="003D7C43" w:rsidTr="003D7C43">
        <w:tc>
          <w:tcPr>
            <w:tcW w:w="10490" w:type="dxa"/>
            <w:gridSpan w:val="2"/>
            <w:tcBorders>
              <w:top w:val="single" w:sz="6" w:space="0" w:color="auto"/>
              <w:left w:val="single" w:sz="4" w:space="0" w:color="auto"/>
              <w:bottom w:val="single" w:sz="6" w:space="0" w:color="auto"/>
              <w:right w:val="single" w:sz="4" w:space="0" w:color="auto"/>
            </w:tcBorders>
          </w:tcPr>
          <w:p w:rsidR="003D7C43" w:rsidRPr="003D7C43" w:rsidRDefault="003D7C43" w:rsidP="003D7C43">
            <w:pPr>
              <w:tabs>
                <w:tab w:val="left" w:pos="360"/>
              </w:tabs>
              <w:jc w:val="both"/>
              <w:rPr>
                <w:sz w:val="24"/>
                <w:szCs w:val="24"/>
              </w:rPr>
            </w:pPr>
            <w:r w:rsidRPr="003D7C43">
              <w:rPr>
                <w:b/>
                <w:bCs/>
                <w:sz w:val="24"/>
                <w:szCs w:val="24"/>
              </w:rPr>
              <w:t>Место подачи заявок:</w:t>
            </w:r>
            <w:r w:rsidRPr="003D7C43">
              <w:rPr>
                <w:sz w:val="24"/>
                <w:szCs w:val="24"/>
              </w:rPr>
              <w:t xml:space="preserve"> 121099, г. Москва, ул. Новый Арбат, д.36/9, 23 этаж;</w:t>
            </w:r>
          </w:p>
          <w:p w:rsidR="003D7C43" w:rsidRPr="003D7C43" w:rsidRDefault="003D7C43" w:rsidP="003D7C43">
            <w:pPr>
              <w:tabs>
                <w:tab w:val="left" w:pos="360"/>
              </w:tabs>
              <w:jc w:val="both"/>
              <w:rPr>
                <w:sz w:val="24"/>
                <w:szCs w:val="24"/>
              </w:rPr>
            </w:pPr>
            <w:r w:rsidRPr="003D7C43">
              <w:rPr>
                <w:b/>
                <w:bCs/>
                <w:sz w:val="24"/>
                <w:szCs w:val="24"/>
              </w:rPr>
              <w:t>Дата начала срока подачи заявок: «24» ноября 2014 года</w:t>
            </w:r>
          </w:p>
          <w:p w:rsidR="003D7C43" w:rsidRPr="003D7C43" w:rsidRDefault="003D7C43" w:rsidP="003D7C43">
            <w:pPr>
              <w:tabs>
                <w:tab w:val="left" w:pos="360"/>
              </w:tabs>
              <w:jc w:val="both"/>
              <w:rPr>
                <w:b/>
                <w:bCs/>
                <w:sz w:val="24"/>
                <w:szCs w:val="24"/>
              </w:rPr>
            </w:pPr>
            <w:r w:rsidRPr="003D7C43">
              <w:rPr>
                <w:b/>
                <w:bCs/>
                <w:sz w:val="24"/>
                <w:szCs w:val="24"/>
              </w:rPr>
              <w:t xml:space="preserve">Дата и время окончания срока подачи заявок: «28» ноября 2014 года 16 ч. 00 мин. (время московское).  </w:t>
            </w:r>
          </w:p>
          <w:p w:rsidR="003D7C43" w:rsidRPr="003D7C43" w:rsidRDefault="003D7C43" w:rsidP="003D7C43">
            <w:pPr>
              <w:tabs>
                <w:tab w:val="left" w:pos="360"/>
              </w:tabs>
              <w:jc w:val="both"/>
              <w:rPr>
                <w:b/>
                <w:sz w:val="24"/>
                <w:szCs w:val="24"/>
              </w:rPr>
            </w:pPr>
            <w:r w:rsidRPr="003D7C43">
              <w:rPr>
                <w:b/>
                <w:sz w:val="24"/>
                <w:szCs w:val="24"/>
              </w:rPr>
              <w:t>Время приема заявок:</w:t>
            </w:r>
          </w:p>
          <w:p w:rsidR="003D7C43" w:rsidRPr="003D7C43" w:rsidRDefault="003D7C43" w:rsidP="003D7C43">
            <w:pPr>
              <w:tabs>
                <w:tab w:val="left" w:pos="360"/>
              </w:tabs>
              <w:jc w:val="both"/>
              <w:rPr>
                <w:sz w:val="24"/>
                <w:szCs w:val="24"/>
              </w:rPr>
            </w:pPr>
            <w:r w:rsidRPr="003D7C43">
              <w:rPr>
                <w:sz w:val="24"/>
                <w:szCs w:val="24"/>
              </w:rPr>
              <w:t>Понедельник, вторник, среда, четверг, пятница: с 9.00 до 18.00 (время московское);</w:t>
            </w:r>
          </w:p>
          <w:p w:rsidR="003D7C43" w:rsidRPr="003D7C43" w:rsidRDefault="003D7C43" w:rsidP="003D7C43">
            <w:pPr>
              <w:tabs>
                <w:tab w:val="left" w:pos="360"/>
              </w:tabs>
              <w:jc w:val="both"/>
              <w:rPr>
                <w:sz w:val="24"/>
                <w:szCs w:val="24"/>
              </w:rPr>
            </w:pPr>
            <w:r w:rsidRPr="003D7C43">
              <w:rPr>
                <w:sz w:val="24"/>
                <w:szCs w:val="24"/>
              </w:rPr>
              <w:t>Обеденный перерыв: с 13.00 до 13.45 (время московское)</w:t>
            </w:r>
          </w:p>
          <w:p w:rsidR="003D7C43" w:rsidRPr="003D7C43" w:rsidRDefault="003D7C43" w:rsidP="003D7C43">
            <w:pPr>
              <w:tabs>
                <w:tab w:val="left" w:pos="360"/>
              </w:tabs>
              <w:jc w:val="both"/>
            </w:pPr>
            <w:r w:rsidRPr="003D7C43">
              <w:rPr>
                <w:sz w:val="24"/>
                <w:szCs w:val="24"/>
              </w:rPr>
              <w:t>Суббота, воскресенье - выходные дни.</w:t>
            </w:r>
          </w:p>
        </w:tc>
      </w:tr>
      <w:tr w:rsidR="003D7C43" w:rsidRPr="003D7C43" w:rsidTr="003D7C43">
        <w:trPr>
          <w:trHeight w:val="315"/>
        </w:trPr>
        <w:tc>
          <w:tcPr>
            <w:tcW w:w="851" w:type="dxa"/>
            <w:tcBorders>
              <w:top w:val="single" w:sz="6" w:space="0" w:color="auto"/>
              <w:left w:val="single" w:sz="4" w:space="0" w:color="auto"/>
              <w:bottom w:val="single" w:sz="4" w:space="0" w:color="auto"/>
              <w:right w:val="single" w:sz="4" w:space="0" w:color="auto"/>
            </w:tcBorders>
            <w:shd w:val="clear" w:color="auto" w:fill="D9D9D9"/>
          </w:tcPr>
          <w:p w:rsidR="003D7C43" w:rsidRPr="003D7C43" w:rsidRDefault="003D7C43" w:rsidP="003D7C43">
            <w:pPr>
              <w:tabs>
                <w:tab w:val="left" w:pos="360"/>
              </w:tabs>
              <w:jc w:val="both"/>
              <w:rPr>
                <w:b/>
                <w:bCs/>
                <w:sz w:val="24"/>
                <w:szCs w:val="24"/>
              </w:rPr>
            </w:pPr>
            <w:r w:rsidRPr="003D7C43">
              <w:rPr>
                <w:b/>
                <w:bCs/>
                <w:sz w:val="24"/>
                <w:szCs w:val="24"/>
              </w:rPr>
              <w:t>8.7.</w:t>
            </w:r>
          </w:p>
        </w:tc>
        <w:tc>
          <w:tcPr>
            <w:tcW w:w="9639" w:type="dxa"/>
            <w:tcBorders>
              <w:top w:val="single" w:sz="6" w:space="0" w:color="auto"/>
              <w:left w:val="single" w:sz="4" w:space="0" w:color="auto"/>
              <w:bottom w:val="single" w:sz="4" w:space="0" w:color="auto"/>
              <w:right w:val="single" w:sz="4" w:space="0" w:color="auto"/>
            </w:tcBorders>
            <w:shd w:val="clear" w:color="auto" w:fill="D9D9D9"/>
          </w:tcPr>
          <w:p w:rsidR="003D7C43" w:rsidRPr="003D7C43" w:rsidRDefault="003D7C43" w:rsidP="003D7C43">
            <w:pPr>
              <w:tabs>
                <w:tab w:val="left" w:pos="360"/>
              </w:tabs>
              <w:rPr>
                <w:b/>
                <w:bCs/>
                <w:sz w:val="24"/>
                <w:szCs w:val="24"/>
              </w:rPr>
            </w:pPr>
            <w:r w:rsidRPr="003D7C43">
              <w:rPr>
                <w:b/>
                <w:bCs/>
                <w:sz w:val="24"/>
                <w:szCs w:val="24"/>
              </w:rPr>
              <w:t>Место и дата рассмотрения заявок на участие в запросе предложений:</w:t>
            </w:r>
          </w:p>
        </w:tc>
      </w:tr>
      <w:tr w:rsidR="003D7C43" w:rsidRPr="003D7C43" w:rsidTr="003D7C43">
        <w:trPr>
          <w:trHeight w:val="315"/>
        </w:trPr>
        <w:tc>
          <w:tcPr>
            <w:tcW w:w="10490" w:type="dxa"/>
            <w:gridSpan w:val="2"/>
            <w:tcBorders>
              <w:top w:val="single" w:sz="6" w:space="0" w:color="auto"/>
              <w:left w:val="single" w:sz="4" w:space="0" w:color="auto"/>
              <w:bottom w:val="single" w:sz="4" w:space="0" w:color="auto"/>
              <w:right w:val="single" w:sz="4" w:space="0" w:color="auto"/>
            </w:tcBorders>
          </w:tcPr>
          <w:p w:rsidR="003D7C43" w:rsidRPr="003D7C43" w:rsidRDefault="003D7C43" w:rsidP="00264341">
            <w:pPr>
              <w:tabs>
                <w:tab w:val="left" w:pos="360"/>
              </w:tabs>
              <w:jc w:val="both"/>
              <w:rPr>
                <w:b/>
                <w:bCs/>
                <w:sz w:val="24"/>
                <w:szCs w:val="24"/>
              </w:rPr>
            </w:pPr>
            <w:r w:rsidRPr="003D7C43">
              <w:rPr>
                <w:sz w:val="24"/>
                <w:szCs w:val="24"/>
              </w:rPr>
              <w:t>Рассмотрение заявок на участие в запросе предложений будет осуществляться «</w:t>
            </w:r>
            <w:r w:rsidR="00264341">
              <w:rPr>
                <w:b/>
                <w:sz w:val="24"/>
                <w:szCs w:val="24"/>
              </w:rPr>
              <w:t>01</w:t>
            </w:r>
            <w:r w:rsidRPr="003D7C43">
              <w:rPr>
                <w:b/>
                <w:sz w:val="24"/>
                <w:szCs w:val="24"/>
              </w:rPr>
              <w:t xml:space="preserve">» </w:t>
            </w:r>
            <w:r w:rsidR="00264341">
              <w:rPr>
                <w:b/>
                <w:sz w:val="24"/>
                <w:szCs w:val="24"/>
              </w:rPr>
              <w:t>дека</w:t>
            </w:r>
            <w:r w:rsidRPr="003D7C43">
              <w:rPr>
                <w:b/>
                <w:sz w:val="24"/>
                <w:szCs w:val="24"/>
              </w:rPr>
              <w:t xml:space="preserve">бря 2014 года </w:t>
            </w:r>
            <w:r w:rsidRPr="003D7C43">
              <w:rPr>
                <w:sz w:val="24"/>
                <w:szCs w:val="24"/>
              </w:rPr>
              <w:t>по адресу места нахождения Агентства</w:t>
            </w:r>
          </w:p>
        </w:tc>
      </w:tr>
      <w:tr w:rsidR="003D7C43" w:rsidRPr="003D7C43" w:rsidTr="003D7C4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D9D9D9"/>
          </w:tcPr>
          <w:p w:rsidR="003D7C43" w:rsidRPr="003D7C43" w:rsidRDefault="003D7C43" w:rsidP="003D7C43">
            <w:pPr>
              <w:tabs>
                <w:tab w:val="left" w:pos="360"/>
              </w:tabs>
              <w:jc w:val="both"/>
              <w:rPr>
                <w:b/>
                <w:bCs/>
                <w:sz w:val="24"/>
                <w:szCs w:val="24"/>
              </w:rPr>
            </w:pPr>
            <w:r w:rsidRPr="003D7C43">
              <w:rPr>
                <w:b/>
                <w:bCs/>
                <w:sz w:val="24"/>
                <w:szCs w:val="24"/>
              </w:rPr>
              <w:t>8.8.</w:t>
            </w:r>
          </w:p>
        </w:tc>
        <w:tc>
          <w:tcPr>
            <w:tcW w:w="9639" w:type="dxa"/>
            <w:tcBorders>
              <w:top w:val="single" w:sz="6" w:space="0" w:color="auto"/>
              <w:left w:val="single" w:sz="4" w:space="0" w:color="auto"/>
              <w:bottom w:val="single" w:sz="4" w:space="0" w:color="auto"/>
              <w:right w:val="single" w:sz="4" w:space="0" w:color="auto"/>
            </w:tcBorders>
            <w:shd w:val="clear" w:color="auto" w:fill="D9D9D9"/>
          </w:tcPr>
          <w:p w:rsidR="003D7C43" w:rsidRPr="003D7C43" w:rsidRDefault="003D7C43" w:rsidP="003D7C43">
            <w:pPr>
              <w:tabs>
                <w:tab w:val="left" w:pos="360"/>
              </w:tabs>
              <w:rPr>
                <w:b/>
                <w:bCs/>
                <w:sz w:val="24"/>
                <w:szCs w:val="24"/>
              </w:rPr>
            </w:pPr>
            <w:r w:rsidRPr="003D7C43">
              <w:rPr>
                <w:b/>
                <w:bCs/>
                <w:sz w:val="24"/>
                <w:szCs w:val="24"/>
              </w:rPr>
              <w:t>Место и дата подведения итогов запроса предложений</w:t>
            </w:r>
          </w:p>
        </w:tc>
      </w:tr>
      <w:tr w:rsidR="003D7C43" w:rsidRPr="003D7C43" w:rsidTr="003D7C43">
        <w:trPr>
          <w:trHeight w:val="315"/>
        </w:trPr>
        <w:tc>
          <w:tcPr>
            <w:tcW w:w="10490" w:type="dxa"/>
            <w:gridSpan w:val="2"/>
            <w:tcBorders>
              <w:top w:val="single" w:sz="6" w:space="0" w:color="auto"/>
              <w:left w:val="single" w:sz="4" w:space="0" w:color="auto"/>
              <w:bottom w:val="single" w:sz="4" w:space="0" w:color="auto"/>
              <w:right w:val="single" w:sz="4" w:space="0" w:color="auto"/>
            </w:tcBorders>
          </w:tcPr>
          <w:p w:rsidR="003D7C43" w:rsidRPr="003D7C43" w:rsidRDefault="003D7C43" w:rsidP="00264341">
            <w:pPr>
              <w:tabs>
                <w:tab w:val="left" w:pos="360"/>
              </w:tabs>
              <w:jc w:val="both"/>
              <w:rPr>
                <w:b/>
                <w:bCs/>
                <w:sz w:val="24"/>
                <w:szCs w:val="24"/>
              </w:rPr>
            </w:pPr>
            <w:r w:rsidRPr="003D7C43">
              <w:rPr>
                <w:sz w:val="24"/>
                <w:szCs w:val="24"/>
              </w:rPr>
              <w:lastRenderedPageBreak/>
              <w:t>Подведение итогов запроса предложений будет осуществляться «</w:t>
            </w:r>
            <w:r w:rsidR="00264341">
              <w:rPr>
                <w:b/>
                <w:sz w:val="24"/>
                <w:szCs w:val="24"/>
              </w:rPr>
              <w:t>02</w:t>
            </w:r>
            <w:r w:rsidRPr="003D7C43">
              <w:rPr>
                <w:b/>
                <w:sz w:val="24"/>
                <w:szCs w:val="24"/>
              </w:rPr>
              <w:t xml:space="preserve">» </w:t>
            </w:r>
            <w:r w:rsidR="00264341">
              <w:rPr>
                <w:b/>
                <w:sz w:val="24"/>
                <w:szCs w:val="24"/>
              </w:rPr>
              <w:t>дека</w:t>
            </w:r>
            <w:r w:rsidRPr="003D7C43">
              <w:rPr>
                <w:b/>
                <w:sz w:val="24"/>
                <w:szCs w:val="24"/>
              </w:rPr>
              <w:t xml:space="preserve">бря </w:t>
            </w:r>
            <w:r w:rsidRPr="003D7C43">
              <w:rPr>
                <w:b/>
                <w:bCs/>
                <w:sz w:val="24"/>
                <w:szCs w:val="24"/>
              </w:rPr>
              <w:t>2014 года</w:t>
            </w:r>
            <w:r w:rsidRPr="003D7C43">
              <w:rPr>
                <w:sz w:val="24"/>
                <w:szCs w:val="24"/>
              </w:rPr>
              <w:t xml:space="preserve"> по адресу места нахождения Агентства.</w:t>
            </w:r>
          </w:p>
        </w:tc>
      </w:tr>
      <w:tr w:rsidR="003D7C43" w:rsidRPr="003D7C43" w:rsidTr="003D7C43">
        <w:trPr>
          <w:trHeight w:val="718"/>
        </w:trPr>
        <w:tc>
          <w:tcPr>
            <w:tcW w:w="851" w:type="dxa"/>
            <w:tcBorders>
              <w:top w:val="single" w:sz="6" w:space="0" w:color="auto"/>
              <w:left w:val="single" w:sz="4" w:space="0" w:color="auto"/>
              <w:bottom w:val="single" w:sz="4" w:space="0" w:color="auto"/>
              <w:right w:val="single" w:sz="4" w:space="0" w:color="auto"/>
            </w:tcBorders>
          </w:tcPr>
          <w:p w:rsidR="003D7C43" w:rsidRPr="003D7C43" w:rsidRDefault="003D7C43" w:rsidP="003D7C43">
            <w:pPr>
              <w:tabs>
                <w:tab w:val="left" w:pos="360"/>
              </w:tabs>
              <w:jc w:val="both"/>
              <w:rPr>
                <w:sz w:val="24"/>
                <w:szCs w:val="24"/>
              </w:rPr>
            </w:pPr>
            <w:r w:rsidRPr="003D7C43">
              <w:rPr>
                <w:b/>
                <w:bCs/>
                <w:sz w:val="24"/>
                <w:szCs w:val="24"/>
              </w:rPr>
              <w:t>8.9.</w:t>
            </w:r>
          </w:p>
        </w:tc>
        <w:tc>
          <w:tcPr>
            <w:tcW w:w="9639" w:type="dxa"/>
            <w:tcBorders>
              <w:top w:val="single" w:sz="6" w:space="0" w:color="auto"/>
              <w:left w:val="single" w:sz="4" w:space="0" w:color="auto"/>
              <w:bottom w:val="single" w:sz="4" w:space="0" w:color="auto"/>
              <w:right w:val="single" w:sz="4" w:space="0" w:color="auto"/>
            </w:tcBorders>
          </w:tcPr>
          <w:p w:rsidR="003D7C43" w:rsidRPr="003D7C43" w:rsidRDefault="003D7C43" w:rsidP="003D7C43">
            <w:pPr>
              <w:tabs>
                <w:tab w:val="left" w:pos="360"/>
              </w:tabs>
              <w:jc w:val="both"/>
              <w:rPr>
                <w:b/>
                <w:bCs/>
                <w:sz w:val="24"/>
                <w:szCs w:val="24"/>
              </w:rPr>
            </w:pPr>
            <w:r w:rsidRPr="003D7C43">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7"/>
              <w:gridCol w:w="2268"/>
              <w:gridCol w:w="2606"/>
            </w:tblGrid>
            <w:tr w:rsidR="003D7C43" w:rsidRPr="003D7C43" w:rsidTr="003D7C43">
              <w:trPr>
                <w:trHeight w:val="814"/>
              </w:trPr>
              <w:tc>
                <w:tcPr>
                  <w:tcW w:w="4107" w:type="dxa"/>
                  <w:shd w:val="clear" w:color="auto" w:fill="D9D9D9"/>
                  <w:vAlign w:val="center"/>
                </w:tcPr>
                <w:p w:rsidR="003D7C43" w:rsidRPr="003D7C43" w:rsidRDefault="003D7C43" w:rsidP="003D7C43">
                  <w:pPr>
                    <w:jc w:val="center"/>
                    <w:rPr>
                      <w:b/>
                      <w:sz w:val="24"/>
                      <w:szCs w:val="24"/>
                    </w:rPr>
                  </w:pPr>
                  <w:r w:rsidRPr="003D7C43">
                    <w:rPr>
                      <w:b/>
                      <w:sz w:val="24"/>
                      <w:szCs w:val="24"/>
                    </w:rPr>
                    <w:t>Наименование критерия</w:t>
                  </w:r>
                </w:p>
              </w:tc>
              <w:tc>
                <w:tcPr>
                  <w:tcW w:w="2268" w:type="dxa"/>
                  <w:shd w:val="clear" w:color="auto" w:fill="D9D9D9"/>
                  <w:vAlign w:val="center"/>
                </w:tcPr>
                <w:p w:rsidR="003D7C43" w:rsidRPr="003D7C43" w:rsidRDefault="003D7C43" w:rsidP="003D7C43">
                  <w:pPr>
                    <w:jc w:val="center"/>
                    <w:rPr>
                      <w:b/>
                      <w:sz w:val="24"/>
                      <w:szCs w:val="24"/>
                    </w:rPr>
                  </w:pPr>
                  <w:r w:rsidRPr="003D7C43">
                    <w:rPr>
                      <w:b/>
                      <w:sz w:val="24"/>
                      <w:szCs w:val="24"/>
                    </w:rPr>
                    <w:t>Значимость критерия</w:t>
                  </w:r>
                </w:p>
                <w:p w:rsidR="003D7C43" w:rsidRPr="003D7C43" w:rsidRDefault="003D7C43" w:rsidP="003D7C43">
                  <w:pPr>
                    <w:jc w:val="center"/>
                    <w:rPr>
                      <w:b/>
                      <w:sz w:val="24"/>
                      <w:szCs w:val="24"/>
                    </w:rPr>
                  </w:pPr>
                  <w:r w:rsidRPr="003D7C43">
                    <w:rPr>
                      <w:b/>
                      <w:sz w:val="24"/>
                      <w:szCs w:val="24"/>
                    </w:rPr>
                    <w:t>%</w:t>
                  </w:r>
                </w:p>
              </w:tc>
              <w:tc>
                <w:tcPr>
                  <w:tcW w:w="2606" w:type="dxa"/>
                  <w:shd w:val="clear" w:color="auto" w:fill="D9D9D9"/>
                  <w:vAlign w:val="center"/>
                </w:tcPr>
                <w:p w:rsidR="003D7C43" w:rsidRPr="003D7C43" w:rsidRDefault="003D7C43" w:rsidP="003D7C43">
                  <w:pPr>
                    <w:jc w:val="center"/>
                    <w:rPr>
                      <w:b/>
                      <w:sz w:val="24"/>
                      <w:szCs w:val="24"/>
                    </w:rPr>
                  </w:pPr>
                  <w:r w:rsidRPr="003D7C43">
                    <w:rPr>
                      <w:b/>
                      <w:sz w:val="24"/>
                      <w:szCs w:val="24"/>
                    </w:rPr>
                    <w:t>Коэффициент значимости критерия</w:t>
                  </w:r>
                </w:p>
              </w:tc>
            </w:tr>
            <w:tr w:rsidR="003D7C43" w:rsidRPr="003D7C43" w:rsidTr="003D7C43">
              <w:trPr>
                <w:trHeight w:val="423"/>
              </w:trPr>
              <w:tc>
                <w:tcPr>
                  <w:tcW w:w="4107" w:type="dxa"/>
                </w:tcPr>
                <w:p w:rsidR="003D7C43" w:rsidRPr="003D7C43" w:rsidRDefault="003D7C43" w:rsidP="00952867">
                  <w:pPr>
                    <w:numPr>
                      <w:ilvl w:val="0"/>
                      <w:numId w:val="17"/>
                    </w:numPr>
                    <w:contextualSpacing/>
                    <w:rPr>
                      <w:sz w:val="24"/>
                    </w:rPr>
                  </w:pPr>
                  <w:r w:rsidRPr="003D7C43">
                    <w:rPr>
                      <w:sz w:val="24"/>
                    </w:rPr>
                    <w:t>Цена договора</w:t>
                  </w:r>
                </w:p>
              </w:tc>
              <w:tc>
                <w:tcPr>
                  <w:tcW w:w="2268" w:type="dxa"/>
                  <w:vAlign w:val="center"/>
                </w:tcPr>
                <w:p w:rsidR="003D7C43" w:rsidRPr="003D7C43" w:rsidRDefault="003D7C43" w:rsidP="003D7C43">
                  <w:pPr>
                    <w:jc w:val="center"/>
                    <w:rPr>
                      <w:sz w:val="24"/>
                      <w:highlight w:val="red"/>
                    </w:rPr>
                  </w:pPr>
                  <w:r w:rsidRPr="003D7C43">
                    <w:rPr>
                      <w:sz w:val="24"/>
                    </w:rPr>
                    <w:t>70,00</w:t>
                  </w:r>
                </w:p>
              </w:tc>
              <w:tc>
                <w:tcPr>
                  <w:tcW w:w="2606" w:type="dxa"/>
                  <w:vAlign w:val="center"/>
                </w:tcPr>
                <w:p w:rsidR="003D7C43" w:rsidRPr="003D7C43" w:rsidRDefault="003D7C43" w:rsidP="003D7C43">
                  <w:pPr>
                    <w:jc w:val="center"/>
                    <w:rPr>
                      <w:bCs/>
                      <w:sz w:val="24"/>
                      <w:szCs w:val="24"/>
                    </w:rPr>
                  </w:pPr>
                  <w:r w:rsidRPr="003D7C43">
                    <w:rPr>
                      <w:bCs/>
                      <w:sz w:val="24"/>
                      <w:szCs w:val="24"/>
                    </w:rPr>
                    <w:t>0,70</w:t>
                  </w:r>
                </w:p>
              </w:tc>
            </w:tr>
            <w:tr w:rsidR="003D7C43" w:rsidRPr="003D7C43" w:rsidTr="003D7C43">
              <w:trPr>
                <w:trHeight w:val="362"/>
              </w:trPr>
              <w:tc>
                <w:tcPr>
                  <w:tcW w:w="4107" w:type="dxa"/>
                </w:tcPr>
                <w:p w:rsidR="003D7C43" w:rsidRPr="003D7C43" w:rsidRDefault="003D7C43" w:rsidP="00952867">
                  <w:pPr>
                    <w:numPr>
                      <w:ilvl w:val="0"/>
                      <w:numId w:val="17"/>
                    </w:numPr>
                    <w:contextualSpacing/>
                    <w:rPr>
                      <w:sz w:val="24"/>
                    </w:rPr>
                  </w:pPr>
                  <w:r w:rsidRPr="003D7C43">
                    <w:rPr>
                      <w:sz w:val="24"/>
                    </w:rPr>
                    <w:t xml:space="preserve">Квалификация участника </w:t>
                  </w:r>
                </w:p>
              </w:tc>
              <w:tc>
                <w:tcPr>
                  <w:tcW w:w="2268" w:type="dxa"/>
                  <w:vAlign w:val="center"/>
                </w:tcPr>
                <w:p w:rsidR="003D7C43" w:rsidRPr="003D7C43" w:rsidRDefault="003D7C43" w:rsidP="003D7C43">
                  <w:pPr>
                    <w:jc w:val="center"/>
                    <w:rPr>
                      <w:sz w:val="24"/>
                      <w:highlight w:val="red"/>
                    </w:rPr>
                  </w:pPr>
                  <w:r w:rsidRPr="003D7C43">
                    <w:rPr>
                      <w:sz w:val="24"/>
                    </w:rPr>
                    <w:t>30,00</w:t>
                  </w:r>
                </w:p>
              </w:tc>
              <w:tc>
                <w:tcPr>
                  <w:tcW w:w="2606" w:type="dxa"/>
                  <w:vAlign w:val="center"/>
                </w:tcPr>
                <w:p w:rsidR="003D7C43" w:rsidRPr="003D7C43" w:rsidRDefault="003D7C43" w:rsidP="003D7C43">
                  <w:pPr>
                    <w:jc w:val="center"/>
                    <w:rPr>
                      <w:bCs/>
                      <w:sz w:val="24"/>
                      <w:szCs w:val="24"/>
                    </w:rPr>
                  </w:pPr>
                  <w:r w:rsidRPr="003D7C43">
                    <w:rPr>
                      <w:bCs/>
                      <w:sz w:val="24"/>
                      <w:szCs w:val="24"/>
                    </w:rPr>
                    <w:t>0,30</w:t>
                  </w:r>
                </w:p>
              </w:tc>
            </w:tr>
          </w:tbl>
          <w:p w:rsidR="003D7C43" w:rsidRPr="003D7C43" w:rsidRDefault="003D7C43" w:rsidP="003D7C43">
            <w:pPr>
              <w:tabs>
                <w:tab w:val="left" w:pos="360"/>
                <w:tab w:val="left" w:pos="3383"/>
              </w:tabs>
              <w:ind w:firstLine="279"/>
              <w:jc w:val="both"/>
              <w:rPr>
                <w:sz w:val="24"/>
                <w:szCs w:val="24"/>
              </w:rPr>
            </w:pPr>
            <w:r w:rsidRPr="003D7C43">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3D7C43" w:rsidRPr="003D7C43" w:rsidRDefault="003D7C43" w:rsidP="003D7C43">
            <w:pPr>
              <w:autoSpaceDE w:val="0"/>
              <w:autoSpaceDN w:val="0"/>
              <w:adjustRightInd w:val="0"/>
              <w:ind w:firstLine="284"/>
              <w:jc w:val="both"/>
              <w:rPr>
                <w:sz w:val="24"/>
                <w:szCs w:val="24"/>
              </w:rPr>
            </w:pPr>
            <w:r w:rsidRPr="003D7C43">
              <w:rPr>
                <w:sz w:val="24"/>
                <w:szCs w:val="24"/>
              </w:rPr>
              <w:t>Оценка заявок осуществляется с использованием следующих критериев оценки заявок:</w:t>
            </w:r>
          </w:p>
          <w:p w:rsidR="003D7C43" w:rsidRPr="003D7C43" w:rsidRDefault="003D7C43" w:rsidP="003D7C43">
            <w:pPr>
              <w:autoSpaceDE w:val="0"/>
              <w:autoSpaceDN w:val="0"/>
              <w:adjustRightInd w:val="0"/>
              <w:ind w:firstLine="284"/>
              <w:jc w:val="both"/>
              <w:rPr>
                <w:color w:val="FF0000"/>
                <w:sz w:val="24"/>
                <w:szCs w:val="24"/>
              </w:rPr>
            </w:pPr>
            <w:r w:rsidRPr="003D7C43">
              <w:rPr>
                <w:sz w:val="24"/>
                <w:szCs w:val="24"/>
              </w:rPr>
              <w:t>а) Цена договора;</w:t>
            </w:r>
          </w:p>
          <w:p w:rsidR="003D7C43" w:rsidRPr="003D7C43" w:rsidRDefault="003D7C43" w:rsidP="003D7C43">
            <w:pPr>
              <w:autoSpaceDE w:val="0"/>
              <w:autoSpaceDN w:val="0"/>
              <w:adjustRightInd w:val="0"/>
              <w:ind w:firstLine="284"/>
              <w:jc w:val="both"/>
              <w:rPr>
                <w:sz w:val="24"/>
                <w:szCs w:val="24"/>
              </w:rPr>
            </w:pPr>
            <w:r w:rsidRPr="003D7C43">
              <w:rPr>
                <w:sz w:val="24"/>
                <w:szCs w:val="24"/>
              </w:rPr>
              <w:t>б) Квалификация участника.</w:t>
            </w:r>
          </w:p>
          <w:p w:rsidR="003D7C43" w:rsidRPr="003D7C43" w:rsidRDefault="003D7C43" w:rsidP="003D7C43">
            <w:pPr>
              <w:autoSpaceDE w:val="0"/>
              <w:autoSpaceDN w:val="0"/>
              <w:adjustRightInd w:val="0"/>
              <w:ind w:firstLine="284"/>
              <w:jc w:val="both"/>
              <w:rPr>
                <w:sz w:val="24"/>
                <w:szCs w:val="24"/>
              </w:rPr>
            </w:pPr>
            <w:r w:rsidRPr="003D7C43">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3D7C43" w:rsidRPr="003D7C43" w:rsidRDefault="003D7C43" w:rsidP="003D7C43">
            <w:pPr>
              <w:autoSpaceDE w:val="0"/>
              <w:autoSpaceDN w:val="0"/>
              <w:adjustRightInd w:val="0"/>
              <w:ind w:firstLine="284"/>
              <w:jc w:val="both"/>
              <w:rPr>
                <w:sz w:val="24"/>
                <w:szCs w:val="24"/>
              </w:rPr>
            </w:pPr>
            <w:r w:rsidRPr="003D7C43">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3D7C43" w:rsidRPr="003D7C43" w:rsidRDefault="003D7C43" w:rsidP="003D7C43">
            <w:pPr>
              <w:autoSpaceDE w:val="0"/>
              <w:autoSpaceDN w:val="0"/>
              <w:adjustRightInd w:val="0"/>
              <w:ind w:firstLine="284"/>
              <w:jc w:val="both"/>
              <w:rPr>
                <w:sz w:val="24"/>
                <w:szCs w:val="24"/>
              </w:rPr>
            </w:pPr>
            <w:r w:rsidRPr="003D7C43">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3D7C43" w:rsidRPr="003D7C43" w:rsidRDefault="003D7C43" w:rsidP="003D7C43">
            <w:pPr>
              <w:autoSpaceDE w:val="0"/>
              <w:autoSpaceDN w:val="0"/>
              <w:adjustRightInd w:val="0"/>
              <w:ind w:firstLine="284"/>
              <w:jc w:val="both"/>
              <w:rPr>
                <w:sz w:val="24"/>
                <w:szCs w:val="24"/>
              </w:rPr>
            </w:pPr>
            <w:r w:rsidRPr="003D7C43">
              <w:rPr>
                <w:sz w:val="24"/>
                <w:szCs w:val="24"/>
              </w:rPr>
              <w:t>3.Сумма значимостей критериев оценки заявок, установленных в документации о запросе предложений, составляет 100 (сто) процентов.</w:t>
            </w:r>
          </w:p>
          <w:p w:rsidR="003D7C43" w:rsidRPr="003D7C43" w:rsidRDefault="003D7C43" w:rsidP="003D7C43">
            <w:pPr>
              <w:autoSpaceDE w:val="0"/>
              <w:autoSpaceDN w:val="0"/>
              <w:adjustRightInd w:val="0"/>
              <w:ind w:firstLine="284"/>
              <w:jc w:val="both"/>
              <w:rPr>
                <w:sz w:val="24"/>
                <w:szCs w:val="24"/>
              </w:rPr>
            </w:pPr>
            <w:r w:rsidRPr="003D7C43">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3D7C43" w:rsidRPr="003D7C43" w:rsidRDefault="003D7C43" w:rsidP="003D7C43">
            <w:pPr>
              <w:autoSpaceDE w:val="0"/>
              <w:autoSpaceDN w:val="0"/>
              <w:adjustRightInd w:val="0"/>
              <w:ind w:firstLine="284"/>
              <w:jc w:val="both"/>
              <w:rPr>
                <w:sz w:val="24"/>
                <w:szCs w:val="24"/>
              </w:rPr>
            </w:pPr>
            <w:r w:rsidRPr="003D7C43">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3D7C43" w:rsidRPr="003D7C43" w:rsidRDefault="003D7C43" w:rsidP="003D7C43">
            <w:pPr>
              <w:autoSpaceDE w:val="0"/>
              <w:autoSpaceDN w:val="0"/>
              <w:adjustRightInd w:val="0"/>
              <w:ind w:firstLine="284"/>
              <w:jc w:val="both"/>
              <w:rPr>
                <w:sz w:val="24"/>
                <w:szCs w:val="24"/>
              </w:rPr>
            </w:pPr>
            <w:r w:rsidRPr="003D7C43">
              <w:rPr>
                <w:sz w:val="24"/>
                <w:szCs w:val="24"/>
              </w:rPr>
              <w:t>6.Заявке, набравшей наибольший итоговый рейтинг, присваивается первый номер.</w:t>
            </w:r>
          </w:p>
          <w:p w:rsidR="003D7C43" w:rsidRPr="003D7C43" w:rsidRDefault="003D7C43" w:rsidP="003D7C43">
            <w:pPr>
              <w:autoSpaceDE w:val="0"/>
              <w:autoSpaceDN w:val="0"/>
              <w:adjustRightInd w:val="0"/>
              <w:ind w:firstLine="284"/>
              <w:jc w:val="both"/>
              <w:rPr>
                <w:sz w:val="24"/>
                <w:szCs w:val="24"/>
              </w:rPr>
            </w:pPr>
            <w:r w:rsidRPr="003D7C43">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3D7C43" w:rsidRPr="003D7C43" w:rsidTr="003D7C43">
        <w:trPr>
          <w:trHeight w:val="195"/>
        </w:trPr>
        <w:tc>
          <w:tcPr>
            <w:tcW w:w="851" w:type="dxa"/>
            <w:tcBorders>
              <w:top w:val="single" w:sz="4" w:space="0" w:color="auto"/>
              <w:left w:val="single" w:sz="4" w:space="0" w:color="auto"/>
              <w:bottom w:val="single" w:sz="4" w:space="0" w:color="auto"/>
              <w:right w:val="single" w:sz="4" w:space="0" w:color="auto"/>
            </w:tcBorders>
          </w:tcPr>
          <w:p w:rsidR="003D7C43" w:rsidRPr="003D7C43" w:rsidRDefault="003D7C43" w:rsidP="003D7C43">
            <w:pPr>
              <w:rPr>
                <w:b/>
                <w:sz w:val="24"/>
                <w:szCs w:val="24"/>
              </w:rPr>
            </w:pPr>
            <w:r w:rsidRPr="003D7C43">
              <w:rPr>
                <w:b/>
                <w:sz w:val="24"/>
                <w:szCs w:val="24"/>
              </w:rPr>
              <w:t>8.9.1</w:t>
            </w:r>
          </w:p>
        </w:tc>
        <w:tc>
          <w:tcPr>
            <w:tcW w:w="9639" w:type="dxa"/>
            <w:tcBorders>
              <w:top w:val="single" w:sz="4" w:space="0" w:color="auto"/>
              <w:left w:val="single" w:sz="4" w:space="0" w:color="auto"/>
              <w:bottom w:val="single" w:sz="4" w:space="0" w:color="auto"/>
              <w:right w:val="single" w:sz="4" w:space="0" w:color="auto"/>
            </w:tcBorders>
          </w:tcPr>
          <w:p w:rsidR="003D7C43" w:rsidRPr="003D7C43" w:rsidRDefault="003D7C43" w:rsidP="003D7C43">
            <w:pPr>
              <w:rPr>
                <w:b/>
                <w:sz w:val="24"/>
                <w:szCs w:val="24"/>
              </w:rPr>
            </w:pPr>
            <w:r w:rsidRPr="003D7C43">
              <w:rPr>
                <w:b/>
                <w:bCs/>
                <w:sz w:val="24"/>
                <w:szCs w:val="24"/>
              </w:rPr>
              <w:t>Порядок оценки:</w:t>
            </w:r>
          </w:p>
        </w:tc>
      </w:tr>
      <w:tr w:rsidR="003D7C43" w:rsidRPr="003D7C43" w:rsidTr="003D7C43">
        <w:trPr>
          <w:trHeight w:val="338"/>
        </w:trPr>
        <w:tc>
          <w:tcPr>
            <w:tcW w:w="10490" w:type="dxa"/>
            <w:gridSpan w:val="2"/>
            <w:tcBorders>
              <w:top w:val="single" w:sz="4" w:space="0" w:color="auto"/>
              <w:left w:val="single" w:sz="4" w:space="0" w:color="auto"/>
              <w:bottom w:val="single" w:sz="6" w:space="0" w:color="auto"/>
              <w:right w:val="single" w:sz="4" w:space="0" w:color="auto"/>
            </w:tcBorders>
          </w:tcPr>
          <w:p w:rsidR="003D7C43" w:rsidRPr="003D7C43" w:rsidRDefault="003D7C43" w:rsidP="003D7C43">
            <w:pPr>
              <w:suppressAutoHyphens/>
              <w:rPr>
                <w:b/>
                <w:sz w:val="24"/>
                <w:szCs w:val="24"/>
              </w:rPr>
            </w:pPr>
            <w:r w:rsidRPr="003D7C43">
              <w:rPr>
                <w:b/>
                <w:sz w:val="24"/>
                <w:szCs w:val="24"/>
              </w:rPr>
              <w:t>1. Критерий «Цена договора»</w:t>
            </w:r>
          </w:p>
          <w:p w:rsidR="003D7C43" w:rsidRPr="003D7C43" w:rsidRDefault="003D7C43" w:rsidP="003D7C43">
            <w:pPr>
              <w:autoSpaceDE w:val="0"/>
              <w:autoSpaceDN w:val="0"/>
              <w:adjustRightInd w:val="0"/>
              <w:jc w:val="both"/>
              <w:rPr>
                <w:sz w:val="24"/>
                <w:szCs w:val="24"/>
              </w:rPr>
            </w:pPr>
            <w:r w:rsidRPr="003D7C43">
              <w:rPr>
                <w:sz w:val="24"/>
                <w:szCs w:val="24"/>
              </w:rPr>
              <w:t>1.1.  При оценке заявок по критерию «цена договора» использование подкритериев не допускается.</w:t>
            </w:r>
          </w:p>
          <w:p w:rsidR="003D7C43" w:rsidRPr="003D7C43" w:rsidRDefault="003D7C43" w:rsidP="003D7C43">
            <w:pPr>
              <w:autoSpaceDE w:val="0"/>
              <w:autoSpaceDN w:val="0"/>
              <w:adjustRightInd w:val="0"/>
              <w:jc w:val="both"/>
              <w:rPr>
                <w:sz w:val="24"/>
                <w:szCs w:val="24"/>
              </w:rPr>
            </w:pPr>
            <w:r w:rsidRPr="003D7C43">
              <w:rPr>
                <w:sz w:val="24"/>
                <w:szCs w:val="24"/>
              </w:rPr>
              <w:t>1.2. Для определения рейтинга заявки по критерию «цена договора» в документации о проведении запроса предложений установлена начальная  цена договора.</w:t>
            </w:r>
          </w:p>
          <w:p w:rsidR="003D7C43" w:rsidRPr="003D7C43" w:rsidRDefault="003D7C43" w:rsidP="003D7C43">
            <w:pPr>
              <w:autoSpaceDE w:val="0"/>
              <w:autoSpaceDN w:val="0"/>
              <w:adjustRightInd w:val="0"/>
              <w:jc w:val="both"/>
              <w:rPr>
                <w:sz w:val="24"/>
                <w:szCs w:val="24"/>
              </w:rPr>
            </w:pPr>
            <w:r w:rsidRPr="003D7C43">
              <w:rPr>
                <w:sz w:val="24"/>
                <w:szCs w:val="24"/>
              </w:rPr>
              <w:t>1.3. Рейтинг, присуждаемый заявке по критерию «цена договора», определяется по формуле:</w:t>
            </w:r>
          </w:p>
          <w:p w:rsidR="003D7C43" w:rsidRPr="003D7C43" w:rsidRDefault="003D7C43" w:rsidP="003D7C43">
            <w:pPr>
              <w:autoSpaceDE w:val="0"/>
              <w:autoSpaceDN w:val="0"/>
              <w:adjustRightInd w:val="0"/>
              <w:rPr>
                <w:rFonts w:ascii="Courier New" w:hAnsi="Courier New" w:cs="Courier New"/>
              </w:rPr>
            </w:pPr>
          </w:p>
          <w:p w:rsidR="003D7C43" w:rsidRPr="003D7C43" w:rsidRDefault="003D7C43" w:rsidP="003D7C43">
            <w:pPr>
              <w:autoSpaceDE w:val="0"/>
              <w:autoSpaceDN w:val="0"/>
              <w:adjustRightInd w:val="0"/>
              <w:rPr>
                <w:rFonts w:ascii="Courier New" w:hAnsi="Courier New" w:cs="Courier New"/>
              </w:rPr>
            </w:pPr>
            <w:r w:rsidRPr="003D7C43">
              <w:rPr>
                <w:sz w:val="28"/>
                <w:szCs w:val="28"/>
              </w:rPr>
              <w:t xml:space="preserve">                                               </w:t>
            </w:r>
            <w:r w:rsidRPr="003D7C43">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1" o:title=""/>
                </v:shape>
                <o:OLEObject Type="Embed" ProgID="Equation.3" ShapeID="_x0000_i1025" DrawAspect="Content" ObjectID="_1478350024" r:id="rId12"/>
              </w:object>
            </w:r>
          </w:p>
          <w:p w:rsidR="003D7C43" w:rsidRPr="003D7C43" w:rsidRDefault="003D7C43" w:rsidP="003D7C43">
            <w:pPr>
              <w:autoSpaceDE w:val="0"/>
              <w:autoSpaceDN w:val="0"/>
              <w:adjustRightInd w:val="0"/>
              <w:rPr>
                <w:sz w:val="24"/>
                <w:szCs w:val="24"/>
              </w:rPr>
            </w:pPr>
            <w:r w:rsidRPr="003D7C43">
              <w:rPr>
                <w:rFonts w:ascii="Courier New" w:hAnsi="Courier New" w:cs="Courier New"/>
              </w:rPr>
              <w:t xml:space="preserve">    </w:t>
            </w:r>
            <w:r w:rsidRPr="003D7C43">
              <w:rPr>
                <w:sz w:val="24"/>
                <w:szCs w:val="24"/>
              </w:rPr>
              <w:t>где:</w:t>
            </w:r>
          </w:p>
          <w:p w:rsidR="003D7C43" w:rsidRPr="003D7C43" w:rsidRDefault="003D7C43" w:rsidP="003D7C43">
            <w:pPr>
              <w:autoSpaceDE w:val="0"/>
              <w:autoSpaceDN w:val="0"/>
              <w:adjustRightInd w:val="0"/>
              <w:rPr>
                <w:i/>
                <w:iCs/>
                <w:sz w:val="24"/>
                <w:szCs w:val="24"/>
              </w:rPr>
            </w:pPr>
            <w:r w:rsidRPr="003D7C43">
              <w:rPr>
                <w:position w:val="-18"/>
              </w:rPr>
              <w:object w:dxaOrig="560" w:dyaOrig="420">
                <v:shape id="_x0000_i1026" type="#_x0000_t75" style="width:26.25pt;height:21pt" o:ole="">
                  <v:imagedata r:id="rId13" o:title=""/>
                </v:shape>
                <o:OLEObject Type="Embed" ProgID="Equation.3" ShapeID="_x0000_i1026" DrawAspect="Content" ObjectID="_1478350025" r:id="rId14"/>
              </w:object>
            </w:r>
            <w:r w:rsidRPr="003D7C43">
              <w:t xml:space="preserve">- </w:t>
            </w:r>
            <w:r w:rsidRPr="003D7C43">
              <w:rPr>
                <w:i/>
                <w:iCs/>
                <w:sz w:val="24"/>
                <w:szCs w:val="24"/>
              </w:rPr>
              <w:t>рейтинг, присуждаемый i-й заявке по указанному критерию;</w:t>
            </w:r>
          </w:p>
          <w:p w:rsidR="003D7C43" w:rsidRPr="003D7C43" w:rsidRDefault="003D7C43" w:rsidP="003D7C43">
            <w:pPr>
              <w:autoSpaceDE w:val="0"/>
              <w:autoSpaceDN w:val="0"/>
              <w:adjustRightInd w:val="0"/>
              <w:jc w:val="both"/>
              <w:rPr>
                <w:i/>
                <w:iCs/>
                <w:sz w:val="24"/>
                <w:szCs w:val="24"/>
              </w:rPr>
            </w:pPr>
            <w:r w:rsidRPr="003D7C43">
              <w:rPr>
                <w:position w:val="-20"/>
              </w:rPr>
              <w:object w:dxaOrig="700" w:dyaOrig="499">
                <v:shape id="_x0000_i1027" type="#_x0000_t75" style="width:34.5pt;height:24.75pt" o:ole="">
                  <v:imagedata r:id="rId15" o:title=""/>
                </v:shape>
                <o:OLEObject Type="Embed" ProgID="Equation.3" ShapeID="_x0000_i1027" DrawAspect="Content" ObjectID="_1478350026" r:id="rId16"/>
              </w:object>
            </w:r>
            <w:r w:rsidRPr="003D7C43">
              <w:t xml:space="preserve">- </w:t>
            </w:r>
            <w:r w:rsidRPr="003D7C43">
              <w:rPr>
                <w:i/>
                <w:iCs/>
                <w:sz w:val="24"/>
                <w:szCs w:val="24"/>
              </w:rPr>
              <w:t>начальная цена договора, установленная в документации о проведении запроса предложений – информационной карте запроса предложений.</w:t>
            </w:r>
          </w:p>
          <w:p w:rsidR="003D7C43" w:rsidRPr="003D7C43" w:rsidRDefault="003D7C43" w:rsidP="003D7C43">
            <w:pPr>
              <w:autoSpaceDE w:val="0"/>
              <w:autoSpaceDN w:val="0"/>
              <w:adjustRightInd w:val="0"/>
              <w:rPr>
                <w:rFonts w:ascii="Courier New" w:hAnsi="Courier New" w:cs="Courier New"/>
              </w:rPr>
            </w:pPr>
            <w:r w:rsidRPr="003D7C43">
              <w:rPr>
                <w:position w:val="-20"/>
              </w:rPr>
              <w:object w:dxaOrig="360" w:dyaOrig="499">
                <v:shape id="_x0000_i1028" type="#_x0000_t75" style="width:18pt;height:24.75pt" o:ole="">
                  <v:imagedata r:id="rId17" o:title=""/>
                </v:shape>
                <o:OLEObject Type="Embed" ProgID="Equation.3" ShapeID="_x0000_i1028" DrawAspect="Content" ObjectID="_1478350027" r:id="rId18"/>
              </w:object>
            </w:r>
            <w:r w:rsidRPr="003D7C43">
              <w:t xml:space="preserve">- </w:t>
            </w:r>
            <w:r w:rsidRPr="003D7C43">
              <w:rPr>
                <w:i/>
                <w:iCs/>
                <w:sz w:val="24"/>
                <w:szCs w:val="24"/>
              </w:rPr>
              <w:t>предложение i-го участника запроса предложений по цене договора</w:t>
            </w:r>
            <w:r w:rsidRPr="003D7C43">
              <w:rPr>
                <w:rFonts w:ascii="Courier New" w:hAnsi="Courier New" w:cs="Courier New"/>
              </w:rPr>
              <w:t>.</w:t>
            </w:r>
          </w:p>
          <w:p w:rsidR="003D7C43" w:rsidRPr="003D7C43" w:rsidRDefault="003D7C43" w:rsidP="003D7C43">
            <w:pPr>
              <w:autoSpaceDE w:val="0"/>
              <w:autoSpaceDN w:val="0"/>
              <w:adjustRightInd w:val="0"/>
              <w:jc w:val="both"/>
              <w:rPr>
                <w:sz w:val="24"/>
                <w:szCs w:val="24"/>
              </w:rPr>
            </w:pPr>
            <w:r w:rsidRPr="003D7C43">
              <w:rPr>
                <w:sz w:val="24"/>
                <w:szCs w:val="24"/>
              </w:rPr>
              <w:lastRenderedPageBreak/>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3D7C43" w:rsidRPr="003D7C43" w:rsidRDefault="003D7C43" w:rsidP="003D7C43">
            <w:pPr>
              <w:autoSpaceDE w:val="0"/>
              <w:autoSpaceDN w:val="0"/>
              <w:adjustRightInd w:val="0"/>
              <w:jc w:val="both"/>
              <w:rPr>
                <w:sz w:val="24"/>
                <w:szCs w:val="24"/>
              </w:rPr>
            </w:pPr>
            <w:r w:rsidRPr="003D7C43">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rsidR="003D7C43" w:rsidRPr="003D7C43" w:rsidRDefault="003D7C43" w:rsidP="003D7C43">
            <w:pPr>
              <w:suppressAutoHyphens/>
              <w:rPr>
                <w:b/>
                <w:sz w:val="24"/>
                <w:szCs w:val="24"/>
              </w:rPr>
            </w:pPr>
            <w:r w:rsidRPr="003D7C43">
              <w:rPr>
                <w:b/>
                <w:sz w:val="24"/>
                <w:szCs w:val="24"/>
              </w:rPr>
              <w:t>2. Критерий «Квалификация участника запроса предложений»</w:t>
            </w:r>
          </w:p>
          <w:p w:rsidR="003D7C43" w:rsidRPr="003D7C43" w:rsidRDefault="003D7C43" w:rsidP="003D7C43">
            <w:pPr>
              <w:autoSpaceDE w:val="0"/>
              <w:autoSpaceDN w:val="0"/>
              <w:adjustRightInd w:val="0"/>
              <w:jc w:val="both"/>
              <w:rPr>
                <w:sz w:val="24"/>
                <w:szCs w:val="24"/>
              </w:rPr>
            </w:pPr>
            <w:r w:rsidRPr="003D7C43">
              <w:rPr>
                <w:sz w:val="24"/>
                <w:szCs w:val="24"/>
              </w:rPr>
              <w:t xml:space="preserve">Содержание критерия «Квалификация участника запроса предложений», в том числе его показатели, определяется в документации о запросе предложений. </w:t>
            </w:r>
          </w:p>
          <w:p w:rsidR="003D7C43" w:rsidRPr="003D7C43" w:rsidRDefault="003D7C43" w:rsidP="003D7C43">
            <w:pPr>
              <w:autoSpaceDE w:val="0"/>
              <w:autoSpaceDN w:val="0"/>
              <w:adjustRightInd w:val="0"/>
              <w:jc w:val="both"/>
              <w:rPr>
                <w:sz w:val="24"/>
                <w:szCs w:val="24"/>
              </w:rPr>
            </w:pPr>
            <w:r w:rsidRPr="003D7C43">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3D7C43" w:rsidRPr="003D7C43" w:rsidRDefault="003D7C43" w:rsidP="003D7C43">
            <w:pPr>
              <w:autoSpaceDE w:val="0"/>
              <w:autoSpaceDN w:val="0"/>
              <w:adjustRightInd w:val="0"/>
              <w:jc w:val="both"/>
              <w:rPr>
                <w:sz w:val="24"/>
                <w:szCs w:val="24"/>
              </w:rPr>
            </w:pPr>
            <w:r w:rsidRPr="003D7C43">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rsidR="003D7C43" w:rsidRPr="003D7C43" w:rsidRDefault="003D7C43" w:rsidP="003D7C43">
            <w:pPr>
              <w:autoSpaceDE w:val="0"/>
              <w:autoSpaceDN w:val="0"/>
              <w:adjustRightInd w:val="0"/>
              <w:ind w:firstLine="540"/>
              <w:jc w:val="both"/>
              <w:rPr>
                <w:sz w:val="24"/>
                <w:szCs w:val="24"/>
              </w:rPr>
            </w:pPr>
            <w:r w:rsidRPr="003D7C43">
              <w:rPr>
                <w:sz w:val="24"/>
                <w:szCs w:val="24"/>
              </w:rPr>
              <w:t>а) предмет оценки и исчерпывающий перечень показателей по данному критерию;</w:t>
            </w:r>
          </w:p>
          <w:p w:rsidR="003D7C43" w:rsidRPr="003D7C43" w:rsidRDefault="003D7C43" w:rsidP="003D7C43">
            <w:pPr>
              <w:autoSpaceDE w:val="0"/>
              <w:autoSpaceDN w:val="0"/>
              <w:adjustRightInd w:val="0"/>
              <w:ind w:firstLine="540"/>
              <w:jc w:val="both"/>
              <w:rPr>
                <w:sz w:val="24"/>
                <w:szCs w:val="24"/>
              </w:rPr>
            </w:pPr>
            <w:r w:rsidRPr="003D7C43">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3D7C43" w:rsidRPr="003D7C43" w:rsidRDefault="003D7C43" w:rsidP="003D7C43">
            <w:pPr>
              <w:autoSpaceDE w:val="0"/>
              <w:autoSpaceDN w:val="0"/>
              <w:adjustRightInd w:val="0"/>
              <w:jc w:val="both"/>
              <w:rPr>
                <w:sz w:val="24"/>
                <w:szCs w:val="24"/>
              </w:rPr>
            </w:pPr>
            <w:r w:rsidRPr="003D7C43">
              <w:rPr>
                <w:sz w:val="24"/>
                <w:szCs w:val="24"/>
              </w:rPr>
              <w:t>2.3. Рейтинг, присуждаемый заявке по критерию «Квалификация участника запроса предложений»,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3D7C43" w:rsidRPr="003D7C43" w:rsidRDefault="003D7C43" w:rsidP="003D7C43">
            <w:pPr>
              <w:autoSpaceDE w:val="0"/>
              <w:autoSpaceDN w:val="0"/>
              <w:adjustRightInd w:val="0"/>
              <w:ind w:firstLine="540"/>
              <w:jc w:val="both"/>
              <w:rPr>
                <w:sz w:val="24"/>
                <w:szCs w:val="24"/>
              </w:rPr>
            </w:pPr>
          </w:p>
          <w:p w:rsidR="003D7C43" w:rsidRPr="003D7C43" w:rsidRDefault="003D7C43" w:rsidP="003D7C43">
            <w:pPr>
              <w:autoSpaceDE w:val="0"/>
              <w:autoSpaceDN w:val="0"/>
              <w:adjustRightInd w:val="0"/>
              <w:ind w:firstLine="540"/>
              <w:jc w:val="both"/>
              <w:rPr>
                <w:sz w:val="24"/>
                <w:szCs w:val="24"/>
              </w:rPr>
            </w:pPr>
            <w:r w:rsidRPr="003D7C43">
              <w:rPr>
                <w:sz w:val="24"/>
                <w:szCs w:val="24"/>
              </w:rPr>
              <w:t xml:space="preserve">                                           </w:t>
            </w:r>
            <w:r w:rsidRPr="003D7C43">
              <w:rPr>
                <w:position w:val="-18"/>
                <w:sz w:val="24"/>
                <w:szCs w:val="24"/>
              </w:rPr>
              <w:object w:dxaOrig="2640" w:dyaOrig="520">
                <v:shape id="_x0000_i1029" type="#_x0000_t75" style="width:158.25pt;height:26.25pt" o:ole="">
                  <v:imagedata r:id="rId19" o:title=""/>
                </v:shape>
                <o:OLEObject Type="Embed" ProgID="Equation.3" ShapeID="_x0000_i1029" DrawAspect="Content" ObjectID="_1478350028" r:id="rId20"/>
              </w:object>
            </w:r>
          </w:p>
          <w:p w:rsidR="003D7C43" w:rsidRPr="003D7C43" w:rsidRDefault="003D7C43" w:rsidP="003D7C43">
            <w:pPr>
              <w:autoSpaceDE w:val="0"/>
              <w:autoSpaceDN w:val="0"/>
              <w:adjustRightInd w:val="0"/>
              <w:rPr>
                <w:sz w:val="24"/>
                <w:szCs w:val="24"/>
              </w:rPr>
            </w:pPr>
            <w:r w:rsidRPr="003D7C43">
              <w:rPr>
                <w:sz w:val="24"/>
                <w:szCs w:val="24"/>
              </w:rPr>
              <w:t xml:space="preserve">    где:</w:t>
            </w:r>
          </w:p>
          <w:p w:rsidR="003D7C43" w:rsidRPr="003D7C43" w:rsidRDefault="003D7C43" w:rsidP="003D7C43">
            <w:pPr>
              <w:autoSpaceDE w:val="0"/>
              <w:autoSpaceDN w:val="0"/>
              <w:adjustRightInd w:val="0"/>
              <w:rPr>
                <w:sz w:val="24"/>
                <w:szCs w:val="24"/>
              </w:rPr>
            </w:pPr>
            <w:r w:rsidRPr="003D7C43">
              <w:rPr>
                <w:sz w:val="24"/>
                <w:szCs w:val="24"/>
              </w:rPr>
              <w:t xml:space="preserve">   </w:t>
            </w:r>
            <w:r w:rsidRPr="003D7C43">
              <w:rPr>
                <w:position w:val="-12"/>
                <w:sz w:val="24"/>
                <w:szCs w:val="24"/>
              </w:rPr>
              <w:object w:dxaOrig="380" w:dyaOrig="360">
                <v:shape id="_x0000_i1030" type="#_x0000_t75" style="width:23.25pt;height:18pt" o:ole="">
                  <v:imagedata r:id="rId21" o:title=""/>
                </v:shape>
                <o:OLEObject Type="Embed" ProgID="Equation.3" ShapeID="_x0000_i1030" DrawAspect="Content" ObjectID="_1478350029" r:id="rId22"/>
              </w:object>
            </w:r>
            <w:r w:rsidRPr="003D7C43">
              <w:rPr>
                <w:sz w:val="24"/>
                <w:szCs w:val="24"/>
              </w:rPr>
              <w:t xml:space="preserve">  </w:t>
            </w:r>
            <w:r w:rsidRPr="003D7C43">
              <w:rPr>
                <w:i/>
                <w:iCs/>
                <w:sz w:val="24"/>
                <w:szCs w:val="24"/>
              </w:rPr>
              <w:t>- рейтинг, присуждаемый i-й заявке по указанному критерию;</w:t>
            </w:r>
          </w:p>
          <w:p w:rsidR="003D7C43" w:rsidRPr="003D7C43" w:rsidRDefault="003D7C43" w:rsidP="003D7C43">
            <w:pPr>
              <w:autoSpaceDE w:val="0"/>
              <w:autoSpaceDN w:val="0"/>
              <w:adjustRightInd w:val="0"/>
              <w:jc w:val="both"/>
              <w:rPr>
                <w:sz w:val="24"/>
                <w:szCs w:val="24"/>
              </w:rPr>
            </w:pPr>
            <w:r w:rsidRPr="003D7C43">
              <w:rPr>
                <w:sz w:val="24"/>
                <w:szCs w:val="24"/>
              </w:rPr>
              <w:t xml:space="preserve">   </w:t>
            </w:r>
            <w:r w:rsidRPr="003D7C43">
              <w:rPr>
                <w:position w:val="-14"/>
                <w:sz w:val="24"/>
                <w:szCs w:val="24"/>
              </w:rPr>
              <w:object w:dxaOrig="400" w:dyaOrig="440">
                <v:shape id="_x0000_i1031" type="#_x0000_t75" style="width:24pt;height:21.75pt" o:ole="">
                  <v:imagedata r:id="rId23" o:title=""/>
                </v:shape>
                <o:OLEObject Type="Embed" ProgID="Equation.3" ShapeID="_x0000_i1031" DrawAspect="Content" ObjectID="_1478350030" r:id="rId24"/>
              </w:object>
            </w:r>
            <w:r w:rsidRPr="003D7C43">
              <w:rPr>
                <w:sz w:val="24"/>
                <w:szCs w:val="24"/>
              </w:rPr>
              <w:t xml:space="preserve">  -  </w:t>
            </w:r>
            <w:r w:rsidRPr="003D7C43">
              <w:rPr>
                <w:i/>
                <w:iCs/>
                <w:sz w:val="24"/>
                <w:szCs w:val="24"/>
              </w:rPr>
              <w:t>значение в баллах (среднее арифметическое оценок в баллах всех членов Комиссии по закупкам), присуждаемое комиссией i-й заявке на участие в запросе предложений по k-му показателю, где k - количество установленных показателей</w:t>
            </w:r>
            <w:r w:rsidRPr="003D7C43">
              <w:rPr>
                <w:sz w:val="24"/>
                <w:szCs w:val="24"/>
              </w:rPr>
              <w:t>.</w:t>
            </w:r>
          </w:p>
          <w:p w:rsidR="003D7C43" w:rsidRPr="003D7C43" w:rsidRDefault="003D7C43" w:rsidP="003D7C43">
            <w:pPr>
              <w:autoSpaceDE w:val="0"/>
              <w:autoSpaceDN w:val="0"/>
              <w:adjustRightInd w:val="0"/>
              <w:jc w:val="both"/>
              <w:rPr>
                <w:sz w:val="24"/>
                <w:szCs w:val="24"/>
              </w:rPr>
            </w:pPr>
            <w:r w:rsidRPr="003D7C43">
              <w:rPr>
                <w:sz w:val="24"/>
                <w:szCs w:val="24"/>
              </w:rPr>
              <w:t>2.4.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rsidR="003D7C43" w:rsidRPr="003D7C43" w:rsidRDefault="003D7C43" w:rsidP="003D7C43">
            <w:pPr>
              <w:autoSpaceDE w:val="0"/>
              <w:autoSpaceDN w:val="0"/>
              <w:adjustRightInd w:val="0"/>
              <w:jc w:val="both"/>
              <w:rPr>
                <w:sz w:val="24"/>
                <w:szCs w:val="24"/>
              </w:rPr>
            </w:pPr>
            <w:r w:rsidRPr="003D7C43">
              <w:rPr>
                <w:sz w:val="24"/>
                <w:szCs w:val="24"/>
              </w:rPr>
              <w:t>2.5.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rsidR="003D7C43" w:rsidRPr="003D7C43" w:rsidRDefault="003D7C43" w:rsidP="003D7C43">
            <w:pPr>
              <w:autoSpaceDE w:val="0"/>
              <w:autoSpaceDN w:val="0"/>
              <w:adjustRightInd w:val="0"/>
              <w:jc w:val="both"/>
              <w:rPr>
                <w:sz w:val="24"/>
                <w:szCs w:val="24"/>
              </w:rPr>
            </w:pPr>
            <w:r w:rsidRPr="003D7C43">
              <w:rPr>
                <w:sz w:val="24"/>
                <w:szCs w:val="24"/>
              </w:rPr>
              <w:t>2.6. При оценке заявок по критерию «Квалификация участника запроса предложений» применяются следующие показатели:</w:t>
            </w:r>
          </w:p>
          <w:tbl>
            <w:tblPr>
              <w:tblW w:w="1049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62"/>
              <w:gridCol w:w="5528"/>
            </w:tblGrid>
            <w:tr w:rsidR="003D7C43" w:rsidRPr="003D7C43" w:rsidTr="003D7C43">
              <w:tc>
                <w:tcPr>
                  <w:tcW w:w="4962" w:type="dxa"/>
                  <w:tcMar>
                    <w:top w:w="0" w:type="dxa"/>
                    <w:left w:w="108" w:type="dxa"/>
                    <w:bottom w:w="0" w:type="dxa"/>
                    <w:right w:w="108" w:type="dxa"/>
                  </w:tcMar>
                </w:tcPr>
                <w:p w:rsidR="003D7C43" w:rsidRPr="003D7C43" w:rsidRDefault="003D7C43" w:rsidP="003D7C43">
                  <w:pPr>
                    <w:autoSpaceDE w:val="0"/>
                    <w:autoSpaceDN w:val="0"/>
                    <w:adjustRightInd w:val="0"/>
                    <w:jc w:val="both"/>
                    <w:rPr>
                      <w:sz w:val="24"/>
                      <w:szCs w:val="24"/>
                    </w:rPr>
                  </w:pPr>
                  <w:r w:rsidRPr="003D7C43">
                    <w:rPr>
                      <w:bCs/>
                      <w:sz w:val="24"/>
                      <w:szCs w:val="24"/>
                    </w:rPr>
                    <w:t>Показатель 1. Опыт оказания аналогичных услуг (по объему и цене) за период 2011-2013гг.</w:t>
                  </w:r>
                </w:p>
                <w:p w:rsidR="003D7C43" w:rsidRPr="003D7C43" w:rsidRDefault="003D7C43" w:rsidP="003D7C43">
                  <w:pPr>
                    <w:autoSpaceDE w:val="0"/>
                    <w:autoSpaceDN w:val="0"/>
                    <w:adjustRightInd w:val="0"/>
                    <w:ind w:left="542" w:hanging="258"/>
                    <w:jc w:val="both"/>
                    <w:rPr>
                      <w:bCs/>
                      <w:sz w:val="24"/>
                      <w:szCs w:val="24"/>
                    </w:rPr>
                  </w:pPr>
                </w:p>
              </w:tc>
              <w:tc>
                <w:tcPr>
                  <w:tcW w:w="5528" w:type="dxa"/>
                  <w:tcMar>
                    <w:top w:w="0" w:type="dxa"/>
                    <w:left w:w="108" w:type="dxa"/>
                    <w:bottom w:w="0" w:type="dxa"/>
                    <w:right w:w="108" w:type="dxa"/>
                  </w:tcMar>
                  <w:hideMark/>
                </w:tcPr>
                <w:p w:rsidR="003D7C43" w:rsidRPr="003D7C43" w:rsidRDefault="003D7C43" w:rsidP="003D7C43">
                  <w:pPr>
                    <w:autoSpaceDE w:val="0"/>
                    <w:autoSpaceDN w:val="0"/>
                    <w:adjustRightInd w:val="0"/>
                    <w:jc w:val="both"/>
                    <w:rPr>
                      <w:bCs/>
                      <w:sz w:val="24"/>
                      <w:szCs w:val="24"/>
                    </w:rPr>
                  </w:pPr>
                  <w:r w:rsidRPr="003D7C43">
                    <w:rPr>
                      <w:bCs/>
                      <w:sz w:val="24"/>
                      <w:szCs w:val="24"/>
                    </w:rPr>
                    <w:t>Максимальный балл –30 баллов</w:t>
                  </w:r>
                  <w:r w:rsidRPr="003D7C43">
                    <w:rPr>
                      <w:bCs/>
                      <w:color w:val="000000" w:themeColor="text1"/>
                      <w:sz w:val="24"/>
                      <w:szCs w:val="24"/>
                    </w:rPr>
                    <w:t>.</w:t>
                  </w:r>
                </w:p>
                <w:p w:rsidR="003D7C43" w:rsidRPr="003D7C43" w:rsidRDefault="003D7C43" w:rsidP="003D7C43">
                  <w:pPr>
                    <w:autoSpaceDE w:val="0"/>
                    <w:autoSpaceDN w:val="0"/>
                    <w:adjustRightInd w:val="0"/>
                    <w:jc w:val="both"/>
                    <w:rPr>
                      <w:bCs/>
                      <w:sz w:val="24"/>
                      <w:szCs w:val="24"/>
                    </w:rPr>
                  </w:pPr>
                  <w:r w:rsidRPr="003D7C43">
                    <w:rPr>
                      <w:bCs/>
                      <w:sz w:val="24"/>
                      <w:szCs w:val="24"/>
                    </w:rPr>
                    <w:t>Участник закупки предоставляет сведения о наличии опыта выполнения аналогичных услуг за период 2011-2013 гг.</w:t>
                  </w:r>
                </w:p>
                <w:p w:rsidR="003D7C43" w:rsidRPr="003D7C43" w:rsidRDefault="003D7C43" w:rsidP="003D7C43">
                  <w:pPr>
                    <w:autoSpaceDE w:val="0"/>
                    <w:autoSpaceDN w:val="0"/>
                    <w:adjustRightInd w:val="0"/>
                    <w:jc w:val="both"/>
                    <w:rPr>
                      <w:bCs/>
                      <w:i/>
                      <w:sz w:val="24"/>
                      <w:szCs w:val="24"/>
                    </w:rPr>
                  </w:pPr>
                  <w:r w:rsidRPr="003D7C43">
                    <w:rPr>
                      <w:bCs/>
                      <w:i/>
                      <w:sz w:val="24"/>
                      <w:szCs w:val="24"/>
                    </w:rPr>
                    <w:t>- не менее 20 договоров (контрактов) по выполнению аналогичных услуг – 30 баллов;</w:t>
                  </w:r>
                </w:p>
                <w:p w:rsidR="003D7C43" w:rsidRPr="003D7C43" w:rsidRDefault="003D7C43" w:rsidP="003D7C43">
                  <w:pPr>
                    <w:autoSpaceDE w:val="0"/>
                    <w:autoSpaceDN w:val="0"/>
                    <w:adjustRightInd w:val="0"/>
                    <w:jc w:val="both"/>
                    <w:rPr>
                      <w:bCs/>
                      <w:i/>
                      <w:sz w:val="24"/>
                      <w:szCs w:val="24"/>
                    </w:rPr>
                  </w:pPr>
                  <w:r w:rsidRPr="003D7C43">
                    <w:rPr>
                      <w:bCs/>
                      <w:i/>
                      <w:sz w:val="24"/>
                      <w:szCs w:val="24"/>
                    </w:rPr>
                    <w:t>- от 10 до 20 договоров (контрактов) по выполнению аналогичных услуг - 15 баллов;</w:t>
                  </w:r>
                </w:p>
                <w:p w:rsidR="003D7C43" w:rsidRPr="003D7C43" w:rsidRDefault="003D7C43" w:rsidP="003D7C43">
                  <w:pPr>
                    <w:autoSpaceDE w:val="0"/>
                    <w:autoSpaceDN w:val="0"/>
                    <w:adjustRightInd w:val="0"/>
                    <w:jc w:val="both"/>
                    <w:rPr>
                      <w:bCs/>
                      <w:i/>
                      <w:sz w:val="24"/>
                      <w:szCs w:val="24"/>
                    </w:rPr>
                  </w:pPr>
                  <w:r w:rsidRPr="003D7C43">
                    <w:rPr>
                      <w:bCs/>
                      <w:i/>
                      <w:sz w:val="24"/>
                      <w:szCs w:val="24"/>
                    </w:rPr>
                    <w:t>- от 1 до 10 договоров (контрактов) по выполнению аналогичных услуг - 10 баллов;</w:t>
                  </w:r>
                </w:p>
                <w:p w:rsidR="003D7C43" w:rsidRPr="003D7C43" w:rsidRDefault="003D7C43" w:rsidP="003D7C43">
                  <w:pPr>
                    <w:autoSpaceDE w:val="0"/>
                    <w:autoSpaceDN w:val="0"/>
                    <w:adjustRightInd w:val="0"/>
                    <w:jc w:val="both"/>
                    <w:rPr>
                      <w:bCs/>
                      <w:i/>
                      <w:sz w:val="24"/>
                      <w:szCs w:val="24"/>
                    </w:rPr>
                  </w:pPr>
                  <w:r w:rsidRPr="003D7C43">
                    <w:rPr>
                      <w:bCs/>
                      <w:i/>
                      <w:sz w:val="24"/>
                      <w:szCs w:val="24"/>
                    </w:rPr>
                    <w:t>- при отсутствии в заявке подтверждения выполнения договоров (контрактов) по выполнению аналогичных услуг - 0 баллов.</w:t>
                  </w:r>
                </w:p>
                <w:p w:rsidR="003D7C43" w:rsidRPr="003D7C43" w:rsidRDefault="003D7C43" w:rsidP="003D7C43">
                  <w:pPr>
                    <w:autoSpaceDE w:val="0"/>
                    <w:autoSpaceDN w:val="0"/>
                    <w:adjustRightInd w:val="0"/>
                    <w:jc w:val="both"/>
                    <w:rPr>
                      <w:bCs/>
                      <w:sz w:val="24"/>
                      <w:szCs w:val="24"/>
                    </w:rPr>
                  </w:pPr>
                  <w:r w:rsidRPr="003D7C43">
                    <w:rPr>
                      <w:bCs/>
                      <w:i/>
                      <w:sz w:val="24"/>
                      <w:szCs w:val="24"/>
                    </w:rPr>
                    <w:t>Наличие указанных договоров (контрактов) подтверждается копиями первой и последней страниц договоров (контрактов) или другим документом, подтверждающим наличие данных контрактов.</w:t>
                  </w:r>
                </w:p>
              </w:tc>
            </w:tr>
            <w:tr w:rsidR="003D7C43" w:rsidRPr="003D7C43" w:rsidTr="003D7C43">
              <w:tc>
                <w:tcPr>
                  <w:tcW w:w="4962" w:type="dxa"/>
                  <w:tcMar>
                    <w:top w:w="0" w:type="dxa"/>
                    <w:left w:w="108" w:type="dxa"/>
                    <w:bottom w:w="0" w:type="dxa"/>
                    <w:right w:w="108" w:type="dxa"/>
                  </w:tcMar>
                  <w:hideMark/>
                </w:tcPr>
                <w:p w:rsidR="003D7C43" w:rsidRPr="003D7C43" w:rsidRDefault="003D7C43" w:rsidP="003D7C43">
                  <w:pPr>
                    <w:autoSpaceDE w:val="0"/>
                    <w:autoSpaceDN w:val="0"/>
                    <w:adjustRightInd w:val="0"/>
                    <w:jc w:val="both"/>
                    <w:rPr>
                      <w:bCs/>
                      <w:sz w:val="24"/>
                      <w:szCs w:val="24"/>
                    </w:rPr>
                  </w:pPr>
                  <w:r w:rsidRPr="003D7C43">
                    <w:rPr>
                      <w:bCs/>
                      <w:sz w:val="24"/>
                      <w:szCs w:val="24"/>
                    </w:rPr>
                    <w:lastRenderedPageBreak/>
                    <w:t>Показатель 2. Квалификация персонала.</w:t>
                  </w:r>
                </w:p>
                <w:p w:rsidR="003D7C43" w:rsidRPr="003D7C43" w:rsidRDefault="003D7C43" w:rsidP="003D7C43">
                  <w:pPr>
                    <w:autoSpaceDE w:val="0"/>
                    <w:autoSpaceDN w:val="0"/>
                    <w:adjustRightInd w:val="0"/>
                    <w:ind w:firstLine="284"/>
                    <w:jc w:val="both"/>
                    <w:rPr>
                      <w:i/>
                      <w:iCs/>
                      <w:sz w:val="24"/>
                      <w:szCs w:val="24"/>
                    </w:rPr>
                  </w:pPr>
                </w:p>
              </w:tc>
              <w:tc>
                <w:tcPr>
                  <w:tcW w:w="5528" w:type="dxa"/>
                  <w:tcMar>
                    <w:top w:w="0" w:type="dxa"/>
                    <w:left w:w="108" w:type="dxa"/>
                    <w:bottom w:w="0" w:type="dxa"/>
                    <w:right w:w="108" w:type="dxa"/>
                  </w:tcMar>
                </w:tcPr>
                <w:p w:rsidR="003D7C43" w:rsidRPr="003D7C43" w:rsidRDefault="003D7C43" w:rsidP="003D7C43">
                  <w:pPr>
                    <w:autoSpaceDE w:val="0"/>
                    <w:autoSpaceDN w:val="0"/>
                    <w:adjustRightInd w:val="0"/>
                    <w:jc w:val="both"/>
                    <w:rPr>
                      <w:bCs/>
                      <w:sz w:val="24"/>
                      <w:szCs w:val="24"/>
                    </w:rPr>
                  </w:pPr>
                  <w:r w:rsidRPr="003D7C43">
                    <w:rPr>
                      <w:bCs/>
                      <w:sz w:val="24"/>
                      <w:szCs w:val="24"/>
                    </w:rPr>
                    <w:t>Максимальный балл - 30 баллов.</w:t>
                  </w:r>
                </w:p>
                <w:p w:rsidR="003D7C43" w:rsidRPr="003D7C43" w:rsidRDefault="003D7C43" w:rsidP="003D7C43">
                  <w:pPr>
                    <w:autoSpaceDE w:val="0"/>
                    <w:autoSpaceDN w:val="0"/>
                    <w:adjustRightInd w:val="0"/>
                    <w:jc w:val="both"/>
                    <w:rPr>
                      <w:i/>
                      <w:sz w:val="24"/>
                      <w:szCs w:val="24"/>
                    </w:rPr>
                  </w:pPr>
                  <w:r w:rsidRPr="003D7C43">
                    <w:rPr>
                      <w:i/>
                      <w:sz w:val="24"/>
                      <w:szCs w:val="24"/>
                    </w:rPr>
                    <w:t>Участник закупки предоставляет сведения о кадровых ресурсах (форма 5).</w:t>
                  </w:r>
                </w:p>
                <w:p w:rsidR="003D7C43" w:rsidRPr="003D7C43" w:rsidRDefault="003D7C43" w:rsidP="003D7C43">
                  <w:pPr>
                    <w:autoSpaceDE w:val="0"/>
                    <w:autoSpaceDN w:val="0"/>
                    <w:adjustRightInd w:val="0"/>
                    <w:jc w:val="both"/>
                    <w:rPr>
                      <w:i/>
                      <w:sz w:val="24"/>
                      <w:szCs w:val="24"/>
                    </w:rPr>
                  </w:pPr>
                  <w:r w:rsidRPr="003D7C43">
                    <w:rPr>
                      <w:i/>
                      <w:sz w:val="24"/>
                      <w:szCs w:val="24"/>
                    </w:rPr>
                    <w:t>При оценке учитывается количество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аналогичных работ (услуг).</w:t>
                  </w:r>
                </w:p>
                <w:p w:rsidR="003D7C43" w:rsidRPr="003D7C43" w:rsidRDefault="003D7C43" w:rsidP="003D7C43">
                  <w:pPr>
                    <w:autoSpaceDE w:val="0"/>
                    <w:autoSpaceDN w:val="0"/>
                    <w:adjustRightInd w:val="0"/>
                    <w:jc w:val="both"/>
                    <w:rPr>
                      <w:i/>
                      <w:sz w:val="24"/>
                      <w:szCs w:val="24"/>
                    </w:rPr>
                  </w:pPr>
                  <w:r w:rsidRPr="003D7C43">
                    <w:rPr>
                      <w:i/>
                      <w:sz w:val="24"/>
                      <w:szCs w:val="24"/>
                    </w:rPr>
                    <w:t>Оценка заявок осуществляется путем выставления баллов по следующему показателю:</w:t>
                  </w:r>
                </w:p>
                <w:p w:rsidR="003D7C43" w:rsidRPr="003D7C43" w:rsidRDefault="003D7C43" w:rsidP="003D7C43">
                  <w:pPr>
                    <w:autoSpaceDE w:val="0"/>
                    <w:autoSpaceDN w:val="0"/>
                    <w:adjustRightInd w:val="0"/>
                    <w:jc w:val="both"/>
                    <w:rPr>
                      <w:i/>
                      <w:sz w:val="24"/>
                      <w:szCs w:val="24"/>
                    </w:rPr>
                  </w:pPr>
                  <w:r w:rsidRPr="003D7C43">
                    <w:rPr>
                      <w:i/>
                      <w:sz w:val="24"/>
                      <w:szCs w:val="24"/>
                    </w:rPr>
                    <w:t>- количество работников, обладающих квалификацией и опытом выполнения аналогичных работ (услуг), оценивается от 0 до 30 баллов следующим образом:</w:t>
                  </w:r>
                </w:p>
                <w:p w:rsidR="003D7C43" w:rsidRPr="003D7C43" w:rsidRDefault="003D7C43" w:rsidP="003D7C43">
                  <w:pPr>
                    <w:autoSpaceDE w:val="0"/>
                    <w:autoSpaceDN w:val="0"/>
                    <w:adjustRightInd w:val="0"/>
                    <w:jc w:val="both"/>
                    <w:rPr>
                      <w:i/>
                      <w:sz w:val="24"/>
                      <w:szCs w:val="24"/>
                    </w:rPr>
                  </w:pPr>
                  <w:r w:rsidRPr="003D7C43">
                    <w:rPr>
                      <w:i/>
                      <w:sz w:val="24"/>
                      <w:szCs w:val="24"/>
                    </w:rPr>
                    <w:t>Менее 20% - 0 баллов</w:t>
                  </w:r>
                </w:p>
                <w:p w:rsidR="003D7C43" w:rsidRPr="003D7C43" w:rsidRDefault="003D7C43" w:rsidP="003D7C43">
                  <w:pPr>
                    <w:autoSpaceDE w:val="0"/>
                    <w:autoSpaceDN w:val="0"/>
                    <w:adjustRightInd w:val="0"/>
                    <w:jc w:val="both"/>
                    <w:rPr>
                      <w:i/>
                      <w:sz w:val="24"/>
                      <w:szCs w:val="24"/>
                    </w:rPr>
                  </w:pPr>
                  <w:r w:rsidRPr="003D7C43">
                    <w:rPr>
                      <w:i/>
                      <w:sz w:val="24"/>
                      <w:szCs w:val="24"/>
                    </w:rPr>
                    <w:t>От 20% до 70% - 15 баллов</w:t>
                  </w:r>
                </w:p>
                <w:p w:rsidR="003D7C43" w:rsidRPr="003D7C43" w:rsidRDefault="003D7C43" w:rsidP="003D7C43">
                  <w:pPr>
                    <w:autoSpaceDE w:val="0"/>
                    <w:autoSpaceDN w:val="0"/>
                    <w:adjustRightInd w:val="0"/>
                    <w:jc w:val="both"/>
                    <w:rPr>
                      <w:i/>
                      <w:sz w:val="24"/>
                      <w:szCs w:val="24"/>
                    </w:rPr>
                  </w:pPr>
                  <w:r w:rsidRPr="003D7C43">
                    <w:rPr>
                      <w:i/>
                      <w:sz w:val="24"/>
                      <w:szCs w:val="24"/>
                    </w:rPr>
                    <w:t>Более 70% - 30 баллов.</w:t>
                  </w:r>
                </w:p>
              </w:tc>
            </w:tr>
            <w:tr w:rsidR="003D7C43" w:rsidRPr="003D7C43" w:rsidTr="003D7C43">
              <w:tc>
                <w:tcPr>
                  <w:tcW w:w="4962" w:type="dxa"/>
                  <w:tcMar>
                    <w:top w:w="0" w:type="dxa"/>
                    <w:left w:w="108" w:type="dxa"/>
                    <w:bottom w:w="0" w:type="dxa"/>
                    <w:right w:w="108" w:type="dxa"/>
                  </w:tcMar>
                </w:tcPr>
                <w:p w:rsidR="003D7C43" w:rsidRPr="003D7C43" w:rsidRDefault="003D7C43" w:rsidP="003D7C43">
                  <w:pPr>
                    <w:autoSpaceDE w:val="0"/>
                    <w:autoSpaceDN w:val="0"/>
                    <w:adjustRightInd w:val="0"/>
                    <w:rPr>
                      <w:bCs/>
                      <w:sz w:val="24"/>
                      <w:szCs w:val="24"/>
                    </w:rPr>
                  </w:pPr>
                  <w:r w:rsidRPr="003D7C43">
                    <w:rPr>
                      <w:bCs/>
                      <w:sz w:val="24"/>
                      <w:szCs w:val="24"/>
                    </w:rPr>
                    <w:t>Показатель 3. Соответствие поданного участником предложения техническому заданию.</w:t>
                  </w:r>
                </w:p>
                <w:p w:rsidR="003D7C43" w:rsidRPr="003D7C43" w:rsidRDefault="003D7C43" w:rsidP="003D7C43">
                  <w:pPr>
                    <w:autoSpaceDE w:val="0"/>
                    <w:autoSpaceDN w:val="0"/>
                    <w:adjustRightInd w:val="0"/>
                    <w:ind w:firstLine="284"/>
                    <w:jc w:val="both"/>
                    <w:rPr>
                      <w:bCs/>
                      <w:sz w:val="24"/>
                      <w:szCs w:val="24"/>
                    </w:rPr>
                  </w:pPr>
                </w:p>
              </w:tc>
              <w:tc>
                <w:tcPr>
                  <w:tcW w:w="5528" w:type="dxa"/>
                  <w:tcMar>
                    <w:top w:w="0" w:type="dxa"/>
                    <w:left w:w="108" w:type="dxa"/>
                    <w:bottom w:w="0" w:type="dxa"/>
                    <w:right w:w="108" w:type="dxa"/>
                  </w:tcMar>
                  <w:hideMark/>
                </w:tcPr>
                <w:p w:rsidR="003D7C43" w:rsidRPr="003D7C43" w:rsidRDefault="003D7C43" w:rsidP="003D7C43">
                  <w:pPr>
                    <w:autoSpaceDE w:val="0"/>
                    <w:autoSpaceDN w:val="0"/>
                    <w:adjustRightInd w:val="0"/>
                    <w:jc w:val="both"/>
                    <w:rPr>
                      <w:bCs/>
                      <w:sz w:val="24"/>
                      <w:szCs w:val="24"/>
                    </w:rPr>
                  </w:pPr>
                  <w:r w:rsidRPr="003D7C43">
                    <w:rPr>
                      <w:bCs/>
                      <w:sz w:val="24"/>
                      <w:szCs w:val="24"/>
                    </w:rPr>
                    <w:t>Максимальный балл – 40 баллов.</w:t>
                  </w:r>
                </w:p>
                <w:p w:rsidR="003D7C43" w:rsidRPr="003D7C43" w:rsidRDefault="003D7C43" w:rsidP="003D7C43">
                  <w:pPr>
                    <w:autoSpaceDE w:val="0"/>
                    <w:autoSpaceDN w:val="0"/>
                    <w:adjustRightInd w:val="0"/>
                    <w:jc w:val="both"/>
                    <w:rPr>
                      <w:bCs/>
                      <w:i/>
                      <w:sz w:val="24"/>
                      <w:szCs w:val="24"/>
                    </w:rPr>
                  </w:pPr>
                  <w:r w:rsidRPr="003D7C43">
                    <w:rPr>
                      <w:bCs/>
                      <w:i/>
                      <w:sz w:val="24"/>
                      <w:szCs w:val="24"/>
                    </w:rPr>
                    <w:t>Баллы по данному показателю выставляются по непрерывной шкале (от 0 до 40 баллов), при этом наихудшему предложению Заказчика присваивается значение 0 баллов, а наилучшему – 40 баллов, остальным пропорционально.</w:t>
                  </w:r>
                </w:p>
                <w:p w:rsidR="003D7C43" w:rsidRPr="003D7C43" w:rsidRDefault="003D7C43" w:rsidP="003D7C43">
                  <w:pPr>
                    <w:autoSpaceDE w:val="0"/>
                    <w:autoSpaceDN w:val="0"/>
                    <w:adjustRightInd w:val="0"/>
                    <w:jc w:val="both"/>
                    <w:rPr>
                      <w:bCs/>
                      <w:sz w:val="24"/>
                      <w:szCs w:val="24"/>
                    </w:rPr>
                  </w:pPr>
                  <w:r w:rsidRPr="003D7C43">
                    <w:rPr>
                      <w:bCs/>
                      <w:i/>
                      <w:sz w:val="24"/>
                      <w:szCs w:val="24"/>
                    </w:rPr>
                    <w:t>Оценка осуществляется членами комиссии по закупкам на основании их профессионального опыта.</w:t>
                  </w:r>
                </w:p>
              </w:tc>
            </w:tr>
          </w:tbl>
          <w:p w:rsidR="003D7C43" w:rsidRPr="003D7C43" w:rsidRDefault="003D7C43" w:rsidP="003D7C43">
            <w:pPr>
              <w:jc w:val="both"/>
              <w:rPr>
                <w:b/>
                <w:sz w:val="24"/>
                <w:szCs w:val="24"/>
              </w:rPr>
            </w:pPr>
            <w:r w:rsidRPr="003D7C43">
              <w:rPr>
                <w:b/>
                <w:sz w:val="24"/>
                <w:szCs w:val="24"/>
              </w:rPr>
              <w:t>3.  Расчет Итогового рейтинга по каждой заявке.</w:t>
            </w:r>
          </w:p>
          <w:p w:rsidR="003D7C43" w:rsidRPr="003D7C43" w:rsidRDefault="003D7C43" w:rsidP="003D7C43">
            <w:pPr>
              <w:jc w:val="both"/>
              <w:rPr>
                <w:sz w:val="24"/>
                <w:szCs w:val="24"/>
              </w:rPr>
            </w:pPr>
            <w:r w:rsidRPr="003D7C43">
              <w:rPr>
                <w:sz w:val="24"/>
                <w:szCs w:val="24"/>
              </w:rPr>
              <w:t>3.1.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3D7C43" w:rsidRPr="003D7C43" w:rsidRDefault="003D7C43" w:rsidP="003D7C43">
            <w:pPr>
              <w:autoSpaceDE w:val="0"/>
              <w:autoSpaceDN w:val="0"/>
              <w:adjustRightInd w:val="0"/>
              <w:rPr>
                <w:sz w:val="24"/>
                <w:szCs w:val="24"/>
              </w:rPr>
            </w:pPr>
            <w:r w:rsidRPr="003D7C43">
              <w:rPr>
                <w:sz w:val="24"/>
                <w:szCs w:val="24"/>
              </w:rPr>
              <w:t>3.2. Заявке, набравшей наибольший итоговый рейтинг, присваивается первый номер.</w:t>
            </w:r>
          </w:p>
          <w:p w:rsidR="003D7C43" w:rsidRPr="003D7C43" w:rsidRDefault="003D7C43" w:rsidP="003D7C43">
            <w:pPr>
              <w:jc w:val="both"/>
              <w:rPr>
                <w:sz w:val="24"/>
                <w:szCs w:val="24"/>
              </w:rPr>
            </w:pPr>
            <w:r w:rsidRPr="003D7C43">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3D7C43" w:rsidRPr="003D7C43" w:rsidTr="003D7C43">
        <w:trPr>
          <w:trHeight w:val="330"/>
        </w:trPr>
        <w:tc>
          <w:tcPr>
            <w:tcW w:w="851" w:type="dxa"/>
            <w:tcBorders>
              <w:top w:val="single" w:sz="6" w:space="0" w:color="auto"/>
              <w:left w:val="single" w:sz="4" w:space="0" w:color="auto"/>
              <w:bottom w:val="single" w:sz="4" w:space="0" w:color="auto"/>
              <w:right w:val="single" w:sz="4" w:space="0" w:color="auto"/>
            </w:tcBorders>
            <w:shd w:val="clear" w:color="auto" w:fill="D9D9D9"/>
          </w:tcPr>
          <w:p w:rsidR="003D7C43" w:rsidRPr="003D7C43" w:rsidRDefault="003D7C43" w:rsidP="003D7C43">
            <w:pPr>
              <w:tabs>
                <w:tab w:val="left" w:pos="360"/>
              </w:tabs>
              <w:rPr>
                <w:b/>
                <w:bCs/>
                <w:sz w:val="24"/>
                <w:szCs w:val="24"/>
              </w:rPr>
            </w:pPr>
            <w:r w:rsidRPr="003D7C43">
              <w:rPr>
                <w:b/>
                <w:bCs/>
                <w:sz w:val="24"/>
                <w:szCs w:val="24"/>
              </w:rPr>
              <w:lastRenderedPageBreak/>
              <w:t>8.10.</w:t>
            </w:r>
          </w:p>
        </w:tc>
        <w:tc>
          <w:tcPr>
            <w:tcW w:w="9639" w:type="dxa"/>
            <w:tcBorders>
              <w:top w:val="single" w:sz="6" w:space="0" w:color="auto"/>
              <w:left w:val="single" w:sz="4" w:space="0" w:color="auto"/>
              <w:bottom w:val="single" w:sz="4" w:space="0" w:color="auto"/>
              <w:right w:val="single" w:sz="4" w:space="0" w:color="auto"/>
            </w:tcBorders>
            <w:shd w:val="clear" w:color="auto" w:fill="D9D9D9"/>
          </w:tcPr>
          <w:p w:rsidR="003D7C43" w:rsidRPr="003D7C43" w:rsidRDefault="003D7C43" w:rsidP="003D7C43">
            <w:pPr>
              <w:tabs>
                <w:tab w:val="left" w:pos="360"/>
              </w:tabs>
              <w:rPr>
                <w:b/>
                <w:bCs/>
                <w:sz w:val="24"/>
                <w:szCs w:val="24"/>
              </w:rPr>
            </w:pPr>
            <w:r w:rsidRPr="003D7C43">
              <w:rPr>
                <w:b/>
                <w:bCs/>
                <w:sz w:val="24"/>
                <w:szCs w:val="24"/>
              </w:rPr>
              <w:t>Срок заключения договора:</w:t>
            </w:r>
          </w:p>
        </w:tc>
      </w:tr>
      <w:tr w:rsidR="003D7C43" w:rsidRPr="003D7C43" w:rsidTr="003D7C43">
        <w:trPr>
          <w:trHeight w:val="330"/>
        </w:trPr>
        <w:tc>
          <w:tcPr>
            <w:tcW w:w="10490" w:type="dxa"/>
            <w:gridSpan w:val="2"/>
            <w:tcBorders>
              <w:top w:val="single" w:sz="6" w:space="0" w:color="auto"/>
              <w:left w:val="single" w:sz="4" w:space="0" w:color="auto"/>
              <w:bottom w:val="single" w:sz="4" w:space="0" w:color="auto"/>
              <w:right w:val="single" w:sz="4" w:space="0" w:color="auto"/>
            </w:tcBorders>
          </w:tcPr>
          <w:p w:rsidR="003D7C43" w:rsidRPr="003D7C43" w:rsidRDefault="003D7C43" w:rsidP="003D7C43">
            <w:pPr>
              <w:tabs>
                <w:tab w:val="left" w:pos="360"/>
              </w:tabs>
              <w:jc w:val="both"/>
              <w:rPr>
                <w:b/>
                <w:bCs/>
                <w:sz w:val="24"/>
                <w:szCs w:val="24"/>
              </w:rPr>
            </w:pPr>
            <w:r w:rsidRPr="003D7C43">
              <w:rPr>
                <w:sz w:val="24"/>
                <w:szCs w:val="24"/>
              </w:rPr>
              <w:t>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подписанный договоров Агентству.</w:t>
            </w:r>
          </w:p>
        </w:tc>
      </w:tr>
      <w:tr w:rsidR="003D7C43" w:rsidRPr="003D7C43" w:rsidTr="003D7C43">
        <w:trPr>
          <w:trHeight w:val="405"/>
        </w:trPr>
        <w:tc>
          <w:tcPr>
            <w:tcW w:w="851" w:type="dxa"/>
            <w:tcBorders>
              <w:top w:val="single" w:sz="6" w:space="0" w:color="auto"/>
              <w:left w:val="single" w:sz="4" w:space="0" w:color="auto"/>
              <w:bottom w:val="single" w:sz="4" w:space="0" w:color="auto"/>
              <w:right w:val="single" w:sz="4" w:space="0" w:color="auto"/>
            </w:tcBorders>
          </w:tcPr>
          <w:p w:rsidR="003D7C43" w:rsidRPr="003D7C43" w:rsidRDefault="003D7C43" w:rsidP="003D7C43">
            <w:pPr>
              <w:tabs>
                <w:tab w:val="left" w:pos="360"/>
              </w:tabs>
              <w:jc w:val="both"/>
              <w:rPr>
                <w:sz w:val="24"/>
                <w:szCs w:val="24"/>
              </w:rPr>
            </w:pPr>
            <w:r w:rsidRPr="003D7C43">
              <w:rPr>
                <w:b/>
                <w:bCs/>
                <w:sz w:val="24"/>
                <w:szCs w:val="24"/>
              </w:rPr>
              <w:t>8.11.</w:t>
            </w:r>
          </w:p>
        </w:tc>
        <w:tc>
          <w:tcPr>
            <w:tcW w:w="9639" w:type="dxa"/>
            <w:tcBorders>
              <w:top w:val="single" w:sz="6" w:space="0" w:color="auto"/>
              <w:left w:val="single" w:sz="4" w:space="0" w:color="auto"/>
              <w:bottom w:val="single" w:sz="4" w:space="0" w:color="auto"/>
              <w:right w:val="single" w:sz="4" w:space="0" w:color="auto"/>
            </w:tcBorders>
          </w:tcPr>
          <w:p w:rsidR="003D7C43" w:rsidRPr="003D7C43" w:rsidRDefault="003D7C43" w:rsidP="003D7C43">
            <w:pPr>
              <w:tabs>
                <w:tab w:val="left" w:pos="360"/>
              </w:tabs>
              <w:jc w:val="both"/>
              <w:rPr>
                <w:b/>
                <w:bCs/>
                <w:sz w:val="24"/>
                <w:szCs w:val="24"/>
              </w:rPr>
            </w:pPr>
            <w:r w:rsidRPr="003D7C43">
              <w:rPr>
                <w:b/>
                <w:bCs/>
                <w:sz w:val="24"/>
                <w:szCs w:val="24"/>
              </w:rPr>
              <w:t xml:space="preserve">Обеспечение заявки на участие в запросе предложений: </w:t>
            </w:r>
            <w:r w:rsidRPr="003D7C43">
              <w:rPr>
                <w:sz w:val="24"/>
                <w:szCs w:val="24"/>
              </w:rPr>
              <w:t>не устанавливается.</w:t>
            </w:r>
          </w:p>
          <w:p w:rsidR="003D7C43" w:rsidRPr="003D7C43" w:rsidRDefault="003D7C43" w:rsidP="003D7C43">
            <w:pPr>
              <w:tabs>
                <w:tab w:val="left" w:pos="360"/>
              </w:tabs>
              <w:jc w:val="both"/>
              <w:rPr>
                <w:sz w:val="24"/>
                <w:szCs w:val="24"/>
              </w:rPr>
            </w:pPr>
            <w:r w:rsidRPr="003D7C43">
              <w:rPr>
                <w:b/>
                <w:bCs/>
                <w:sz w:val="24"/>
                <w:szCs w:val="24"/>
              </w:rPr>
              <w:t xml:space="preserve">Обеспечение исполнения обязательств по договору: </w:t>
            </w:r>
            <w:r w:rsidRPr="003D7C43">
              <w:rPr>
                <w:sz w:val="24"/>
                <w:szCs w:val="24"/>
              </w:rPr>
              <w:t>не устанавливается.</w:t>
            </w:r>
          </w:p>
        </w:tc>
      </w:tr>
    </w:tbl>
    <w:p w:rsidR="003D7C43" w:rsidRPr="003D7C43" w:rsidRDefault="003D7C43" w:rsidP="003D7C43">
      <w:pPr>
        <w:tabs>
          <w:tab w:val="left" w:pos="655"/>
        </w:tabs>
        <w:autoSpaceDE w:val="0"/>
        <w:autoSpaceDN w:val="0"/>
        <w:adjustRightInd w:val="0"/>
        <w:spacing w:before="22"/>
        <w:rPr>
          <w:b/>
          <w:bCs/>
          <w:sz w:val="24"/>
          <w:szCs w:val="24"/>
        </w:rPr>
      </w:pPr>
      <w:bookmarkStart w:id="74" w:name="_Toc149542940"/>
      <w:bookmarkStart w:id="75" w:name="_Toc166101215"/>
      <w:bookmarkStart w:id="76" w:name="_Ref166101288"/>
      <w:bookmarkStart w:id="77" w:name="_Ref166101291"/>
      <w:bookmarkStart w:id="78" w:name="_Ref166158276"/>
      <w:bookmarkStart w:id="79" w:name="_Ref166158279"/>
      <w:bookmarkStart w:id="80" w:name="_Ref166329210"/>
      <w:bookmarkStart w:id="81" w:name="_Ref166329212"/>
      <w:bookmarkStart w:id="82" w:name="_Ref166329217"/>
      <w:bookmarkStart w:id="83" w:name="_Toc167251515"/>
      <w:bookmarkStart w:id="84" w:name="_Toc180912174"/>
      <w:bookmarkStart w:id="85" w:name="_Toc253767389"/>
    </w:p>
    <w:p w:rsidR="003D7C43" w:rsidRPr="003D7C43" w:rsidRDefault="003D7C43" w:rsidP="003D7C43"/>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r w:rsidRPr="003D7C43">
        <w:rPr>
          <w:b/>
          <w:sz w:val="32"/>
          <w:szCs w:val="32"/>
        </w:rPr>
        <w:br w:type="page"/>
      </w: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r w:rsidRPr="003D7C43">
        <w:rPr>
          <w:b/>
          <w:sz w:val="32"/>
          <w:szCs w:val="32"/>
          <w:lang w:val="en-US"/>
        </w:rPr>
        <w:t>IV</w:t>
      </w:r>
      <w:r w:rsidRPr="003D7C43">
        <w:rPr>
          <w:b/>
          <w:sz w:val="32"/>
          <w:szCs w:val="32"/>
        </w:rPr>
        <w:t>. ТЕХНИЧЕСКОЕ ЗАДАНИЕ</w:t>
      </w:r>
    </w:p>
    <w:p w:rsidR="003D7C43" w:rsidRPr="003D7C43" w:rsidRDefault="003D7C43" w:rsidP="003D7C43">
      <w:pPr>
        <w:tabs>
          <w:tab w:val="left" w:pos="360"/>
        </w:tabs>
        <w:jc w:val="center"/>
        <w:rPr>
          <w:b/>
          <w:sz w:val="32"/>
          <w:szCs w:val="32"/>
        </w:rPr>
      </w:pPr>
    </w:p>
    <w:p w:rsidR="003D7C43" w:rsidRPr="003D7C43" w:rsidRDefault="003D7C43" w:rsidP="00952867">
      <w:pPr>
        <w:numPr>
          <w:ilvl w:val="0"/>
          <w:numId w:val="20"/>
        </w:numPr>
        <w:jc w:val="both"/>
        <w:rPr>
          <w:b/>
          <w:sz w:val="24"/>
          <w:szCs w:val="24"/>
        </w:rPr>
      </w:pPr>
      <w:r w:rsidRPr="003D7C43">
        <w:rPr>
          <w:b/>
          <w:sz w:val="24"/>
          <w:szCs w:val="24"/>
        </w:rPr>
        <w:t>Краткие характеристики оказываемых услуг</w:t>
      </w:r>
    </w:p>
    <w:p w:rsidR="003D7C43" w:rsidRPr="003D7C43" w:rsidRDefault="003D7C43" w:rsidP="00952867">
      <w:pPr>
        <w:numPr>
          <w:ilvl w:val="1"/>
          <w:numId w:val="20"/>
        </w:numPr>
        <w:jc w:val="both"/>
        <w:rPr>
          <w:sz w:val="24"/>
          <w:szCs w:val="24"/>
        </w:rPr>
      </w:pPr>
      <w:r w:rsidRPr="003D7C43">
        <w:rPr>
          <w:sz w:val="24"/>
          <w:szCs w:val="24"/>
        </w:rPr>
        <w:t>Профессиональная поддержка.</w:t>
      </w:r>
    </w:p>
    <w:p w:rsidR="003D7C43" w:rsidRPr="003D7C43" w:rsidRDefault="003D7C43" w:rsidP="003D7C43">
      <w:pPr>
        <w:spacing w:before="100" w:beforeAutospacing="1" w:after="100" w:afterAutospacing="1"/>
        <w:ind w:firstLine="567"/>
        <w:jc w:val="both"/>
        <w:rPr>
          <w:sz w:val="24"/>
          <w:szCs w:val="24"/>
        </w:rPr>
      </w:pPr>
      <w:r w:rsidRPr="003D7C43">
        <w:rPr>
          <w:i/>
          <w:sz w:val="24"/>
          <w:szCs w:val="24"/>
        </w:rPr>
        <w:t>Лекции по налогам и праву</w:t>
      </w:r>
      <w:r w:rsidRPr="003D7C43">
        <w:rPr>
          <w:sz w:val="24"/>
          <w:szCs w:val="24"/>
        </w:rPr>
        <w:t xml:space="preserve">. Исполнитель ежемесячно должен проводить 1 лекцию по вопросам бухгалтерского и налогового учета, гражданского, трудового законодательства и других областей права, с участием специалистов ФНС РФ, МИНФИНа РФ и др. государственных органов, известных аудиторских фирм, а также преподавателей высших учебных заведений финансово – экономического направления. Продолжительность 4 часа. </w:t>
      </w:r>
    </w:p>
    <w:p w:rsidR="003D7C43" w:rsidRPr="003D7C43" w:rsidRDefault="003D7C43" w:rsidP="003D7C43">
      <w:pPr>
        <w:spacing w:before="100" w:beforeAutospacing="1" w:after="100" w:afterAutospacing="1"/>
        <w:ind w:firstLine="567"/>
        <w:jc w:val="both"/>
        <w:rPr>
          <w:sz w:val="24"/>
          <w:szCs w:val="24"/>
        </w:rPr>
      </w:pPr>
      <w:r w:rsidRPr="003D7C43">
        <w:rPr>
          <w:i/>
          <w:sz w:val="24"/>
          <w:szCs w:val="24"/>
        </w:rPr>
        <w:t>Видеосеминары.</w:t>
      </w:r>
      <w:r w:rsidRPr="003D7C43">
        <w:rPr>
          <w:sz w:val="24"/>
          <w:szCs w:val="24"/>
        </w:rPr>
        <w:t xml:space="preserve"> Семинары по темам бухгалтерского учета, налогообложения и права, проводимые Исполнителем должны быть доступны в любое время и в любом месте, где есть доступ в интернет. </w:t>
      </w:r>
    </w:p>
    <w:p w:rsidR="003D7C43" w:rsidRPr="003D7C43" w:rsidRDefault="003D7C43" w:rsidP="003D7C43">
      <w:pPr>
        <w:spacing w:before="100" w:beforeAutospacing="1" w:after="100" w:afterAutospacing="1"/>
        <w:ind w:firstLine="567"/>
        <w:jc w:val="both"/>
        <w:rPr>
          <w:sz w:val="24"/>
          <w:szCs w:val="24"/>
        </w:rPr>
      </w:pPr>
      <w:r w:rsidRPr="003D7C43">
        <w:rPr>
          <w:i/>
          <w:sz w:val="24"/>
          <w:szCs w:val="24"/>
        </w:rPr>
        <w:t>Обзор по ситуации</w:t>
      </w:r>
      <w:r w:rsidRPr="003D7C43">
        <w:rPr>
          <w:sz w:val="24"/>
          <w:szCs w:val="24"/>
        </w:rPr>
        <w:t xml:space="preserve">. Исполнитель по запросу Заказчика должен дать ответ на вопрос, содержащий выдержки из нормативных документов, материалов судебной практики, консультаций экспертов, официальной позиции фискальных органов. </w:t>
      </w:r>
    </w:p>
    <w:p w:rsidR="003D7C43" w:rsidRPr="003D7C43" w:rsidRDefault="003D7C43" w:rsidP="003D7C43">
      <w:pPr>
        <w:spacing w:before="100" w:beforeAutospacing="1" w:after="100" w:afterAutospacing="1"/>
        <w:ind w:firstLine="567"/>
        <w:jc w:val="both"/>
        <w:rPr>
          <w:sz w:val="24"/>
          <w:szCs w:val="24"/>
        </w:rPr>
      </w:pPr>
      <w:r w:rsidRPr="003D7C43">
        <w:rPr>
          <w:i/>
          <w:sz w:val="24"/>
          <w:szCs w:val="24"/>
        </w:rPr>
        <w:t>Экспресс-ответ</w:t>
      </w:r>
      <w:r w:rsidRPr="003D7C43">
        <w:rPr>
          <w:sz w:val="24"/>
          <w:szCs w:val="24"/>
        </w:rPr>
        <w:t xml:space="preserve">. Исполнитель должен оказывать консультации экспертов по вопросам применения законодательства. Консультации должны представлять собой письменный ответ на вопрос в формате «да-нет» без аналитического заключения. </w:t>
      </w:r>
    </w:p>
    <w:p w:rsidR="003D7C43" w:rsidRPr="003D7C43" w:rsidRDefault="003D7C43" w:rsidP="003D7C43">
      <w:pPr>
        <w:spacing w:before="100" w:beforeAutospacing="1" w:after="100" w:afterAutospacing="1"/>
        <w:ind w:firstLine="567"/>
        <w:jc w:val="both"/>
        <w:rPr>
          <w:sz w:val="24"/>
          <w:szCs w:val="24"/>
        </w:rPr>
      </w:pPr>
      <w:r w:rsidRPr="003D7C43">
        <w:rPr>
          <w:i/>
          <w:sz w:val="24"/>
          <w:szCs w:val="24"/>
        </w:rPr>
        <w:t>Тематические сборники</w:t>
      </w:r>
      <w:r w:rsidRPr="003D7C43">
        <w:rPr>
          <w:sz w:val="24"/>
          <w:szCs w:val="24"/>
        </w:rPr>
        <w:t>. Исполнитель должен предоставлять подборку документов из КонсультантПлюс по различным тематикам налогового, бухгалтерского учёта и права в виде Папок и Закладок в системе.</w:t>
      </w:r>
    </w:p>
    <w:p w:rsidR="003D7C43" w:rsidRPr="003D7C43" w:rsidRDefault="003D7C43" w:rsidP="003D7C43">
      <w:pPr>
        <w:spacing w:before="100" w:beforeAutospacing="1" w:after="100" w:afterAutospacing="1"/>
        <w:ind w:firstLine="567"/>
        <w:jc w:val="both"/>
        <w:rPr>
          <w:sz w:val="24"/>
          <w:szCs w:val="24"/>
        </w:rPr>
      </w:pPr>
      <w:r w:rsidRPr="003D7C43">
        <w:rPr>
          <w:i/>
          <w:sz w:val="24"/>
          <w:szCs w:val="24"/>
        </w:rPr>
        <w:t>Подборки документов</w:t>
      </w:r>
      <w:r w:rsidRPr="003D7C43">
        <w:rPr>
          <w:sz w:val="24"/>
          <w:szCs w:val="24"/>
        </w:rPr>
        <w:t xml:space="preserve">. Исполнитель должен проводить подготовку подборок документов и мнений государственных органов по интересующей клиента тематике на основании информации, содержащейся в КонсультантПлюс. </w:t>
      </w:r>
    </w:p>
    <w:p w:rsidR="003D7C43" w:rsidRPr="003D7C43" w:rsidRDefault="003D7C43" w:rsidP="003D7C43">
      <w:pPr>
        <w:spacing w:before="100" w:beforeAutospacing="1" w:after="100" w:afterAutospacing="1"/>
        <w:ind w:firstLine="567"/>
        <w:jc w:val="both"/>
        <w:rPr>
          <w:sz w:val="24"/>
          <w:szCs w:val="24"/>
        </w:rPr>
      </w:pPr>
      <w:r w:rsidRPr="003D7C43">
        <w:rPr>
          <w:i/>
          <w:sz w:val="24"/>
          <w:szCs w:val="24"/>
        </w:rPr>
        <w:t>Электронные рассылки новостей законодательства и права</w:t>
      </w:r>
      <w:r w:rsidRPr="003D7C43">
        <w:rPr>
          <w:sz w:val="24"/>
          <w:szCs w:val="24"/>
        </w:rPr>
        <w:t>. Исполнитель должен проводить обзоры новых документов, консультационные материалы по бухгалтерскому учету и налогообложению, а также другие материалы законодательства высылаются на электронную почту клиента.</w:t>
      </w:r>
    </w:p>
    <w:p w:rsidR="003D7C43" w:rsidRPr="003D7C43" w:rsidRDefault="003D7C43" w:rsidP="00952867">
      <w:pPr>
        <w:numPr>
          <w:ilvl w:val="1"/>
          <w:numId w:val="20"/>
        </w:numPr>
        <w:spacing w:before="100" w:beforeAutospacing="1" w:after="100" w:afterAutospacing="1"/>
        <w:ind w:left="0" w:firstLine="567"/>
        <w:jc w:val="both"/>
        <w:rPr>
          <w:sz w:val="24"/>
          <w:szCs w:val="24"/>
        </w:rPr>
      </w:pPr>
      <w:r w:rsidRPr="003D7C43">
        <w:rPr>
          <w:sz w:val="24"/>
          <w:szCs w:val="24"/>
        </w:rPr>
        <w:t>Техническая поддержка.</w:t>
      </w:r>
    </w:p>
    <w:p w:rsidR="003D7C43" w:rsidRPr="003D7C43" w:rsidRDefault="003D7C43" w:rsidP="003D7C43">
      <w:pPr>
        <w:spacing w:before="100" w:beforeAutospacing="1" w:after="100" w:afterAutospacing="1"/>
        <w:ind w:firstLine="567"/>
        <w:jc w:val="both"/>
        <w:rPr>
          <w:sz w:val="24"/>
          <w:szCs w:val="24"/>
        </w:rPr>
      </w:pPr>
      <w:r w:rsidRPr="003D7C43">
        <w:rPr>
          <w:i/>
          <w:sz w:val="24"/>
          <w:szCs w:val="24"/>
        </w:rPr>
        <w:t>Доставка, установка и настройка систем</w:t>
      </w:r>
      <w:r w:rsidRPr="003D7C43">
        <w:rPr>
          <w:sz w:val="24"/>
          <w:szCs w:val="24"/>
        </w:rPr>
        <w:t>. Бесплатно в пределах Московского региона. В удобное для Заказчика время, специалист должен привезти и установить приобретенный комплект. При установке системы Исполнитель должен провести проверку компьютера на вирусы. При необходимости произвести подключение дополнительного оборудования.</w:t>
      </w:r>
    </w:p>
    <w:p w:rsidR="003D7C43" w:rsidRPr="003D7C43" w:rsidRDefault="003D7C43" w:rsidP="00952867">
      <w:pPr>
        <w:numPr>
          <w:ilvl w:val="1"/>
          <w:numId w:val="20"/>
        </w:numPr>
        <w:spacing w:before="100" w:beforeAutospacing="1" w:after="100" w:afterAutospacing="1"/>
        <w:ind w:left="0" w:firstLine="567"/>
        <w:jc w:val="both"/>
        <w:rPr>
          <w:sz w:val="24"/>
          <w:szCs w:val="24"/>
        </w:rPr>
      </w:pPr>
      <w:r w:rsidRPr="003D7C43">
        <w:rPr>
          <w:sz w:val="24"/>
          <w:szCs w:val="24"/>
        </w:rPr>
        <w:t>Обновление системы.</w:t>
      </w:r>
    </w:p>
    <w:p w:rsidR="003D7C43" w:rsidRPr="003D7C43" w:rsidRDefault="003D7C43" w:rsidP="003D7C43">
      <w:pPr>
        <w:spacing w:before="100" w:beforeAutospacing="1" w:after="100" w:afterAutospacing="1"/>
        <w:ind w:firstLine="567"/>
        <w:jc w:val="both"/>
        <w:rPr>
          <w:sz w:val="24"/>
          <w:szCs w:val="24"/>
        </w:rPr>
      </w:pPr>
      <w:r w:rsidRPr="003D7C43">
        <w:rPr>
          <w:i/>
          <w:sz w:val="24"/>
          <w:szCs w:val="24"/>
        </w:rPr>
        <w:t>Актуализация информации</w:t>
      </w:r>
      <w:r w:rsidRPr="003D7C43">
        <w:rPr>
          <w:sz w:val="24"/>
          <w:szCs w:val="24"/>
        </w:rPr>
        <w:t xml:space="preserve">. Еженедельное пополнение информационных баз техническим специалистом. Должна быть возможность самостоятельного интернет-пополнения в любое время. </w:t>
      </w:r>
    </w:p>
    <w:p w:rsidR="003D7C43" w:rsidRPr="003D7C43" w:rsidRDefault="003D7C43" w:rsidP="003D7C43">
      <w:pPr>
        <w:spacing w:before="100" w:beforeAutospacing="1" w:after="100" w:afterAutospacing="1"/>
        <w:ind w:firstLine="709"/>
        <w:jc w:val="both"/>
        <w:rPr>
          <w:sz w:val="24"/>
          <w:szCs w:val="24"/>
        </w:rPr>
      </w:pPr>
      <w:r w:rsidRPr="003D7C43">
        <w:rPr>
          <w:i/>
          <w:sz w:val="24"/>
          <w:szCs w:val="24"/>
        </w:rPr>
        <w:t>Установка демоверсий КонсультантПлюс</w:t>
      </w:r>
      <w:r w:rsidRPr="003D7C43">
        <w:rPr>
          <w:sz w:val="24"/>
          <w:szCs w:val="24"/>
        </w:rPr>
        <w:t xml:space="preserve">. Исполнитель должен предоставить обзорную версию системы, не вошедшую в приобретённый комплект систем КонсультантПлюс. </w:t>
      </w:r>
    </w:p>
    <w:p w:rsidR="003D7C43" w:rsidRPr="003D7C43" w:rsidRDefault="003D7C43" w:rsidP="003D7C43">
      <w:pPr>
        <w:spacing w:before="100" w:beforeAutospacing="1" w:after="100" w:afterAutospacing="1"/>
        <w:ind w:firstLine="709"/>
        <w:jc w:val="both"/>
        <w:rPr>
          <w:sz w:val="24"/>
          <w:szCs w:val="24"/>
        </w:rPr>
      </w:pPr>
      <w:r w:rsidRPr="003D7C43">
        <w:rPr>
          <w:sz w:val="24"/>
          <w:szCs w:val="24"/>
        </w:rPr>
        <w:t>Поддержка пользователя.</w:t>
      </w:r>
    </w:p>
    <w:p w:rsidR="003D7C43" w:rsidRPr="003D7C43" w:rsidRDefault="003D7C43" w:rsidP="003D7C43">
      <w:pPr>
        <w:spacing w:before="100" w:beforeAutospacing="1" w:after="100" w:afterAutospacing="1"/>
        <w:ind w:firstLine="709"/>
        <w:jc w:val="both"/>
        <w:rPr>
          <w:sz w:val="24"/>
          <w:szCs w:val="24"/>
        </w:rPr>
      </w:pPr>
      <w:r w:rsidRPr="003D7C43">
        <w:rPr>
          <w:i/>
          <w:sz w:val="24"/>
          <w:szCs w:val="24"/>
        </w:rPr>
        <w:lastRenderedPageBreak/>
        <w:t>Подбор оптимального комплекта КонсультантПлюс</w:t>
      </w:r>
      <w:r w:rsidRPr="003D7C43">
        <w:rPr>
          <w:sz w:val="24"/>
          <w:szCs w:val="24"/>
        </w:rPr>
        <w:t>. Исполнитель должен оказать консультационные услуги по выбору системы и расширению имеющегося комплекта. Формирование оптимального пакета программ с учетом специфики деятельности Заказчика.</w:t>
      </w:r>
    </w:p>
    <w:p w:rsidR="003D7C43" w:rsidRPr="003D7C43" w:rsidRDefault="003D7C43" w:rsidP="003D7C43">
      <w:pPr>
        <w:spacing w:before="100" w:beforeAutospacing="1" w:after="100" w:afterAutospacing="1"/>
        <w:ind w:firstLine="709"/>
        <w:jc w:val="both"/>
        <w:rPr>
          <w:sz w:val="24"/>
          <w:szCs w:val="24"/>
        </w:rPr>
      </w:pPr>
      <w:r w:rsidRPr="003D7C43">
        <w:rPr>
          <w:i/>
          <w:sz w:val="24"/>
          <w:szCs w:val="24"/>
        </w:rPr>
        <w:t>Заказ документов</w:t>
      </w:r>
      <w:r w:rsidRPr="003D7C43">
        <w:rPr>
          <w:sz w:val="24"/>
          <w:szCs w:val="24"/>
        </w:rPr>
        <w:t>. При необходимость Заказчик должен иметь возможность заказать документы, не вошедшие в приобретенный комплект, а том числе редкие и узкоспециализированные нормативные документы.</w:t>
      </w:r>
    </w:p>
    <w:p w:rsidR="003D7C43" w:rsidRPr="003D7C43" w:rsidRDefault="003D7C43" w:rsidP="003D7C43">
      <w:pPr>
        <w:spacing w:before="100" w:beforeAutospacing="1" w:after="100" w:afterAutospacing="1"/>
        <w:ind w:firstLine="709"/>
        <w:jc w:val="both"/>
        <w:rPr>
          <w:sz w:val="24"/>
          <w:szCs w:val="24"/>
        </w:rPr>
      </w:pPr>
      <w:r w:rsidRPr="003D7C43">
        <w:rPr>
          <w:i/>
          <w:sz w:val="24"/>
          <w:szCs w:val="24"/>
        </w:rPr>
        <w:t>Консультации по работе в системе</w:t>
      </w:r>
      <w:r w:rsidRPr="003D7C43">
        <w:rPr>
          <w:sz w:val="24"/>
          <w:szCs w:val="24"/>
        </w:rPr>
        <w:t>. Исполнитель должен оказывать оперативную помощь в вопросах по функциональным и поисковым возможностям системы КонсультантПлюс.</w:t>
      </w:r>
    </w:p>
    <w:p w:rsidR="003D7C43" w:rsidRPr="003D7C43" w:rsidRDefault="003D7C43" w:rsidP="003D7C43">
      <w:pPr>
        <w:spacing w:before="100" w:beforeAutospacing="1" w:after="100" w:afterAutospacing="1"/>
        <w:ind w:firstLine="709"/>
        <w:jc w:val="both"/>
        <w:rPr>
          <w:sz w:val="24"/>
          <w:szCs w:val="24"/>
        </w:rPr>
      </w:pPr>
      <w:r w:rsidRPr="003D7C43">
        <w:rPr>
          <w:i/>
          <w:sz w:val="24"/>
          <w:szCs w:val="24"/>
        </w:rPr>
        <w:t>Обучение КонсультантПлюс</w:t>
      </w:r>
      <w:r w:rsidRPr="003D7C43">
        <w:rPr>
          <w:sz w:val="24"/>
          <w:szCs w:val="24"/>
        </w:rPr>
        <w:t xml:space="preserve">. Исполнитель, при необходимости должен иметь возможность провести обучение эффективному использованию системы. Приемы быстрого поиска документов и практика применения системы при решении вопросов бухгалтерского, налогового, кадрового учета и юриспруденции. Обучения проводятся как в компьютерном классе Исполнителя, так и с выездом к Заказчику. Ограничений по количеству обучаемых не должно быть. </w:t>
      </w:r>
    </w:p>
    <w:p w:rsidR="003D7C43" w:rsidRPr="003D7C43" w:rsidRDefault="003D7C43" w:rsidP="003D7C43">
      <w:pPr>
        <w:spacing w:before="100" w:beforeAutospacing="1" w:after="100" w:afterAutospacing="1"/>
        <w:ind w:firstLine="709"/>
        <w:jc w:val="both"/>
        <w:rPr>
          <w:sz w:val="24"/>
          <w:szCs w:val="24"/>
        </w:rPr>
      </w:pPr>
      <w:r w:rsidRPr="003D7C43">
        <w:rPr>
          <w:i/>
          <w:sz w:val="24"/>
          <w:szCs w:val="24"/>
        </w:rPr>
        <w:t>Бюллетень пользователя КонсультантПлюс</w:t>
      </w:r>
      <w:r w:rsidRPr="003D7C43">
        <w:rPr>
          <w:sz w:val="24"/>
          <w:szCs w:val="24"/>
        </w:rPr>
        <w:t>. Исполнитель должен ежемесячно предоставлять издание содержащее изменения законодательства, интервью со специалистами в области права и практические советы по работе с КонсультантПлюс.</w:t>
      </w:r>
    </w:p>
    <w:p w:rsidR="003D7C43" w:rsidRPr="003D7C43" w:rsidRDefault="003D7C43" w:rsidP="003D7C43">
      <w:pPr>
        <w:ind w:firstLine="709"/>
        <w:jc w:val="both"/>
        <w:rPr>
          <w:sz w:val="24"/>
          <w:szCs w:val="24"/>
        </w:rPr>
      </w:pPr>
    </w:p>
    <w:p w:rsidR="003D7C43" w:rsidRPr="003D7C43" w:rsidRDefault="003D7C43" w:rsidP="00952867">
      <w:pPr>
        <w:numPr>
          <w:ilvl w:val="0"/>
          <w:numId w:val="20"/>
        </w:numPr>
        <w:ind w:left="0" w:firstLine="708"/>
        <w:jc w:val="both"/>
        <w:rPr>
          <w:b/>
          <w:sz w:val="24"/>
          <w:szCs w:val="24"/>
        </w:rPr>
      </w:pPr>
      <w:r w:rsidRPr="003D7C43">
        <w:rPr>
          <w:b/>
          <w:sz w:val="24"/>
          <w:szCs w:val="24"/>
        </w:rPr>
        <w:t>Количество выполняемых работ и услуг для каждой позиции и вида, номенклатуры или ассортимента</w:t>
      </w:r>
    </w:p>
    <w:p w:rsidR="003D7C43" w:rsidRPr="003D7C43" w:rsidRDefault="003D7C43" w:rsidP="00952867">
      <w:pPr>
        <w:numPr>
          <w:ilvl w:val="1"/>
          <w:numId w:val="20"/>
        </w:numPr>
        <w:ind w:left="0" w:firstLine="708"/>
        <w:jc w:val="both"/>
        <w:rPr>
          <w:sz w:val="24"/>
          <w:szCs w:val="24"/>
        </w:rPr>
      </w:pPr>
      <w:r w:rsidRPr="003D7C43">
        <w:rPr>
          <w:sz w:val="24"/>
          <w:szCs w:val="24"/>
        </w:rPr>
        <w:t>Исполнитель оказывает услуги Заказчику по обновлению программного обеспечения и техническому обслуживанию следующих систем/версий Консультант Плюс:</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1559"/>
        <w:gridCol w:w="1276"/>
        <w:gridCol w:w="709"/>
        <w:gridCol w:w="2127"/>
      </w:tblGrid>
      <w:tr w:rsidR="003D7C43" w:rsidRPr="003D7C43" w:rsidTr="00264341">
        <w:tc>
          <w:tcPr>
            <w:tcW w:w="675" w:type="dxa"/>
            <w:shd w:val="clear" w:color="auto" w:fill="auto"/>
            <w:vAlign w:val="center"/>
          </w:tcPr>
          <w:p w:rsidR="003D7C43" w:rsidRPr="003D7C43" w:rsidRDefault="003D7C43" w:rsidP="003D7C43">
            <w:pPr>
              <w:jc w:val="center"/>
              <w:rPr>
                <w:b/>
                <w:sz w:val="24"/>
                <w:szCs w:val="24"/>
              </w:rPr>
            </w:pPr>
            <w:r w:rsidRPr="003D7C43">
              <w:rPr>
                <w:b/>
                <w:sz w:val="24"/>
                <w:szCs w:val="24"/>
              </w:rPr>
              <w:t>№ п/п</w:t>
            </w:r>
          </w:p>
        </w:tc>
        <w:tc>
          <w:tcPr>
            <w:tcW w:w="4111" w:type="dxa"/>
            <w:shd w:val="clear" w:color="auto" w:fill="auto"/>
            <w:vAlign w:val="center"/>
          </w:tcPr>
          <w:p w:rsidR="003D7C43" w:rsidRPr="003D7C43" w:rsidRDefault="003D7C43" w:rsidP="003D7C43">
            <w:pPr>
              <w:jc w:val="center"/>
              <w:rPr>
                <w:b/>
                <w:sz w:val="24"/>
                <w:szCs w:val="24"/>
              </w:rPr>
            </w:pPr>
            <w:r w:rsidRPr="003D7C43">
              <w:rPr>
                <w:b/>
                <w:sz w:val="24"/>
                <w:szCs w:val="24"/>
              </w:rPr>
              <w:t>Наименование систем Консультант Плюс</w:t>
            </w:r>
          </w:p>
        </w:tc>
        <w:tc>
          <w:tcPr>
            <w:tcW w:w="1559" w:type="dxa"/>
            <w:shd w:val="clear" w:color="auto" w:fill="auto"/>
            <w:vAlign w:val="center"/>
          </w:tcPr>
          <w:p w:rsidR="003D7C43" w:rsidRPr="003D7C43" w:rsidRDefault="003D7C43" w:rsidP="003D7C43">
            <w:pPr>
              <w:ind w:left="34" w:hanging="34"/>
              <w:jc w:val="center"/>
              <w:rPr>
                <w:b/>
                <w:sz w:val="24"/>
                <w:szCs w:val="24"/>
              </w:rPr>
            </w:pPr>
            <w:r w:rsidRPr="003D7C43">
              <w:rPr>
                <w:b/>
                <w:sz w:val="24"/>
                <w:szCs w:val="24"/>
              </w:rPr>
              <w:t>Версия</w:t>
            </w:r>
          </w:p>
        </w:tc>
        <w:tc>
          <w:tcPr>
            <w:tcW w:w="1276" w:type="dxa"/>
            <w:shd w:val="clear" w:color="auto" w:fill="auto"/>
            <w:vAlign w:val="center"/>
          </w:tcPr>
          <w:p w:rsidR="003D7C43" w:rsidRPr="003D7C43" w:rsidRDefault="003D7C43" w:rsidP="003D7C43">
            <w:pPr>
              <w:ind w:left="34" w:hanging="34"/>
              <w:jc w:val="center"/>
              <w:rPr>
                <w:b/>
                <w:sz w:val="24"/>
                <w:szCs w:val="24"/>
              </w:rPr>
            </w:pPr>
            <w:r w:rsidRPr="003D7C43">
              <w:rPr>
                <w:b/>
                <w:sz w:val="24"/>
                <w:szCs w:val="24"/>
              </w:rPr>
              <w:t>Кол-во одновр.</w:t>
            </w:r>
          </w:p>
          <w:p w:rsidR="003D7C43" w:rsidRPr="003D7C43" w:rsidRDefault="003D7C43" w:rsidP="003D7C43">
            <w:pPr>
              <w:ind w:left="34" w:hanging="34"/>
              <w:jc w:val="center"/>
              <w:rPr>
                <w:b/>
                <w:sz w:val="24"/>
                <w:szCs w:val="24"/>
              </w:rPr>
            </w:pPr>
            <w:r w:rsidRPr="003D7C43">
              <w:rPr>
                <w:b/>
                <w:sz w:val="24"/>
                <w:szCs w:val="24"/>
              </w:rPr>
              <w:t>Доступов</w:t>
            </w:r>
          </w:p>
        </w:tc>
        <w:tc>
          <w:tcPr>
            <w:tcW w:w="709" w:type="dxa"/>
            <w:shd w:val="clear" w:color="auto" w:fill="auto"/>
            <w:vAlign w:val="center"/>
          </w:tcPr>
          <w:p w:rsidR="003D7C43" w:rsidRPr="003D7C43" w:rsidRDefault="003D7C43" w:rsidP="003D7C43">
            <w:pPr>
              <w:ind w:left="34" w:hanging="34"/>
              <w:jc w:val="center"/>
              <w:rPr>
                <w:b/>
                <w:sz w:val="24"/>
                <w:szCs w:val="24"/>
              </w:rPr>
            </w:pPr>
            <w:r w:rsidRPr="003D7C43">
              <w:rPr>
                <w:b/>
                <w:sz w:val="24"/>
                <w:szCs w:val="24"/>
              </w:rPr>
              <w:t>Кол-во экз.</w:t>
            </w:r>
          </w:p>
        </w:tc>
        <w:tc>
          <w:tcPr>
            <w:tcW w:w="2127" w:type="dxa"/>
            <w:shd w:val="clear" w:color="auto" w:fill="auto"/>
            <w:vAlign w:val="center"/>
          </w:tcPr>
          <w:p w:rsidR="003D7C43" w:rsidRPr="003D7C43" w:rsidRDefault="003D7C43" w:rsidP="003D7C43">
            <w:pPr>
              <w:jc w:val="center"/>
              <w:rPr>
                <w:b/>
                <w:sz w:val="24"/>
                <w:szCs w:val="24"/>
              </w:rPr>
            </w:pPr>
            <w:r w:rsidRPr="003D7C43">
              <w:rPr>
                <w:b/>
                <w:sz w:val="24"/>
                <w:szCs w:val="24"/>
              </w:rPr>
              <w:t>Примечание</w:t>
            </w:r>
          </w:p>
        </w:tc>
      </w:tr>
      <w:tr w:rsidR="003D7C43" w:rsidRPr="003D7C43" w:rsidTr="00264341">
        <w:tc>
          <w:tcPr>
            <w:tcW w:w="675"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4111" w:type="dxa"/>
            <w:shd w:val="clear" w:color="auto" w:fill="auto"/>
            <w:vAlign w:val="center"/>
          </w:tcPr>
          <w:p w:rsidR="003D7C43" w:rsidRPr="003D7C43" w:rsidRDefault="003D7C43" w:rsidP="003D7C43">
            <w:pPr>
              <w:jc w:val="both"/>
              <w:rPr>
                <w:sz w:val="24"/>
                <w:szCs w:val="24"/>
              </w:rPr>
            </w:pPr>
            <w:r w:rsidRPr="003D7C43">
              <w:rPr>
                <w:sz w:val="24"/>
                <w:szCs w:val="24"/>
              </w:rPr>
              <w:t>СПС 'КонсультантПлюс: Московский выпуск'</w:t>
            </w:r>
            <w:r w:rsidRPr="003D7C43">
              <w:rPr>
                <w:sz w:val="24"/>
                <w:szCs w:val="24"/>
              </w:rPr>
              <w:tab/>
            </w:r>
          </w:p>
        </w:tc>
        <w:tc>
          <w:tcPr>
            <w:tcW w:w="1559" w:type="dxa"/>
            <w:shd w:val="clear" w:color="auto" w:fill="auto"/>
            <w:vAlign w:val="center"/>
          </w:tcPr>
          <w:p w:rsidR="003D7C43" w:rsidRPr="003D7C43" w:rsidRDefault="003D7C43" w:rsidP="003D7C43">
            <w:pPr>
              <w:ind w:left="34" w:hanging="34"/>
              <w:jc w:val="center"/>
              <w:rPr>
                <w:i/>
                <w:sz w:val="24"/>
                <w:szCs w:val="24"/>
              </w:rPr>
            </w:pPr>
            <w:r w:rsidRPr="003D7C43">
              <w:rPr>
                <w:i/>
                <w:sz w:val="24"/>
                <w:szCs w:val="24"/>
              </w:rPr>
              <w:t>однополь-зовательс-кая сетевая версия</w:t>
            </w:r>
          </w:p>
        </w:tc>
        <w:tc>
          <w:tcPr>
            <w:tcW w:w="1276" w:type="dxa"/>
            <w:shd w:val="clear" w:color="auto" w:fill="auto"/>
            <w:vAlign w:val="center"/>
          </w:tcPr>
          <w:p w:rsidR="003D7C43" w:rsidRPr="003D7C43" w:rsidRDefault="003D7C43" w:rsidP="003D7C43">
            <w:pPr>
              <w:ind w:left="34" w:hanging="34"/>
              <w:jc w:val="center"/>
              <w:rPr>
                <w:sz w:val="24"/>
                <w:szCs w:val="24"/>
              </w:rPr>
            </w:pPr>
            <w:r w:rsidRPr="003D7C43">
              <w:rPr>
                <w:sz w:val="24"/>
                <w:szCs w:val="24"/>
              </w:rPr>
              <w:t>2</w:t>
            </w:r>
          </w:p>
        </w:tc>
        <w:tc>
          <w:tcPr>
            <w:tcW w:w="709" w:type="dxa"/>
            <w:shd w:val="clear" w:color="auto" w:fill="auto"/>
            <w:vAlign w:val="center"/>
          </w:tcPr>
          <w:p w:rsidR="003D7C43" w:rsidRPr="003D7C43" w:rsidRDefault="003D7C43" w:rsidP="003D7C43">
            <w:pPr>
              <w:ind w:left="34" w:hanging="34"/>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 xml:space="preserve">Оказание информационных услуг </w:t>
            </w:r>
          </w:p>
        </w:tc>
      </w:tr>
      <w:tr w:rsidR="003D7C43" w:rsidRPr="003D7C43" w:rsidTr="00264341">
        <w:tc>
          <w:tcPr>
            <w:tcW w:w="675" w:type="dxa"/>
            <w:shd w:val="clear" w:color="auto" w:fill="auto"/>
            <w:vAlign w:val="center"/>
          </w:tcPr>
          <w:p w:rsidR="003D7C43" w:rsidRPr="003D7C43" w:rsidRDefault="003D7C43" w:rsidP="003D7C43">
            <w:pPr>
              <w:jc w:val="center"/>
              <w:rPr>
                <w:sz w:val="24"/>
                <w:szCs w:val="24"/>
              </w:rPr>
            </w:pPr>
            <w:r w:rsidRPr="003D7C43">
              <w:rPr>
                <w:sz w:val="24"/>
                <w:szCs w:val="24"/>
              </w:rPr>
              <w:t>2</w:t>
            </w:r>
          </w:p>
        </w:tc>
        <w:tc>
          <w:tcPr>
            <w:tcW w:w="4111" w:type="dxa"/>
            <w:shd w:val="clear" w:color="auto" w:fill="auto"/>
          </w:tcPr>
          <w:p w:rsidR="003D7C43" w:rsidRPr="003D7C43" w:rsidRDefault="003D7C43" w:rsidP="003D7C43">
            <w:pPr>
              <w:jc w:val="both"/>
              <w:rPr>
                <w:b/>
                <w:sz w:val="24"/>
                <w:szCs w:val="24"/>
              </w:rPr>
            </w:pPr>
            <w:r w:rsidRPr="003D7C43">
              <w:rPr>
                <w:sz w:val="24"/>
                <w:szCs w:val="24"/>
              </w:rPr>
              <w:t>СПС КонсультантПлюс: Версия Проф</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 xml:space="preserve"> сетевая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50</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 xml:space="preserve">Оказание информационных услуг </w:t>
            </w:r>
          </w:p>
        </w:tc>
      </w:tr>
      <w:tr w:rsidR="003D7C43" w:rsidRPr="003D7C43" w:rsidTr="00264341">
        <w:tc>
          <w:tcPr>
            <w:tcW w:w="675" w:type="dxa"/>
            <w:shd w:val="clear" w:color="auto" w:fill="auto"/>
            <w:vAlign w:val="center"/>
          </w:tcPr>
          <w:p w:rsidR="003D7C43" w:rsidRPr="003D7C43" w:rsidRDefault="003D7C43" w:rsidP="003D7C43">
            <w:pPr>
              <w:jc w:val="center"/>
              <w:rPr>
                <w:sz w:val="24"/>
                <w:szCs w:val="24"/>
              </w:rPr>
            </w:pPr>
            <w:r w:rsidRPr="003D7C43">
              <w:rPr>
                <w:sz w:val="24"/>
                <w:szCs w:val="24"/>
              </w:rPr>
              <w:t>3</w:t>
            </w:r>
          </w:p>
        </w:tc>
        <w:tc>
          <w:tcPr>
            <w:tcW w:w="4111" w:type="dxa"/>
            <w:shd w:val="clear" w:color="auto" w:fill="auto"/>
            <w:vAlign w:val="center"/>
          </w:tcPr>
          <w:p w:rsidR="003D7C43" w:rsidRPr="003D7C43" w:rsidRDefault="003D7C43" w:rsidP="003D7C43">
            <w:pPr>
              <w:jc w:val="both"/>
              <w:rPr>
                <w:sz w:val="24"/>
                <w:szCs w:val="24"/>
              </w:rPr>
            </w:pPr>
            <w:r w:rsidRPr="003D7C43">
              <w:rPr>
                <w:sz w:val="24"/>
                <w:szCs w:val="24"/>
              </w:rPr>
              <w:t>СС КонсультантАрбитраж: ФАС Московского округа</w:t>
            </w:r>
            <w:r w:rsidRPr="003D7C43">
              <w:rPr>
                <w:sz w:val="24"/>
                <w:szCs w:val="24"/>
              </w:rPr>
              <w:tab/>
            </w:r>
            <w:r w:rsidRPr="003D7C43">
              <w:rPr>
                <w:sz w:val="24"/>
                <w:szCs w:val="24"/>
              </w:rPr>
              <w:tab/>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однополь-зовательс-кая сетевая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2</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Оказание информационных услуг</w:t>
            </w:r>
          </w:p>
        </w:tc>
      </w:tr>
      <w:tr w:rsidR="003D7C43" w:rsidRPr="003D7C43" w:rsidTr="00264341">
        <w:tc>
          <w:tcPr>
            <w:tcW w:w="675" w:type="dxa"/>
            <w:shd w:val="clear" w:color="auto" w:fill="auto"/>
            <w:vAlign w:val="center"/>
          </w:tcPr>
          <w:p w:rsidR="003D7C43" w:rsidRPr="003D7C43" w:rsidRDefault="003D7C43" w:rsidP="003D7C43">
            <w:pPr>
              <w:jc w:val="center"/>
              <w:rPr>
                <w:sz w:val="24"/>
                <w:szCs w:val="24"/>
              </w:rPr>
            </w:pPr>
            <w:r w:rsidRPr="003D7C43">
              <w:rPr>
                <w:sz w:val="24"/>
                <w:szCs w:val="24"/>
              </w:rPr>
              <w:t>4</w:t>
            </w:r>
          </w:p>
        </w:tc>
        <w:tc>
          <w:tcPr>
            <w:tcW w:w="4111" w:type="dxa"/>
            <w:shd w:val="clear" w:color="auto" w:fill="auto"/>
            <w:vAlign w:val="center"/>
          </w:tcPr>
          <w:p w:rsidR="003D7C43" w:rsidRPr="003D7C43" w:rsidRDefault="003D7C43" w:rsidP="003D7C43">
            <w:pPr>
              <w:jc w:val="both"/>
              <w:rPr>
                <w:sz w:val="24"/>
                <w:szCs w:val="24"/>
              </w:rPr>
            </w:pPr>
            <w:r w:rsidRPr="003D7C43">
              <w:rPr>
                <w:sz w:val="24"/>
                <w:szCs w:val="24"/>
              </w:rPr>
              <w:t>СС 'КонсультантСудебнаяПрактика: Решение высших судов</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однополь-зовательс-кая сетевая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2</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Оказание информационных услуг</w:t>
            </w:r>
          </w:p>
        </w:tc>
      </w:tr>
      <w:tr w:rsidR="003D7C43" w:rsidRPr="003D7C43" w:rsidTr="00264341">
        <w:tc>
          <w:tcPr>
            <w:tcW w:w="675" w:type="dxa"/>
            <w:shd w:val="clear" w:color="auto" w:fill="auto"/>
            <w:vAlign w:val="center"/>
          </w:tcPr>
          <w:p w:rsidR="003D7C43" w:rsidRPr="003D7C43" w:rsidRDefault="003D7C43" w:rsidP="003D7C43">
            <w:pPr>
              <w:jc w:val="center"/>
              <w:rPr>
                <w:sz w:val="24"/>
                <w:szCs w:val="24"/>
              </w:rPr>
            </w:pPr>
            <w:r w:rsidRPr="003D7C43">
              <w:rPr>
                <w:sz w:val="24"/>
                <w:szCs w:val="24"/>
              </w:rPr>
              <w:t>5</w:t>
            </w:r>
          </w:p>
        </w:tc>
        <w:tc>
          <w:tcPr>
            <w:tcW w:w="4111" w:type="dxa"/>
            <w:shd w:val="clear" w:color="auto" w:fill="auto"/>
          </w:tcPr>
          <w:p w:rsidR="003D7C43" w:rsidRPr="003D7C43" w:rsidRDefault="003D7C43" w:rsidP="003D7C43">
            <w:pPr>
              <w:jc w:val="both"/>
              <w:rPr>
                <w:sz w:val="24"/>
                <w:szCs w:val="24"/>
              </w:rPr>
            </w:pPr>
            <w:r w:rsidRPr="003D7C43">
              <w:rPr>
                <w:sz w:val="24"/>
                <w:szCs w:val="24"/>
              </w:rPr>
              <w:t>СС 'КонсультантБухгалтер: Корреспонденция счетов'</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однополь-зовательс-кая сетевая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2</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sz w:val="24"/>
                <w:szCs w:val="24"/>
              </w:rPr>
            </w:pPr>
            <w:r w:rsidRPr="003D7C43">
              <w:rPr>
                <w:i/>
                <w:sz w:val="24"/>
                <w:szCs w:val="24"/>
              </w:rPr>
              <w:t>Оказание информационных услуг</w:t>
            </w:r>
            <w:r w:rsidRPr="003D7C43" w:rsidDel="00057EF8">
              <w:rPr>
                <w:sz w:val="24"/>
                <w:szCs w:val="24"/>
              </w:rPr>
              <w:t xml:space="preserve"> </w:t>
            </w:r>
          </w:p>
        </w:tc>
      </w:tr>
      <w:tr w:rsidR="003D7C43" w:rsidRPr="003D7C43" w:rsidTr="00264341">
        <w:tc>
          <w:tcPr>
            <w:tcW w:w="675" w:type="dxa"/>
            <w:shd w:val="clear" w:color="auto" w:fill="auto"/>
            <w:vAlign w:val="center"/>
          </w:tcPr>
          <w:p w:rsidR="003D7C43" w:rsidRPr="003D7C43" w:rsidRDefault="003D7C43" w:rsidP="003D7C43">
            <w:pPr>
              <w:jc w:val="center"/>
              <w:rPr>
                <w:sz w:val="24"/>
                <w:szCs w:val="24"/>
              </w:rPr>
            </w:pPr>
            <w:r w:rsidRPr="003D7C43">
              <w:rPr>
                <w:sz w:val="24"/>
                <w:szCs w:val="24"/>
              </w:rPr>
              <w:t>6</w:t>
            </w:r>
          </w:p>
        </w:tc>
        <w:tc>
          <w:tcPr>
            <w:tcW w:w="4111" w:type="dxa"/>
            <w:shd w:val="clear" w:color="auto" w:fill="auto"/>
          </w:tcPr>
          <w:p w:rsidR="003D7C43" w:rsidRPr="003D7C43" w:rsidRDefault="003D7C43" w:rsidP="003D7C43">
            <w:pPr>
              <w:jc w:val="both"/>
              <w:rPr>
                <w:b/>
                <w:sz w:val="24"/>
                <w:szCs w:val="24"/>
              </w:rPr>
            </w:pPr>
          </w:p>
          <w:p w:rsidR="003D7C43" w:rsidRPr="003D7C43" w:rsidRDefault="003D7C43" w:rsidP="003D7C43">
            <w:pPr>
              <w:jc w:val="both"/>
              <w:rPr>
                <w:b/>
                <w:sz w:val="24"/>
                <w:szCs w:val="24"/>
              </w:rPr>
            </w:pPr>
            <w:r w:rsidRPr="003D7C43">
              <w:rPr>
                <w:sz w:val="24"/>
                <w:szCs w:val="24"/>
              </w:rPr>
              <w:t>СС Деловые бумаги</w:t>
            </w:r>
          </w:p>
          <w:p w:rsidR="003D7C43" w:rsidRPr="003D7C43" w:rsidRDefault="003D7C43" w:rsidP="003D7C43">
            <w:pPr>
              <w:jc w:val="both"/>
              <w:rPr>
                <w:b/>
                <w:sz w:val="24"/>
                <w:szCs w:val="24"/>
              </w:rPr>
            </w:pPr>
          </w:p>
          <w:p w:rsidR="003D7C43" w:rsidRPr="003D7C43" w:rsidRDefault="003D7C43" w:rsidP="003D7C43">
            <w:pPr>
              <w:jc w:val="both"/>
              <w:rPr>
                <w:sz w:val="24"/>
                <w:szCs w:val="24"/>
              </w:rPr>
            </w:pP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однополь-зовательс-кая сетевая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2</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sz w:val="24"/>
                <w:szCs w:val="24"/>
              </w:rPr>
            </w:pPr>
            <w:r w:rsidRPr="003D7C43">
              <w:rPr>
                <w:i/>
                <w:sz w:val="24"/>
                <w:szCs w:val="24"/>
              </w:rPr>
              <w:t>Оказание информационных услуг</w:t>
            </w:r>
          </w:p>
        </w:tc>
      </w:tr>
      <w:tr w:rsidR="003D7C43" w:rsidRPr="003D7C43" w:rsidTr="00264341">
        <w:tc>
          <w:tcPr>
            <w:tcW w:w="675" w:type="dxa"/>
            <w:shd w:val="clear" w:color="auto" w:fill="auto"/>
            <w:vAlign w:val="center"/>
          </w:tcPr>
          <w:p w:rsidR="003D7C43" w:rsidRPr="003D7C43" w:rsidRDefault="003D7C43" w:rsidP="003D7C43">
            <w:pPr>
              <w:jc w:val="center"/>
              <w:rPr>
                <w:sz w:val="24"/>
                <w:szCs w:val="24"/>
              </w:rPr>
            </w:pPr>
            <w:r w:rsidRPr="003D7C43">
              <w:rPr>
                <w:sz w:val="24"/>
                <w:szCs w:val="24"/>
              </w:rPr>
              <w:lastRenderedPageBreak/>
              <w:t>7</w:t>
            </w:r>
          </w:p>
        </w:tc>
        <w:tc>
          <w:tcPr>
            <w:tcW w:w="4111" w:type="dxa"/>
            <w:shd w:val="clear" w:color="auto" w:fill="auto"/>
          </w:tcPr>
          <w:p w:rsidR="003D7C43" w:rsidRPr="003D7C43" w:rsidRDefault="003D7C43" w:rsidP="003D7C43">
            <w:pPr>
              <w:jc w:val="both"/>
              <w:rPr>
                <w:sz w:val="24"/>
                <w:szCs w:val="24"/>
              </w:rPr>
            </w:pPr>
            <w:r w:rsidRPr="003D7C43">
              <w:rPr>
                <w:sz w:val="24"/>
                <w:szCs w:val="24"/>
              </w:rPr>
              <w:t>СС 'КонсультантСудебнаяПрактика: Подборки судебных решений'</w:t>
            </w:r>
            <w:r w:rsidRPr="003D7C43">
              <w:rPr>
                <w:sz w:val="24"/>
                <w:szCs w:val="24"/>
              </w:rPr>
              <w:tab/>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однополь-зовательс-кая сетевая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2</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Оказание информационных услуг</w:t>
            </w:r>
          </w:p>
        </w:tc>
      </w:tr>
      <w:tr w:rsidR="003D7C43" w:rsidRPr="003D7C43" w:rsidTr="00264341">
        <w:tc>
          <w:tcPr>
            <w:tcW w:w="675" w:type="dxa"/>
            <w:shd w:val="clear" w:color="auto" w:fill="auto"/>
            <w:vAlign w:val="center"/>
          </w:tcPr>
          <w:p w:rsidR="003D7C43" w:rsidRPr="003D7C43" w:rsidRDefault="003D7C43" w:rsidP="003D7C43">
            <w:pPr>
              <w:jc w:val="center"/>
              <w:rPr>
                <w:sz w:val="24"/>
                <w:szCs w:val="24"/>
              </w:rPr>
            </w:pPr>
            <w:r w:rsidRPr="003D7C43">
              <w:rPr>
                <w:sz w:val="24"/>
                <w:szCs w:val="24"/>
              </w:rPr>
              <w:t>8</w:t>
            </w:r>
          </w:p>
        </w:tc>
        <w:tc>
          <w:tcPr>
            <w:tcW w:w="4111" w:type="dxa"/>
            <w:shd w:val="clear" w:color="auto" w:fill="auto"/>
          </w:tcPr>
          <w:p w:rsidR="003D7C43" w:rsidRPr="003D7C43" w:rsidRDefault="003D7C43" w:rsidP="003D7C43">
            <w:pPr>
              <w:jc w:val="both"/>
              <w:rPr>
                <w:sz w:val="24"/>
                <w:szCs w:val="24"/>
              </w:rPr>
            </w:pPr>
            <w:r w:rsidRPr="003D7C43">
              <w:rPr>
                <w:sz w:val="24"/>
                <w:szCs w:val="24"/>
              </w:rPr>
              <w:t>СПС 'КонсультантПлюс: Сводное региональное законодательство'</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однополь-зовательс-кая сетевая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2</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Оказание информационных услуг</w:t>
            </w:r>
          </w:p>
        </w:tc>
      </w:tr>
      <w:tr w:rsidR="003D7C43" w:rsidRPr="003D7C43" w:rsidTr="00264341">
        <w:tc>
          <w:tcPr>
            <w:tcW w:w="675" w:type="dxa"/>
            <w:shd w:val="clear" w:color="auto" w:fill="auto"/>
            <w:vAlign w:val="center"/>
          </w:tcPr>
          <w:p w:rsidR="003D7C43" w:rsidRPr="003D7C43" w:rsidRDefault="003D7C43" w:rsidP="003D7C43">
            <w:pPr>
              <w:jc w:val="center"/>
              <w:rPr>
                <w:sz w:val="24"/>
                <w:szCs w:val="24"/>
              </w:rPr>
            </w:pPr>
            <w:r w:rsidRPr="003D7C43">
              <w:rPr>
                <w:sz w:val="24"/>
                <w:szCs w:val="24"/>
              </w:rPr>
              <w:t>9</w:t>
            </w:r>
          </w:p>
        </w:tc>
        <w:tc>
          <w:tcPr>
            <w:tcW w:w="4111" w:type="dxa"/>
            <w:shd w:val="clear" w:color="auto" w:fill="auto"/>
          </w:tcPr>
          <w:p w:rsidR="003D7C43" w:rsidRPr="003D7C43" w:rsidRDefault="003D7C43" w:rsidP="003D7C43">
            <w:pPr>
              <w:jc w:val="both"/>
              <w:rPr>
                <w:sz w:val="24"/>
                <w:szCs w:val="24"/>
              </w:rPr>
            </w:pPr>
            <w:r w:rsidRPr="003D7C43">
              <w:rPr>
                <w:sz w:val="24"/>
                <w:szCs w:val="24"/>
              </w:rPr>
              <w:t>СПС 'КонсультантПлюс: Эксперт-приложение'</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однополь-зовательс-кая сетевая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2</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Оказание информационных услуг</w:t>
            </w:r>
          </w:p>
        </w:tc>
      </w:tr>
      <w:tr w:rsidR="003D7C43" w:rsidRPr="003D7C43" w:rsidTr="00264341">
        <w:tc>
          <w:tcPr>
            <w:tcW w:w="675" w:type="dxa"/>
            <w:shd w:val="clear" w:color="auto" w:fill="auto"/>
            <w:vAlign w:val="center"/>
          </w:tcPr>
          <w:p w:rsidR="003D7C43" w:rsidRPr="003D7C43" w:rsidRDefault="003D7C43" w:rsidP="003D7C43">
            <w:pPr>
              <w:jc w:val="center"/>
              <w:rPr>
                <w:sz w:val="24"/>
                <w:szCs w:val="24"/>
              </w:rPr>
            </w:pPr>
            <w:r w:rsidRPr="003D7C43">
              <w:rPr>
                <w:sz w:val="24"/>
                <w:szCs w:val="24"/>
              </w:rPr>
              <w:t>10</w:t>
            </w:r>
          </w:p>
        </w:tc>
        <w:tc>
          <w:tcPr>
            <w:tcW w:w="4111" w:type="dxa"/>
            <w:shd w:val="clear" w:color="auto" w:fill="auto"/>
          </w:tcPr>
          <w:p w:rsidR="003D7C43" w:rsidRPr="003D7C43" w:rsidRDefault="003D7C43" w:rsidP="003D7C43">
            <w:pPr>
              <w:jc w:val="both"/>
              <w:rPr>
                <w:sz w:val="24"/>
                <w:szCs w:val="24"/>
              </w:rPr>
            </w:pPr>
            <w:r w:rsidRPr="003D7C43">
              <w:rPr>
                <w:sz w:val="24"/>
                <w:szCs w:val="24"/>
              </w:rPr>
              <w:t>СС КонсультантБухгалтер: Вопросы-ответы (включая: Судебная пактика для бухгалтера, Путеводитель по налогам, Путеводитель по кадровым вопросам, Путеводитель по сделкам, Бухгалтерская пресса и книги)</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сетевая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50</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Оказание информационных услуг</w:t>
            </w:r>
          </w:p>
        </w:tc>
      </w:tr>
      <w:tr w:rsidR="003D7C43" w:rsidRPr="003D7C43" w:rsidTr="00264341">
        <w:tc>
          <w:tcPr>
            <w:tcW w:w="675" w:type="dxa"/>
            <w:shd w:val="clear" w:color="auto" w:fill="auto"/>
            <w:vAlign w:val="center"/>
          </w:tcPr>
          <w:p w:rsidR="003D7C43" w:rsidRPr="003D7C43" w:rsidRDefault="003D7C43" w:rsidP="003D7C43">
            <w:pPr>
              <w:jc w:val="center"/>
              <w:rPr>
                <w:sz w:val="24"/>
                <w:szCs w:val="24"/>
              </w:rPr>
            </w:pPr>
            <w:r w:rsidRPr="003D7C43">
              <w:rPr>
                <w:sz w:val="24"/>
                <w:szCs w:val="24"/>
              </w:rPr>
              <w:t>11</w:t>
            </w:r>
          </w:p>
        </w:tc>
        <w:tc>
          <w:tcPr>
            <w:tcW w:w="4111" w:type="dxa"/>
            <w:shd w:val="clear" w:color="auto" w:fill="auto"/>
          </w:tcPr>
          <w:p w:rsidR="003D7C43" w:rsidRPr="003D7C43" w:rsidRDefault="003D7C43" w:rsidP="003D7C43">
            <w:pPr>
              <w:jc w:val="both"/>
              <w:rPr>
                <w:sz w:val="24"/>
                <w:szCs w:val="24"/>
              </w:rPr>
            </w:pPr>
            <w:r w:rsidRPr="003D7C43">
              <w:rPr>
                <w:sz w:val="24"/>
                <w:szCs w:val="24"/>
              </w:rPr>
              <w:t>СС КонсультантПлюс: Коментарии законодательства (Постатейные комментарии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госуслугам для юридических лиц, Путеводитель по контрактной системе в сфере госзакупок, Путеводитель по спорам в сфере госзаказа, Юридическая пресса)</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однополь-зовательс-кая сетевая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2</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Оказание информационных услуг</w:t>
            </w:r>
          </w:p>
        </w:tc>
      </w:tr>
      <w:tr w:rsidR="003D7C43" w:rsidRPr="003D7C43" w:rsidTr="00264341">
        <w:tc>
          <w:tcPr>
            <w:tcW w:w="675" w:type="dxa"/>
            <w:shd w:val="clear" w:color="auto" w:fill="auto"/>
            <w:vAlign w:val="center"/>
          </w:tcPr>
          <w:p w:rsidR="003D7C43" w:rsidRPr="003D7C43" w:rsidRDefault="003D7C43" w:rsidP="003D7C43">
            <w:pPr>
              <w:jc w:val="center"/>
              <w:rPr>
                <w:sz w:val="24"/>
                <w:szCs w:val="24"/>
              </w:rPr>
            </w:pPr>
            <w:r w:rsidRPr="003D7C43">
              <w:rPr>
                <w:sz w:val="24"/>
                <w:szCs w:val="24"/>
              </w:rPr>
              <w:t>12</w:t>
            </w:r>
          </w:p>
        </w:tc>
        <w:tc>
          <w:tcPr>
            <w:tcW w:w="4111" w:type="dxa"/>
            <w:shd w:val="clear" w:color="auto" w:fill="auto"/>
          </w:tcPr>
          <w:p w:rsidR="003D7C43" w:rsidRPr="003D7C43" w:rsidRDefault="003D7C43" w:rsidP="003D7C43">
            <w:pPr>
              <w:jc w:val="both"/>
              <w:rPr>
                <w:sz w:val="24"/>
                <w:szCs w:val="24"/>
              </w:rPr>
            </w:pPr>
            <w:r w:rsidRPr="003D7C43">
              <w:rPr>
                <w:sz w:val="24"/>
                <w:szCs w:val="24"/>
              </w:rPr>
              <w:t xml:space="preserve">СС КонсультантАрбитраж: ФАС Московского округа </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Флеш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Оказание информационных услуг</w:t>
            </w:r>
          </w:p>
        </w:tc>
      </w:tr>
      <w:tr w:rsidR="003D7C43" w:rsidRPr="003D7C43" w:rsidTr="00264341">
        <w:tc>
          <w:tcPr>
            <w:tcW w:w="675" w:type="dxa"/>
            <w:shd w:val="clear" w:color="auto" w:fill="auto"/>
            <w:vAlign w:val="center"/>
          </w:tcPr>
          <w:p w:rsidR="003D7C43" w:rsidRPr="003D7C43" w:rsidRDefault="003D7C43" w:rsidP="003D7C43">
            <w:pPr>
              <w:jc w:val="center"/>
              <w:rPr>
                <w:sz w:val="24"/>
                <w:szCs w:val="24"/>
              </w:rPr>
            </w:pPr>
            <w:r w:rsidRPr="003D7C43">
              <w:rPr>
                <w:sz w:val="24"/>
                <w:szCs w:val="24"/>
              </w:rPr>
              <w:t>13</w:t>
            </w:r>
          </w:p>
        </w:tc>
        <w:tc>
          <w:tcPr>
            <w:tcW w:w="4111" w:type="dxa"/>
            <w:shd w:val="clear" w:color="auto" w:fill="auto"/>
          </w:tcPr>
          <w:p w:rsidR="003D7C43" w:rsidRPr="003D7C43" w:rsidRDefault="003D7C43" w:rsidP="003D7C43">
            <w:pPr>
              <w:jc w:val="both"/>
              <w:rPr>
                <w:sz w:val="24"/>
                <w:szCs w:val="24"/>
              </w:rPr>
            </w:pPr>
            <w:r w:rsidRPr="003D7C43">
              <w:rPr>
                <w:sz w:val="24"/>
                <w:szCs w:val="24"/>
              </w:rPr>
              <w:t xml:space="preserve">СПС 'КонсультантПлюс: Сводное региональное законодательство' </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Флеш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 xml:space="preserve">Оказание информационных услуг </w:t>
            </w:r>
          </w:p>
        </w:tc>
      </w:tr>
      <w:tr w:rsidR="003D7C43" w:rsidRPr="003D7C43" w:rsidTr="00264341">
        <w:tc>
          <w:tcPr>
            <w:tcW w:w="675" w:type="dxa"/>
            <w:shd w:val="clear" w:color="auto" w:fill="auto"/>
            <w:vAlign w:val="center"/>
          </w:tcPr>
          <w:p w:rsidR="003D7C43" w:rsidRPr="003D7C43" w:rsidRDefault="003D7C43" w:rsidP="003D7C43">
            <w:pPr>
              <w:jc w:val="center"/>
              <w:rPr>
                <w:sz w:val="24"/>
                <w:szCs w:val="24"/>
              </w:rPr>
            </w:pPr>
            <w:r w:rsidRPr="003D7C43">
              <w:rPr>
                <w:sz w:val="24"/>
                <w:szCs w:val="24"/>
              </w:rPr>
              <w:t>14</w:t>
            </w:r>
          </w:p>
        </w:tc>
        <w:tc>
          <w:tcPr>
            <w:tcW w:w="4111" w:type="dxa"/>
            <w:shd w:val="clear" w:color="auto" w:fill="auto"/>
          </w:tcPr>
          <w:p w:rsidR="003D7C43" w:rsidRPr="003D7C43" w:rsidRDefault="003D7C43" w:rsidP="003D7C43">
            <w:pPr>
              <w:jc w:val="both"/>
              <w:rPr>
                <w:sz w:val="24"/>
                <w:szCs w:val="24"/>
              </w:rPr>
            </w:pPr>
            <w:r w:rsidRPr="003D7C43">
              <w:rPr>
                <w:sz w:val="24"/>
                <w:szCs w:val="24"/>
              </w:rPr>
              <w:t xml:space="preserve">СС Деловые бумаги </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Флеш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Оказание информационных услуг</w:t>
            </w:r>
          </w:p>
          <w:p w:rsidR="003D7C43" w:rsidRPr="003D7C43" w:rsidRDefault="003D7C43" w:rsidP="003D7C43">
            <w:pPr>
              <w:jc w:val="center"/>
              <w:rPr>
                <w:i/>
                <w:sz w:val="24"/>
                <w:szCs w:val="24"/>
              </w:rPr>
            </w:pPr>
          </w:p>
        </w:tc>
      </w:tr>
      <w:tr w:rsidR="003D7C43" w:rsidRPr="003D7C43" w:rsidTr="00264341">
        <w:tc>
          <w:tcPr>
            <w:tcW w:w="675" w:type="dxa"/>
            <w:shd w:val="clear" w:color="auto" w:fill="auto"/>
            <w:vAlign w:val="center"/>
          </w:tcPr>
          <w:p w:rsidR="003D7C43" w:rsidRPr="003D7C43" w:rsidRDefault="003D7C43" w:rsidP="003D7C43">
            <w:pPr>
              <w:jc w:val="center"/>
              <w:rPr>
                <w:sz w:val="24"/>
                <w:szCs w:val="24"/>
              </w:rPr>
            </w:pPr>
            <w:r w:rsidRPr="003D7C43">
              <w:rPr>
                <w:sz w:val="24"/>
                <w:szCs w:val="24"/>
              </w:rPr>
              <w:t>15</w:t>
            </w:r>
          </w:p>
        </w:tc>
        <w:tc>
          <w:tcPr>
            <w:tcW w:w="4111" w:type="dxa"/>
            <w:shd w:val="clear" w:color="auto" w:fill="auto"/>
          </w:tcPr>
          <w:p w:rsidR="003D7C43" w:rsidRPr="003D7C43" w:rsidRDefault="003D7C43" w:rsidP="003D7C43">
            <w:pPr>
              <w:jc w:val="both"/>
              <w:rPr>
                <w:sz w:val="24"/>
                <w:szCs w:val="24"/>
              </w:rPr>
            </w:pPr>
            <w:r w:rsidRPr="003D7C43">
              <w:rPr>
                <w:sz w:val="24"/>
                <w:szCs w:val="24"/>
              </w:rPr>
              <w:t xml:space="preserve">СПС КонсультантПлюс: Версия Проф </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Флеш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3</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 xml:space="preserve">Оказание информационных услуг </w:t>
            </w:r>
          </w:p>
        </w:tc>
      </w:tr>
      <w:tr w:rsidR="003D7C43" w:rsidRPr="003D7C43" w:rsidTr="00264341">
        <w:tc>
          <w:tcPr>
            <w:tcW w:w="675" w:type="dxa"/>
            <w:shd w:val="clear" w:color="auto" w:fill="auto"/>
            <w:vAlign w:val="center"/>
          </w:tcPr>
          <w:p w:rsidR="003D7C43" w:rsidRPr="003D7C43" w:rsidRDefault="003D7C43" w:rsidP="003D7C43">
            <w:pPr>
              <w:jc w:val="center"/>
              <w:rPr>
                <w:sz w:val="24"/>
                <w:szCs w:val="24"/>
              </w:rPr>
            </w:pPr>
            <w:r w:rsidRPr="003D7C43">
              <w:rPr>
                <w:sz w:val="24"/>
                <w:szCs w:val="24"/>
              </w:rPr>
              <w:t>16</w:t>
            </w:r>
          </w:p>
        </w:tc>
        <w:tc>
          <w:tcPr>
            <w:tcW w:w="4111" w:type="dxa"/>
            <w:shd w:val="clear" w:color="auto" w:fill="auto"/>
          </w:tcPr>
          <w:p w:rsidR="003D7C43" w:rsidRPr="003D7C43" w:rsidRDefault="003D7C43" w:rsidP="003D7C43">
            <w:pPr>
              <w:jc w:val="both"/>
              <w:rPr>
                <w:sz w:val="24"/>
                <w:szCs w:val="24"/>
              </w:rPr>
            </w:pPr>
            <w:r w:rsidRPr="003D7C43">
              <w:rPr>
                <w:sz w:val="24"/>
                <w:szCs w:val="24"/>
              </w:rPr>
              <w:t xml:space="preserve">СПС КонсультантПлюс: Эксперт-приложение </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Флеш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 xml:space="preserve">Оказание информационных услуг </w:t>
            </w:r>
          </w:p>
        </w:tc>
      </w:tr>
      <w:tr w:rsidR="003D7C43" w:rsidRPr="003D7C43" w:rsidTr="00264341">
        <w:tc>
          <w:tcPr>
            <w:tcW w:w="675" w:type="dxa"/>
            <w:shd w:val="clear" w:color="auto" w:fill="auto"/>
            <w:vAlign w:val="center"/>
          </w:tcPr>
          <w:p w:rsidR="003D7C43" w:rsidRPr="003D7C43" w:rsidRDefault="003D7C43" w:rsidP="003D7C43">
            <w:pPr>
              <w:jc w:val="center"/>
              <w:rPr>
                <w:sz w:val="24"/>
                <w:szCs w:val="24"/>
              </w:rPr>
            </w:pPr>
            <w:r w:rsidRPr="003D7C43">
              <w:rPr>
                <w:sz w:val="24"/>
                <w:szCs w:val="24"/>
              </w:rPr>
              <w:t>17</w:t>
            </w:r>
          </w:p>
        </w:tc>
        <w:tc>
          <w:tcPr>
            <w:tcW w:w="4111" w:type="dxa"/>
            <w:shd w:val="clear" w:color="auto" w:fill="auto"/>
          </w:tcPr>
          <w:p w:rsidR="003D7C43" w:rsidRPr="003D7C43" w:rsidRDefault="003D7C43" w:rsidP="003D7C43">
            <w:pPr>
              <w:jc w:val="both"/>
              <w:rPr>
                <w:sz w:val="24"/>
                <w:szCs w:val="24"/>
              </w:rPr>
            </w:pPr>
            <w:r w:rsidRPr="003D7C43">
              <w:rPr>
                <w:sz w:val="24"/>
                <w:szCs w:val="24"/>
              </w:rPr>
              <w:t xml:space="preserve">СС КонсультантСудебнаяПрактика: Решения высших судов (включая акты Суда по интеллектуальным правам) </w:t>
            </w:r>
          </w:p>
        </w:tc>
        <w:tc>
          <w:tcPr>
            <w:tcW w:w="1559" w:type="dxa"/>
            <w:shd w:val="clear" w:color="auto" w:fill="auto"/>
            <w:vAlign w:val="center"/>
          </w:tcPr>
          <w:p w:rsidR="003D7C43" w:rsidRPr="003D7C43" w:rsidRDefault="003D7C43" w:rsidP="003D7C43">
            <w:pPr>
              <w:jc w:val="center"/>
              <w:rPr>
                <w:i/>
                <w:sz w:val="24"/>
                <w:szCs w:val="24"/>
              </w:rPr>
            </w:pPr>
            <w:r w:rsidRPr="003D7C43">
              <w:rPr>
                <w:i/>
                <w:sz w:val="24"/>
                <w:szCs w:val="24"/>
              </w:rPr>
              <w:t>Флеш версия</w:t>
            </w:r>
          </w:p>
        </w:tc>
        <w:tc>
          <w:tcPr>
            <w:tcW w:w="1276"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709" w:type="dxa"/>
            <w:shd w:val="clear" w:color="auto" w:fill="auto"/>
            <w:vAlign w:val="center"/>
          </w:tcPr>
          <w:p w:rsidR="003D7C43" w:rsidRPr="003D7C43" w:rsidRDefault="003D7C43" w:rsidP="003D7C43">
            <w:pPr>
              <w:jc w:val="center"/>
              <w:rPr>
                <w:sz w:val="24"/>
                <w:szCs w:val="24"/>
              </w:rPr>
            </w:pPr>
            <w:r w:rsidRPr="003D7C43">
              <w:rPr>
                <w:sz w:val="24"/>
                <w:szCs w:val="24"/>
              </w:rPr>
              <w:t>1</w:t>
            </w:r>
          </w:p>
        </w:tc>
        <w:tc>
          <w:tcPr>
            <w:tcW w:w="2127" w:type="dxa"/>
            <w:shd w:val="clear" w:color="auto" w:fill="auto"/>
            <w:vAlign w:val="center"/>
          </w:tcPr>
          <w:p w:rsidR="003D7C43" w:rsidRPr="003D7C43" w:rsidRDefault="003D7C43" w:rsidP="003D7C43">
            <w:pPr>
              <w:jc w:val="center"/>
              <w:rPr>
                <w:i/>
                <w:sz w:val="24"/>
                <w:szCs w:val="24"/>
              </w:rPr>
            </w:pPr>
            <w:r w:rsidRPr="003D7C43">
              <w:rPr>
                <w:i/>
                <w:sz w:val="24"/>
                <w:szCs w:val="24"/>
              </w:rPr>
              <w:t xml:space="preserve">Оказание информационных услуг </w:t>
            </w:r>
          </w:p>
        </w:tc>
      </w:tr>
    </w:tbl>
    <w:p w:rsidR="003D7C43" w:rsidRPr="003D7C43" w:rsidRDefault="003D7C43" w:rsidP="003D7C43">
      <w:pPr>
        <w:ind w:firstLine="708"/>
        <w:jc w:val="both"/>
        <w:rPr>
          <w:b/>
          <w:sz w:val="24"/>
          <w:szCs w:val="24"/>
        </w:rPr>
      </w:pPr>
    </w:p>
    <w:p w:rsidR="003D7C43" w:rsidRPr="003D7C43" w:rsidRDefault="003D7C43" w:rsidP="003D7C43">
      <w:pPr>
        <w:jc w:val="both"/>
        <w:rPr>
          <w:b/>
          <w:sz w:val="24"/>
          <w:szCs w:val="24"/>
        </w:rPr>
      </w:pPr>
    </w:p>
    <w:p w:rsidR="003D7C43" w:rsidRPr="003D7C43" w:rsidRDefault="003D7C43" w:rsidP="003D7C43">
      <w:pPr>
        <w:ind w:firstLine="708"/>
        <w:jc w:val="both"/>
        <w:rPr>
          <w:b/>
          <w:sz w:val="24"/>
          <w:szCs w:val="24"/>
        </w:rPr>
      </w:pPr>
      <w:r w:rsidRPr="003D7C43">
        <w:rPr>
          <w:b/>
          <w:sz w:val="24"/>
          <w:szCs w:val="24"/>
        </w:rPr>
        <w:t>3. Сопутствующие работы, услуги, перечень, сроки выполнения, требования к выполнению</w:t>
      </w:r>
    </w:p>
    <w:p w:rsidR="003D7C43" w:rsidRPr="003D7C43" w:rsidRDefault="003D7C43" w:rsidP="003D7C43">
      <w:pPr>
        <w:ind w:firstLine="708"/>
        <w:jc w:val="both"/>
        <w:rPr>
          <w:sz w:val="24"/>
          <w:szCs w:val="24"/>
        </w:rPr>
      </w:pPr>
      <w:r w:rsidRPr="003D7C43">
        <w:rPr>
          <w:sz w:val="24"/>
          <w:szCs w:val="24"/>
        </w:rPr>
        <w:t>3.1. Цена договора включает в себя стоимость  услуг по обновлению систем Консультант плюс, техническому обслуживанию, а также расходы на уплату налогов, сборов и других обязательных платежей.</w:t>
      </w:r>
    </w:p>
    <w:p w:rsidR="003D7C43" w:rsidRPr="003D7C43" w:rsidRDefault="003D7C43" w:rsidP="003D7C43">
      <w:pPr>
        <w:ind w:firstLine="708"/>
        <w:jc w:val="both"/>
        <w:rPr>
          <w:sz w:val="24"/>
          <w:szCs w:val="24"/>
        </w:rPr>
      </w:pPr>
      <w:r w:rsidRPr="003D7C43">
        <w:rPr>
          <w:sz w:val="24"/>
          <w:szCs w:val="24"/>
        </w:rPr>
        <w:t>3.2. Иные сопутствующие услуги определяются в соответствии с контрактом.</w:t>
      </w:r>
    </w:p>
    <w:p w:rsidR="003D7C43" w:rsidRPr="003D7C43" w:rsidRDefault="003D7C43" w:rsidP="003D7C43">
      <w:pPr>
        <w:jc w:val="both"/>
        <w:rPr>
          <w:sz w:val="24"/>
          <w:szCs w:val="24"/>
        </w:rPr>
      </w:pPr>
    </w:p>
    <w:p w:rsidR="003D7C43" w:rsidRPr="003D7C43" w:rsidRDefault="003D7C43" w:rsidP="003D7C43">
      <w:pPr>
        <w:ind w:firstLine="708"/>
        <w:jc w:val="both"/>
        <w:rPr>
          <w:b/>
          <w:sz w:val="24"/>
          <w:szCs w:val="24"/>
        </w:rPr>
      </w:pPr>
      <w:r w:rsidRPr="003D7C43">
        <w:rPr>
          <w:b/>
          <w:sz w:val="24"/>
          <w:szCs w:val="24"/>
        </w:rPr>
        <w:t>4.Общие требования к услугам, требования по объему гарантий качества, требования по сроку гарантий качества на результаты осуществления закупок</w:t>
      </w:r>
    </w:p>
    <w:p w:rsidR="003D7C43" w:rsidRPr="003D7C43" w:rsidRDefault="003D7C43" w:rsidP="003D7C43">
      <w:pPr>
        <w:ind w:firstLine="708"/>
        <w:jc w:val="both"/>
        <w:rPr>
          <w:sz w:val="24"/>
          <w:szCs w:val="24"/>
        </w:rPr>
      </w:pPr>
      <w:r w:rsidRPr="003D7C43">
        <w:rPr>
          <w:sz w:val="24"/>
          <w:szCs w:val="24"/>
        </w:rPr>
        <w:t>4.1. Исполнитель обязан представлять Заказчику актуализацию данных (внесенных в базу данных новых документов с одновременной связью полученных ранее документов) систем справочно-правовой системы Консультант Плюс в течение всего срока оказания услуг.</w:t>
      </w:r>
    </w:p>
    <w:p w:rsidR="003D7C43" w:rsidRPr="003D7C43" w:rsidRDefault="003D7C43" w:rsidP="003D7C43">
      <w:pPr>
        <w:ind w:firstLine="709"/>
        <w:jc w:val="both"/>
        <w:rPr>
          <w:sz w:val="24"/>
          <w:szCs w:val="24"/>
        </w:rPr>
      </w:pPr>
      <w:r w:rsidRPr="003D7C43">
        <w:rPr>
          <w:sz w:val="24"/>
          <w:szCs w:val="24"/>
        </w:rPr>
        <w:t>4.2. Обновление и обслуживание электронных систем справочно-правовой системы Консультант Плюс предусматривает пополнение документами системы Заказчика в пределах объема, поступающего к Исполнителю, следующими возможными и удобными для Заказчика способами:</w:t>
      </w:r>
    </w:p>
    <w:p w:rsidR="003D7C43" w:rsidRPr="003D7C43" w:rsidRDefault="003D7C43" w:rsidP="003D7C43">
      <w:pPr>
        <w:ind w:firstLine="709"/>
        <w:jc w:val="both"/>
        <w:rPr>
          <w:sz w:val="24"/>
          <w:szCs w:val="24"/>
        </w:rPr>
      </w:pPr>
      <w:r w:rsidRPr="003D7C43">
        <w:rPr>
          <w:sz w:val="24"/>
          <w:szCs w:val="24"/>
        </w:rPr>
        <w:t>- службой доставки Исполнителя не реже одного раза в неделю;</w:t>
      </w:r>
    </w:p>
    <w:p w:rsidR="003D7C43" w:rsidRPr="003D7C43" w:rsidRDefault="003D7C43" w:rsidP="003D7C43">
      <w:pPr>
        <w:ind w:firstLine="709"/>
        <w:jc w:val="both"/>
        <w:rPr>
          <w:sz w:val="24"/>
          <w:szCs w:val="24"/>
        </w:rPr>
      </w:pPr>
      <w:r w:rsidRPr="003D7C43">
        <w:rPr>
          <w:sz w:val="24"/>
          <w:szCs w:val="24"/>
        </w:rPr>
        <w:t>- в офисе Исполнителя;</w:t>
      </w:r>
    </w:p>
    <w:p w:rsidR="003D7C43" w:rsidRPr="003D7C43" w:rsidRDefault="003D7C43" w:rsidP="003D7C43">
      <w:pPr>
        <w:ind w:firstLine="709"/>
        <w:jc w:val="both"/>
        <w:rPr>
          <w:sz w:val="24"/>
          <w:szCs w:val="24"/>
        </w:rPr>
      </w:pPr>
      <w:r w:rsidRPr="003D7C43">
        <w:rPr>
          <w:sz w:val="24"/>
          <w:szCs w:val="24"/>
        </w:rPr>
        <w:t>- по Интернету (ежедневно).</w:t>
      </w:r>
    </w:p>
    <w:p w:rsidR="003D7C43" w:rsidRPr="003D7C43" w:rsidRDefault="003D7C43" w:rsidP="003D7C43">
      <w:pPr>
        <w:ind w:firstLine="708"/>
        <w:jc w:val="both"/>
        <w:rPr>
          <w:sz w:val="24"/>
          <w:szCs w:val="24"/>
        </w:rPr>
      </w:pPr>
      <w:r w:rsidRPr="003D7C43">
        <w:rPr>
          <w:sz w:val="24"/>
          <w:szCs w:val="24"/>
        </w:rPr>
        <w:t xml:space="preserve">4.3. Исполнитель обязан осуществлять техническую профилактику (обслуживание) работоспособности систем справочно-правовой системы Консультант Плюс и восстановление их работоспособности в случае сбоев компьютерного оборудования, после устранения таких сбоев Заказчиком, в течение всего срока оказания услуг. </w:t>
      </w:r>
    </w:p>
    <w:p w:rsidR="003D7C43" w:rsidRPr="003D7C43" w:rsidRDefault="003D7C43" w:rsidP="003D7C43">
      <w:pPr>
        <w:ind w:firstLine="708"/>
        <w:jc w:val="both"/>
        <w:rPr>
          <w:sz w:val="24"/>
          <w:szCs w:val="24"/>
        </w:rPr>
      </w:pPr>
      <w:r w:rsidRPr="003D7C43">
        <w:rPr>
          <w:sz w:val="24"/>
          <w:szCs w:val="24"/>
        </w:rPr>
        <w:t xml:space="preserve">4.4. Исполнитель обязан проводить по заявкам Заказчика обучение его сотрудников работе со справочно-правовой системой с возможностью получения специального сертификата об обучении. </w:t>
      </w:r>
    </w:p>
    <w:p w:rsidR="003D7C43" w:rsidRPr="003D7C43" w:rsidRDefault="003D7C43" w:rsidP="003D7C43">
      <w:pPr>
        <w:ind w:firstLine="708"/>
        <w:jc w:val="both"/>
        <w:rPr>
          <w:sz w:val="24"/>
          <w:szCs w:val="24"/>
        </w:rPr>
      </w:pPr>
      <w:r w:rsidRPr="003D7C43">
        <w:rPr>
          <w:sz w:val="24"/>
          <w:szCs w:val="24"/>
        </w:rPr>
        <w:t>4.5. Исполнитель обязан предоставить по заявке Заказчика юридические документы, отсутствующие в установленных у Заказчика системах.</w:t>
      </w:r>
    </w:p>
    <w:p w:rsidR="003D7C43" w:rsidRPr="003D7C43" w:rsidRDefault="003D7C43" w:rsidP="003D7C43">
      <w:pPr>
        <w:ind w:firstLine="708"/>
        <w:jc w:val="both"/>
        <w:rPr>
          <w:sz w:val="24"/>
          <w:szCs w:val="24"/>
        </w:rPr>
      </w:pPr>
      <w:r w:rsidRPr="003D7C43">
        <w:rPr>
          <w:sz w:val="24"/>
          <w:szCs w:val="24"/>
        </w:rPr>
        <w:t xml:space="preserve">4.6. Исполнитель обязан обеспечить Заказчику возможность заказывать документы, не входящие в установленные системы, бесплатный поиск труднодоступных документов. </w:t>
      </w:r>
    </w:p>
    <w:p w:rsidR="003D7C43" w:rsidRPr="003D7C43" w:rsidRDefault="003D7C43" w:rsidP="003D7C43">
      <w:pPr>
        <w:ind w:firstLine="708"/>
        <w:jc w:val="both"/>
        <w:rPr>
          <w:sz w:val="24"/>
          <w:szCs w:val="24"/>
        </w:rPr>
      </w:pPr>
      <w:r w:rsidRPr="003D7C43">
        <w:rPr>
          <w:sz w:val="24"/>
          <w:szCs w:val="24"/>
        </w:rPr>
        <w:t>4.7. При выявлении Заказчиком недостатков оказанных Исполнителем услуг Исполнитель обязан устранить все обнаруженные Заказчиком недостатки оказанных услуг своими силами и за свой счет в сроки, указанные в претензии Заказчика.</w:t>
      </w:r>
    </w:p>
    <w:p w:rsidR="003D7C43" w:rsidRPr="003D7C43" w:rsidRDefault="003D7C43" w:rsidP="003D7C43">
      <w:pPr>
        <w:tabs>
          <w:tab w:val="left" w:pos="709"/>
        </w:tabs>
        <w:suppressAutoHyphens/>
        <w:spacing w:line="276" w:lineRule="atLeast"/>
        <w:ind w:firstLine="567"/>
        <w:rPr>
          <w:sz w:val="24"/>
          <w:szCs w:val="24"/>
          <w:lang w:eastAsia="ar-SA"/>
        </w:rPr>
      </w:pPr>
      <w:r w:rsidRPr="003D7C43">
        <w:rPr>
          <w:sz w:val="24"/>
          <w:szCs w:val="24"/>
          <w:lang w:eastAsia="ar-SA"/>
        </w:rPr>
        <w:tab/>
        <w:t xml:space="preserve">4.8.  Иные требования, определенные в соответствии с контрактом. </w:t>
      </w:r>
    </w:p>
    <w:p w:rsidR="003D7C43" w:rsidRPr="003D7C43" w:rsidRDefault="003D7C43" w:rsidP="003D7C43">
      <w:pPr>
        <w:jc w:val="both"/>
        <w:rPr>
          <w:sz w:val="24"/>
          <w:szCs w:val="24"/>
        </w:rPr>
      </w:pPr>
    </w:p>
    <w:p w:rsidR="003D7C43" w:rsidRPr="003D7C43" w:rsidRDefault="003D7C43" w:rsidP="003D7C43">
      <w:pPr>
        <w:ind w:firstLine="708"/>
        <w:jc w:val="both"/>
        <w:rPr>
          <w:b/>
          <w:sz w:val="24"/>
          <w:szCs w:val="24"/>
        </w:rPr>
      </w:pPr>
      <w:r w:rsidRPr="003D7C43">
        <w:rPr>
          <w:b/>
          <w:sz w:val="24"/>
          <w:szCs w:val="24"/>
        </w:rPr>
        <w:t>5. Требования к качественным характеристикам работ и услуг</w:t>
      </w:r>
    </w:p>
    <w:p w:rsidR="003D7C43" w:rsidRPr="003D7C43" w:rsidRDefault="003D7C43" w:rsidP="003D7C43">
      <w:pPr>
        <w:ind w:firstLine="708"/>
        <w:jc w:val="both"/>
        <w:rPr>
          <w:sz w:val="24"/>
          <w:szCs w:val="24"/>
        </w:rPr>
      </w:pPr>
      <w:r w:rsidRPr="003D7C43">
        <w:rPr>
          <w:sz w:val="24"/>
          <w:szCs w:val="24"/>
        </w:rPr>
        <w:t>5.1. Услуги должны оказываться надлежащего качества, обеспечивать своевременное обновление установленных у Заказчика систем Консультант Плюс, а также наличие в базах данных достоверных текстов правовых актов. Под достоверностью текстов правовых актов понимается полное содержательное совпадение электронного текста документа в базах данных и официального текста правового акта.</w:t>
      </w:r>
    </w:p>
    <w:p w:rsidR="003D7C43" w:rsidRPr="003D7C43" w:rsidRDefault="003D7C43" w:rsidP="003D7C43">
      <w:pPr>
        <w:ind w:firstLine="708"/>
        <w:jc w:val="both"/>
        <w:rPr>
          <w:sz w:val="24"/>
          <w:szCs w:val="24"/>
        </w:rPr>
      </w:pPr>
      <w:r w:rsidRPr="003D7C43">
        <w:rPr>
          <w:sz w:val="24"/>
          <w:szCs w:val="24"/>
        </w:rPr>
        <w:t>5.2. Исполнитель должен обеспечить Заказчику сохранение основных имеющихся функций системы, а именно:</w:t>
      </w:r>
    </w:p>
    <w:p w:rsidR="003D7C43" w:rsidRPr="003D7C43" w:rsidRDefault="003D7C43" w:rsidP="003D7C43">
      <w:pPr>
        <w:ind w:firstLine="708"/>
        <w:jc w:val="both"/>
        <w:rPr>
          <w:sz w:val="24"/>
          <w:szCs w:val="24"/>
        </w:rPr>
      </w:pPr>
      <w:r w:rsidRPr="003D7C43">
        <w:rPr>
          <w:sz w:val="24"/>
          <w:szCs w:val="24"/>
        </w:rPr>
        <w:t>5.2.1. Возможность поиска по реквизитам (единая карточка поиска, возможность поиска по всему информационному массиву);</w:t>
      </w:r>
    </w:p>
    <w:p w:rsidR="003D7C43" w:rsidRPr="003D7C43" w:rsidRDefault="003D7C43" w:rsidP="003D7C43">
      <w:pPr>
        <w:ind w:firstLine="708"/>
        <w:jc w:val="both"/>
        <w:rPr>
          <w:sz w:val="24"/>
          <w:szCs w:val="24"/>
        </w:rPr>
      </w:pPr>
      <w:r w:rsidRPr="003D7C43">
        <w:rPr>
          <w:sz w:val="24"/>
          <w:szCs w:val="24"/>
        </w:rPr>
        <w:t>5.2.2. Возможность поиска документов при неизвестных реквизитах;</w:t>
      </w:r>
    </w:p>
    <w:p w:rsidR="003D7C43" w:rsidRPr="003D7C43" w:rsidRDefault="003D7C43" w:rsidP="003D7C43">
      <w:pPr>
        <w:ind w:firstLine="708"/>
        <w:jc w:val="both"/>
        <w:rPr>
          <w:sz w:val="24"/>
          <w:szCs w:val="24"/>
        </w:rPr>
      </w:pPr>
      <w:r w:rsidRPr="003D7C43">
        <w:rPr>
          <w:sz w:val="24"/>
          <w:szCs w:val="24"/>
        </w:rPr>
        <w:t>5.2.3. Возможность поиска по общим (при поиске по всему информационному массиву) и специальным полям (при поиске в определенном виде информации);</w:t>
      </w:r>
    </w:p>
    <w:p w:rsidR="003D7C43" w:rsidRPr="003D7C43" w:rsidRDefault="003D7C43" w:rsidP="003D7C43">
      <w:pPr>
        <w:ind w:firstLine="708"/>
        <w:jc w:val="both"/>
        <w:rPr>
          <w:sz w:val="24"/>
          <w:szCs w:val="24"/>
        </w:rPr>
      </w:pPr>
      <w:r w:rsidRPr="003D7C43">
        <w:rPr>
          <w:sz w:val="24"/>
          <w:szCs w:val="24"/>
        </w:rPr>
        <w:t>5.2.4. Возможность уточнения поискового запроса:</w:t>
      </w:r>
    </w:p>
    <w:p w:rsidR="003D7C43" w:rsidRPr="003D7C43" w:rsidRDefault="003D7C43" w:rsidP="003D7C43">
      <w:pPr>
        <w:ind w:firstLine="708"/>
        <w:jc w:val="both"/>
        <w:rPr>
          <w:sz w:val="24"/>
          <w:szCs w:val="24"/>
        </w:rPr>
      </w:pPr>
      <w:r w:rsidRPr="003D7C43">
        <w:rPr>
          <w:sz w:val="24"/>
          <w:szCs w:val="24"/>
        </w:rPr>
        <w:t>- в построенном списке найденных документов</w:t>
      </w:r>
    </w:p>
    <w:p w:rsidR="003D7C43" w:rsidRPr="003D7C43" w:rsidRDefault="003D7C43" w:rsidP="003D7C43">
      <w:pPr>
        <w:ind w:firstLine="708"/>
        <w:jc w:val="both"/>
        <w:rPr>
          <w:sz w:val="24"/>
          <w:szCs w:val="24"/>
        </w:rPr>
      </w:pPr>
      <w:r w:rsidRPr="003D7C43">
        <w:rPr>
          <w:sz w:val="24"/>
          <w:szCs w:val="24"/>
        </w:rPr>
        <w:t>- в единой истории запросов</w:t>
      </w:r>
    </w:p>
    <w:p w:rsidR="003D7C43" w:rsidRPr="003D7C43" w:rsidRDefault="003D7C43" w:rsidP="003D7C43">
      <w:pPr>
        <w:ind w:firstLine="708"/>
        <w:jc w:val="both"/>
        <w:rPr>
          <w:sz w:val="24"/>
          <w:szCs w:val="24"/>
        </w:rPr>
      </w:pPr>
      <w:r w:rsidRPr="003D7C43">
        <w:rPr>
          <w:sz w:val="24"/>
          <w:szCs w:val="24"/>
        </w:rPr>
        <w:t>- в сохраненных папках пользователя;</w:t>
      </w:r>
    </w:p>
    <w:p w:rsidR="003D7C43" w:rsidRPr="003D7C43" w:rsidRDefault="003D7C43" w:rsidP="003D7C43">
      <w:pPr>
        <w:ind w:firstLine="708"/>
        <w:jc w:val="both"/>
        <w:rPr>
          <w:sz w:val="24"/>
          <w:szCs w:val="24"/>
        </w:rPr>
      </w:pPr>
      <w:r w:rsidRPr="003D7C43">
        <w:rPr>
          <w:sz w:val="24"/>
          <w:szCs w:val="24"/>
        </w:rPr>
        <w:lastRenderedPageBreak/>
        <w:t>5.2.5. Возможность поиска с помощью самонастраивающихся словарей;</w:t>
      </w:r>
    </w:p>
    <w:p w:rsidR="003D7C43" w:rsidRPr="003D7C43" w:rsidRDefault="003D7C43" w:rsidP="003D7C43">
      <w:pPr>
        <w:ind w:firstLine="708"/>
        <w:jc w:val="both"/>
        <w:rPr>
          <w:sz w:val="24"/>
          <w:szCs w:val="24"/>
        </w:rPr>
      </w:pPr>
      <w:r w:rsidRPr="003D7C43">
        <w:rPr>
          <w:sz w:val="24"/>
          <w:szCs w:val="24"/>
        </w:rPr>
        <w:t>5.2.6. Возможность использовать единый тематический классификатор;</w:t>
      </w:r>
    </w:p>
    <w:p w:rsidR="003D7C43" w:rsidRPr="003D7C43" w:rsidRDefault="003D7C43" w:rsidP="003D7C43">
      <w:pPr>
        <w:ind w:firstLine="708"/>
        <w:jc w:val="both"/>
        <w:rPr>
          <w:sz w:val="24"/>
          <w:szCs w:val="24"/>
        </w:rPr>
      </w:pPr>
      <w:r w:rsidRPr="003D7C43">
        <w:rPr>
          <w:sz w:val="24"/>
          <w:szCs w:val="24"/>
        </w:rPr>
        <w:t>5.2.7. Возможность просмотра путем перехода из текста в текст по списку найденных документов;</w:t>
      </w:r>
    </w:p>
    <w:p w:rsidR="003D7C43" w:rsidRPr="003D7C43" w:rsidRDefault="003D7C43" w:rsidP="003D7C43">
      <w:pPr>
        <w:ind w:firstLine="708"/>
        <w:jc w:val="both"/>
        <w:rPr>
          <w:sz w:val="24"/>
          <w:szCs w:val="24"/>
        </w:rPr>
      </w:pPr>
      <w:r w:rsidRPr="003D7C43">
        <w:rPr>
          <w:sz w:val="24"/>
          <w:szCs w:val="24"/>
        </w:rPr>
        <w:t xml:space="preserve">5.2.8. Возможность экспорта текста в редакторы </w:t>
      </w:r>
      <w:r w:rsidRPr="003D7C43">
        <w:rPr>
          <w:sz w:val="24"/>
          <w:szCs w:val="24"/>
          <w:lang w:val="en-US"/>
        </w:rPr>
        <w:t>MSWORD</w:t>
      </w:r>
      <w:r w:rsidRPr="003D7C43">
        <w:rPr>
          <w:sz w:val="24"/>
          <w:szCs w:val="24"/>
        </w:rPr>
        <w:t xml:space="preserve"> и </w:t>
      </w:r>
      <w:r w:rsidRPr="003D7C43">
        <w:rPr>
          <w:sz w:val="24"/>
          <w:szCs w:val="24"/>
          <w:lang w:val="en-US"/>
        </w:rPr>
        <w:t>MSEXCEL</w:t>
      </w:r>
      <w:r w:rsidRPr="003D7C43">
        <w:rPr>
          <w:sz w:val="24"/>
          <w:szCs w:val="24"/>
        </w:rPr>
        <w:t>, а также в соответствующие ассоциированные приложения;</w:t>
      </w:r>
    </w:p>
    <w:p w:rsidR="003D7C43" w:rsidRPr="003D7C43" w:rsidRDefault="003D7C43" w:rsidP="003D7C43">
      <w:pPr>
        <w:ind w:firstLine="708"/>
        <w:jc w:val="both"/>
        <w:rPr>
          <w:sz w:val="24"/>
          <w:szCs w:val="24"/>
        </w:rPr>
      </w:pPr>
      <w:r w:rsidRPr="003D7C43">
        <w:rPr>
          <w:sz w:val="24"/>
          <w:szCs w:val="24"/>
        </w:rPr>
        <w:t>5.2.9. Наличие информации о статусе документа (действующий, утратил силу, не вступил в силу, фактически утратил силу, документ фактически не применяется);</w:t>
      </w:r>
    </w:p>
    <w:p w:rsidR="003D7C43" w:rsidRPr="003D7C43" w:rsidRDefault="003D7C43" w:rsidP="003D7C43">
      <w:pPr>
        <w:ind w:firstLine="708"/>
        <w:jc w:val="both"/>
        <w:rPr>
          <w:sz w:val="24"/>
          <w:szCs w:val="24"/>
        </w:rPr>
      </w:pPr>
      <w:r w:rsidRPr="003D7C43">
        <w:rPr>
          <w:sz w:val="24"/>
          <w:szCs w:val="24"/>
        </w:rPr>
        <w:t>5.2.10. Возможность сохранения результатов работы с помощью истории запросов, папок и закладок пользователя;</w:t>
      </w:r>
    </w:p>
    <w:p w:rsidR="003D7C43" w:rsidRPr="003D7C43" w:rsidRDefault="003D7C43" w:rsidP="003D7C43">
      <w:pPr>
        <w:ind w:firstLine="708"/>
        <w:jc w:val="both"/>
        <w:rPr>
          <w:sz w:val="24"/>
          <w:szCs w:val="24"/>
        </w:rPr>
      </w:pPr>
      <w:r w:rsidRPr="003D7C43">
        <w:rPr>
          <w:sz w:val="24"/>
          <w:szCs w:val="24"/>
        </w:rPr>
        <w:t xml:space="preserve">5.2.11. Наличие системы помощи. </w:t>
      </w:r>
    </w:p>
    <w:p w:rsidR="003D7C43" w:rsidRPr="003D7C43" w:rsidRDefault="003D7C43" w:rsidP="003D7C43">
      <w:pPr>
        <w:ind w:firstLine="708"/>
        <w:jc w:val="both"/>
        <w:rPr>
          <w:sz w:val="24"/>
          <w:szCs w:val="24"/>
        </w:rPr>
      </w:pPr>
    </w:p>
    <w:p w:rsidR="003D7C43" w:rsidRPr="003D7C43" w:rsidRDefault="003D7C43" w:rsidP="003D7C43">
      <w:pPr>
        <w:ind w:firstLine="708"/>
        <w:jc w:val="both"/>
        <w:rPr>
          <w:sz w:val="24"/>
          <w:szCs w:val="24"/>
        </w:rPr>
      </w:pPr>
      <w:r w:rsidRPr="003D7C43">
        <w:rPr>
          <w:b/>
          <w:sz w:val="24"/>
          <w:szCs w:val="24"/>
        </w:rPr>
        <w:t>6. Требования соответствия нормативных документов</w:t>
      </w:r>
    </w:p>
    <w:p w:rsidR="003D7C43" w:rsidRPr="003D7C43" w:rsidRDefault="003D7C43" w:rsidP="003D7C43">
      <w:pPr>
        <w:jc w:val="both"/>
        <w:rPr>
          <w:rFonts w:ascii="Calibri" w:hAnsi="Calibri"/>
          <w:color w:val="1F497D"/>
          <w:sz w:val="24"/>
          <w:szCs w:val="24"/>
        </w:rPr>
      </w:pPr>
      <w:r w:rsidRPr="003D7C43">
        <w:rPr>
          <w:sz w:val="24"/>
          <w:szCs w:val="24"/>
        </w:rPr>
        <w:t xml:space="preserve"> </w:t>
      </w:r>
      <w:r w:rsidRPr="003D7C43">
        <w:rPr>
          <w:sz w:val="24"/>
          <w:szCs w:val="24"/>
        </w:rPr>
        <w:tab/>
        <w:t>6.1.Исполнитель оказывает установку программного обеспечения,  информационные услуги и техническое обслуживание систем Консультант Плюс  на основании сертификата, подтверждающего право на распространение  программных продуктов Консультант Плюс и их информационное обслуживание на территории  г. Москвы и Московской области.</w:t>
      </w:r>
    </w:p>
    <w:p w:rsidR="003D7C43" w:rsidRPr="003D7C43" w:rsidRDefault="003D7C43" w:rsidP="003D7C43">
      <w:pPr>
        <w:jc w:val="both"/>
        <w:rPr>
          <w:sz w:val="24"/>
          <w:szCs w:val="24"/>
        </w:rPr>
      </w:pPr>
    </w:p>
    <w:p w:rsidR="003D7C43" w:rsidRPr="003D7C43" w:rsidRDefault="003D7C43" w:rsidP="003D7C43">
      <w:pPr>
        <w:ind w:firstLine="708"/>
        <w:jc w:val="both"/>
        <w:rPr>
          <w:sz w:val="24"/>
          <w:szCs w:val="24"/>
        </w:rPr>
      </w:pPr>
      <w:r w:rsidRPr="003D7C43">
        <w:rPr>
          <w:b/>
          <w:sz w:val="24"/>
          <w:szCs w:val="24"/>
        </w:rPr>
        <w:t>7. Сроки выполнения работ, оказание услуг:</w:t>
      </w:r>
    </w:p>
    <w:p w:rsidR="003D7C43" w:rsidRPr="003D7C43" w:rsidRDefault="003D7C43" w:rsidP="003D7C43">
      <w:pPr>
        <w:jc w:val="both"/>
        <w:rPr>
          <w:sz w:val="24"/>
          <w:szCs w:val="24"/>
        </w:rPr>
      </w:pPr>
      <w:r w:rsidRPr="003D7C43">
        <w:rPr>
          <w:sz w:val="24"/>
          <w:szCs w:val="24"/>
        </w:rPr>
        <w:tab/>
        <w:t xml:space="preserve">7.1.Срок оказания услуг устанавливается с 01 января 2015 года по 31 декабря 2015 года. </w:t>
      </w:r>
    </w:p>
    <w:p w:rsidR="003D7C43" w:rsidRPr="003D7C43" w:rsidRDefault="003D7C43" w:rsidP="003D7C43">
      <w:pPr>
        <w:jc w:val="both"/>
        <w:rPr>
          <w:b/>
          <w:sz w:val="24"/>
          <w:szCs w:val="24"/>
        </w:rPr>
      </w:pPr>
    </w:p>
    <w:p w:rsidR="003D7C43" w:rsidRPr="003D7C43" w:rsidRDefault="003D7C43" w:rsidP="003D7C43">
      <w:pPr>
        <w:ind w:firstLine="708"/>
        <w:jc w:val="both"/>
        <w:rPr>
          <w:b/>
          <w:sz w:val="24"/>
          <w:szCs w:val="24"/>
        </w:rPr>
      </w:pPr>
      <w:r w:rsidRPr="003D7C43">
        <w:rPr>
          <w:b/>
          <w:sz w:val="24"/>
          <w:szCs w:val="24"/>
        </w:rPr>
        <w:t>8. Качественные и количественные характеристики выполненных работ, оказываемых услуг, установление которых обязательно и которые обеспечивают однозначное понимание потребности заказчика:</w:t>
      </w:r>
    </w:p>
    <w:p w:rsidR="003D7C43" w:rsidRPr="003D7C43" w:rsidRDefault="003D7C43" w:rsidP="003D7C43">
      <w:pPr>
        <w:ind w:firstLine="708"/>
        <w:jc w:val="both"/>
        <w:rPr>
          <w:sz w:val="24"/>
          <w:szCs w:val="24"/>
        </w:rPr>
      </w:pPr>
      <w:r w:rsidRPr="003D7C43">
        <w:rPr>
          <w:sz w:val="24"/>
          <w:szCs w:val="24"/>
        </w:rPr>
        <w:t>8.1. Исполнитель должен оказывать услуги, необходимые для устойчивого функционирования систем «Консультант Плюс» в течение всего периода действия контракта.</w:t>
      </w:r>
    </w:p>
    <w:p w:rsidR="003D7C43" w:rsidRPr="003D7C43" w:rsidRDefault="003D7C43" w:rsidP="003D7C43">
      <w:pPr>
        <w:ind w:firstLine="708"/>
        <w:jc w:val="both"/>
        <w:rPr>
          <w:sz w:val="24"/>
          <w:szCs w:val="24"/>
        </w:rPr>
      </w:pPr>
      <w:r w:rsidRPr="003D7C43">
        <w:rPr>
          <w:sz w:val="24"/>
          <w:szCs w:val="24"/>
        </w:rPr>
        <w:t>8.2. Качество оказываемых услуг должно соответствовать требованиям действующих нормативно-правовых актов в отношении данного вида услуг.</w:t>
      </w:r>
    </w:p>
    <w:p w:rsidR="003D7C43" w:rsidRPr="003D7C43" w:rsidRDefault="003D7C43" w:rsidP="003D7C43">
      <w:pPr>
        <w:ind w:firstLine="708"/>
        <w:jc w:val="both"/>
        <w:rPr>
          <w:sz w:val="24"/>
          <w:szCs w:val="24"/>
        </w:rPr>
      </w:pPr>
      <w:r w:rsidRPr="003D7C43">
        <w:rPr>
          <w:sz w:val="24"/>
          <w:szCs w:val="24"/>
        </w:rPr>
        <w:t>8.3. Исполнитель обязуется не допустить распространения и разглашения информации (в любом виде, в том числе и в виде информации на электронных носителях), ставшей ему известной в процессе оказания услуг.</w:t>
      </w:r>
    </w:p>
    <w:p w:rsidR="003D7C43" w:rsidRPr="003D7C43" w:rsidRDefault="003D7C43" w:rsidP="003D7C43">
      <w:pPr>
        <w:ind w:firstLine="708"/>
        <w:jc w:val="both"/>
        <w:rPr>
          <w:sz w:val="24"/>
          <w:szCs w:val="24"/>
        </w:rPr>
      </w:pPr>
    </w:p>
    <w:p w:rsidR="003D7C43" w:rsidRPr="003D7C43" w:rsidRDefault="003D7C43" w:rsidP="003D7C43">
      <w:pPr>
        <w:tabs>
          <w:tab w:val="left" w:pos="360"/>
        </w:tabs>
        <w:jc w:val="center"/>
        <w:rPr>
          <w:b/>
          <w:sz w:val="32"/>
          <w:szCs w:val="32"/>
        </w:rPr>
      </w:pPr>
    </w:p>
    <w:p w:rsidR="003D7C43" w:rsidRPr="003D7C43" w:rsidRDefault="003D7C43" w:rsidP="003D7C43">
      <w:pPr>
        <w:spacing w:line="276" w:lineRule="auto"/>
        <w:jc w:val="center"/>
        <w:rPr>
          <w:b/>
          <w:bCs/>
          <w:sz w:val="22"/>
          <w:szCs w:val="22"/>
        </w:rPr>
      </w:pPr>
    </w:p>
    <w:p w:rsidR="003D7C43" w:rsidRPr="003D7C43" w:rsidRDefault="003D7C43" w:rsidP="003D7C43">
      <w:r w:rsidRPr="003D7C43">
        <w:br w:type="page"/>
      </w:r>
    </w:p>
    <w:p w:rsidR="003D7C43" w:rsidRPr="003D7C43" w:rsidRDefault="003D7C43" w:rsidP="003D7C43">
      <w:pPr>
        <w:widowControl w:val="0"/>
        <w:spacing w:before="240" w:after="60"/>
        <w:jc w:val="center"/>
        <w:outlineLvl w:val="0"/>
        <w:rPr>
          <w:b/>
          <w:kern w:val="28"/>
          <w:sz w:val="28"/>
          <w:szCs w:val="28"/>
        </w:rPr>
      </w:pPr>
      <w:r w:rsidRPr="003D7C43">
        <w:rPr>
          <w:b/>
          <w:kern w:val="28"/>
          <w:sz w:val="28"/>
          <w:szCs w:val="28"/>
          <w:lang w:val="en-US"/>
        </w:rPr>
        <w:lastRenderedPageBreak/>
        <w:t>V</w:t>
      </w:r>
      <w:r w:rsidRPr="003D7C43">
        <w:rPr>
          <w:b/>
          <w:kern w:val="28"/>
          <w:sz w:val="28"/>
          <w:szCs w:val="28"/>
        </w:rPr>
        <w:t xml:space="preserve">. ОБРАЗЦЫ ФОРМ И ДОКУМЕНТОВ ДЛЯ ЗАПОЛНЕНИЯ УЧАСТНИКАМИ </w:t>
      </w:r>
      <w:r w:rsidRPr="003D7C43">
        <w:rPr>
          <w:b/>
          <w:bCs/>
          <w:kern w:val="28"/>
          <w:sz w:val="28"/>
          <w:szCs w:val="28"/>
        </w:rPr>
        <w:t>ПРОЦЕДУРЫ ЗАКУПКИ</w:t>
      </w:r>
    </w:p>
    <w:p w:rsidR="003D7C43" w:rsidRPr="003D7C43" w:rsidRDefault="003D7C43" w:rsidP="003D7C43">
      <w:pPr>
        <w:widowControl w:val="0"/>
        <w:spacing w:after="60"/>
        <w:ind w:firstLine="720"/>
        <w:jc w:val="center"/>
        <w:outlineLvl w:val="1"/>
        <w:rPr>
          <w:b/>
          <w:bCs/>
          <w:sz w:val="24"/>
          <w:szCs w:val="24"/>
        </w:rPr>
      </w:pPr>
      <w:bookmarkStart w:id="86" w:name="_Toc127334282"/>
      <w:bookmarkStart w:id="87" w:name="_Ref166329160"/>
      <w:bookmarkStart w:id="88" w:name="_Ref166329169"/>
      <w:bookmarkStart w:id="89" w:name="_Ref166487238"/>
      <w:bookmarkStart w:id="90" w:name="_Ref166487244"/>
      <w:bookmarkStart w:id="91" w:name="_Ref166487316"/>
      <w:bookmarkStart w:id="92" w:name="_Toc167251516"/>
      <w:bookmarkStart w:id="93" w:name="_Toc180912175"/>
    </w:p>
    <w:bookmarkEnd w:id="86"/>
    <w:bookmarkEnd w:id="87"/>
    <w:bookmarkEnd w:id="88"/>
    <w:bookmarkEnd w:id="89"/>
    <w:bookmarkEnd w:id="90"/>
    <w:bookmarkEnd w:id="91"/>
    <w:bookmarkEnd w:id="92"/>
    <w:bookmarkEnd w:id="93"/>
    <w:p w:rsidR="003D7C43" w:rsidRPr="003D7C43" w:rsidRDefault="003D7C43" w:rsidP="003D7C43">
      <w:pPr>
        <w:keepNext/>
        <w:spacing w:after="60"/>
        <w:jc w:val="center"/>
        <w:outlineLvl w:val="1"/>
        <w:rPr>
          <w:b/>
          <w:sz w:val="26"/>
          <w:szCs w:val="26"/>
        </w:rPr>
      </w:pPr>
      <w:r w:rsidRPr="003D7C43">
        <w:rPr>
          <w:b/>
          <w:sz w:val="24"/>
        </w:rPr>
        <w:t xml:space="preserve"> ФОРМА 1. ЗАЯВКА НА УЧАСТИЕ В ЗАПРОСЕ ПРЕДЛОЖЕНИЙ</w:t>
      </w:r>
    </w:p>
    <w:p w:rsidR="003D7C43" w:rsidRPr="003D7C43" w:rsidRDefault="003D7C43" w:rsidP="003D7C43">
      <w:bookmarkStart w:id="94" w:name="_Ref166329400"/>
      <w:r w:rsidRPr="003D7C43">
        <w:t xml:space="preserve">На бланке участника </w:t>
      </w:r>
      <w:bookmarkEnd w:id="94"/>
      <w:r w:rsidRPr="003D7C43">
        <w:t xml:space="preserve">процедуры закупки </w:t>
      </w:r>
    </w:p>
    <w:p w:rsidR="003D7C43" w:rsidRPr="003D7C43" w:rsidRDefault="003D7C43" w:rsidP="003D7C43"/>
    <w:p w:rsidR="003D7C43" w:rsidRPr="003D7C43" w:rsidRDefault="003D7C43" w:rsidP="003D7C43">
      <w:r w:rsidRPr="003D7C43">
        <w:t>Дата, исх. номер</w:t>
      </w:r>
    </w:p>
    <w:p w:rsidR="003D7C43" w:rsidRPr="003D7C43" w:rsidRDefault="003D7C43" w:rsidP="003D7C43">
      <w:pPr>
        <w:jc w:val="right"/>
        <w:rPr>
          <w:b/>
          <w:sz w:val="24"/>
          <w:szCs w:val="24"/>
        </w:rPr>
      </w:pPr>
      <w:r w:rsidRPr="003D7C43">
        <w:rPr>
          <w:b/>
          <w:sz w:val="24"/>
          <w:szCs w:val="24"/>
        </w:rPr>
        <w:t>Заказчику:</w:t>
      </w:r>
    </w:p>
    <w:p w:rsidR="003D7C43" w:rsidRPr="003D7C43" w:rsidRDefault="003D7C43" w:rsidP="003D7C43">
      <w:pPr>
        <w:jc w:val="right"/>
        <w:rPr>
          <w:b/>
          <w:sz w:val="24"/>
          <w:szCs w:val="24"/>
          <w:u w:val="single"/>
        </w:rPr>
      </w:pPr>
      <w:r w:rsidRPr="003D7C43">
        <w:rPr>
          <w:b/>
          <w:sz w:val="24"/>
          <w:szCs w:val="24"/>
          <w:u w:val="single"/>
        </w:rPr>
        <w:t>Агентству стратегических инициатив</w:t>
      </w:r>
    </w:p>
    <w:p w:rsidR="003D7C43" w:rsidRPr="003D7C43" w:rsidRDefault="003D7C43" w:rsidP="003D7C43">
      <w:pPr>
        <w:jc w:val="center"/>
        <w:rPr>
          <w:b/>
          <w:sz w:val="24"/>
        </w:rPr>
      </w:pPr>
    </w:p>
    <w:p w:rsidR="003D7C43" w:rsidRPr="003D7C43" w:rsidRDefault="003D7C43" w:rsidP="003D7C43">
      <w:pPr>
        <w:jc w:val="center"/>
        <w:rPr>
          <w:b/>
          <w:sz w:val="24"/>
        </w:rPr>
      </w:pPr>
      <w:r w:rsidRPr="003D7C43">
        <w:rPr>
          <w:b/>
          <w:sz w:val="24"/>
        </w:rPr>
        <w:t>ЗАЯВКА НА УЧАСТИЕ В ЗАПРОСЕ ПРЕДЛОЖЕНИЙ</w:t>
      </w:r>
    </w:p>
    <w:p w:rsidR="003D7C43" w:rsidRPr="003D7C43" w:rsidRDefault="003D7C43" w:rsidP="003D7C43">
      <w:pPr>
        <w:ind w:firstLine="540"/>
        <w:jc w:val="both"/>
        <w:rPr>
          <w:b/>
          <w:sz w:val="24"/>
          <w:szCs w:val="24"/>
        </w:rPr>
      </w:pPr>
    </w:p>
    <w:p w:rsidR="003D7C43" w:rsidRPr="003D7C43" w:rsidRDefault="003D7C43" w:rsidP="003D7C43">
      <w:pPr>
        <w:ind w:firstLine="540"/>
        <w:jc w:val="both"/>
        <w:rPr>
          <w:sz w:val="24"/>
          <w:szCs w:val="24"/>
        </w:rPr>
      </w:pPr>
      <w:r w:rsidRPr="003D7C43">
        <w:rPr>
          <w:b/>
          <w:sz w:val="24"/>
          <w:szCs w:val="24"/>
        </w:rPr>
        <w:t>1.</w:t>
      </w:r>
      <w:r w:rsidRPr="003D7C43">
        <w:rPr>
          <w:bCs/>
          <w:sz w:val="24"/>
          <w:szCs w:val="24"/>
        </w:rPr>
        <w:t> Изучив  документацию о запросе предложений на оказание услуг                                                                                       ____________________________________________________________________________________________________________________________________________ для нужд Агентства стратегических инициатив, а также применимые к данному запросу предложений законодательство и нормативно-правовые акты _____________________________ (</w:t>
      </w:r>
      <w:r w:rsidRPr="003D7C43">
        <w:rPr>
          <w:bCs/>
          <w:i/>
          <w:iCs/>
          <w:sz w:val="24"/>
          <w:szCs w:val="24"/>
        </w:rPr>
        <w:t xml:space="preserve">наименование участника </w:t>
      </w:r>
      <w:r w:rsidRPr="003D7C43">
        <w:rPr>
          <w:i/>
          <w:iCs/>
          <w:sz w:val="24"/>
          <w:szCs w:val="24"/>
        </w:rPr>
        <w:t>процедуры закупки</w:t>
      </w:r>
      <w:r w:rsidRPr="003D7C43">
        <w:rPr>
          <w:bCs/>
          <w:i/>
          <w:iCs/>
          <w:sz w:val="24"/>
          <w:szCs w:val="24"/>
        </w:rPr>
        <w:t xml:space="preserve"> с указанием организационно-правовой формы)</w:t>
      </w:r>
      <w:r w:rsidRPr="003D7C43">
        <w:rPr>
          <w:bCs/>
          <w:sz w:val="24"/>
          <w:szCs w:val="24"/>
        </w:rPr>
        <w:t xml:space="preserve"> в лице ____________________ </w:t>
      </w:r>
      <w:r w:rsidRPr="003D7C43">
        <w:rPr>
          <w:bCs/>
          <w:i/>
          <w:iCs/>
          <w:sz w:val="24"/>
          <w:szCs w:val="24"/>
        </w:rPr>
        <w:t>(наименование должности, Ф.И.О. руководителя, уполномоченного лица)</w:t>
      </w:r>
      <w:r w:rsidRPr="003D7C43">
        <w:rPr>
          <w:bCs/>
          <w:sz w:val="24"/>
          <w:szCs w:val="24"/>
        </w:rPr>
        <w:t xml:space="preserve"> </w:t>
      </w:r>
      <w:r w:rsidRPr="003D7C43">
        <w:rPr>
          <w:sz w:val="24"/>
          <w:szCs w:val="24"/>
        </w:rPr>
        <w:t>сообщает о согласии участвовать в запросе предложений на условиях, установленных в указанных выше документах, и направляет настоящую заявку на участие в запросе предложений.</w:t>
      </w:r>
    </w:p>
    <w:p w:rsidR="003D7C43" w:rsidRPr="003D7C43" w:rsidRDefault="003D7C43" w:rsidP="003D7C43">
      <w:pPr>
        <w:ind w:firstLine="540"/>
        <w:jc w:val="both"/>
        <w:rPr>
          <w:sz w:val="24"/>
          <w:szCs w:val="24"/>
        </w:rPr>
      </w:pPr>
      <w:r w:rsidRPr="003D7C43">
        <w:rPr>
          <w:b/>
          <w:sz w:val="24"/>
          <w:szCs w:val="24"/>
        </w:rPr>
        <w:t>2.</w:t>
      </w:r>
      <w:r w:rsidRPr="003D7C43">
        <w:rPr>
          <w:sz w:val="24"/>
          <w:szCs w:val="24"/>
        </w:rPr>
        <w:t xml:space="preserve"> Мы согласны </w:t>
      </w:r>
      <w:r w:rsidRPr="003D7C43">
        <w:rPr>
          <w:bCs/>
          <w:sz w:val="24"/>
          <w:szCs w:val="24"/>
        </w:rPr>
        <w:t>оказать услуги ________________________________________________________________________________________________________________________________________________________________</w:t>
      </w:r>
      <w:r w:rsidRPr="003D7C43">
        <w:rPr>
          <w:i/>
          <w:sz w:val="24"/>
          <w:szCs w:val="24"/>
        </w:rPr>
        <w:t xml:space="preserve"> </w:t>
      </w:r>
      <w:r w:rsidRPr="003D7C43">
        <w:rPr>
          <w:bCs/>
          <w:sz w:val="24"/>
          <w:szCs w:val="24"/>
        </w:rPr>
        <w:t xml:space="preserve">для нужд Агентства стратегических инициатив </w:t>
      </w:r>
      <w:r w:rsidRPr="003D7C43">
        <w:rPr>
          <w:sz w:val="24"/>
          <w:szCs w:val="24"/>
        </w:rPr>
        <w:t>в полном соответствии с требованиями документации о запросе предложений, технического задания, являющегося неотъемлемой частью документации о запросе предложений, и прилагаемого проекта договора на следующих условиях:</w:t>
      </w: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3D7C43" w:rsidRPr="003D7C43" w:rsidTr="00264341">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3D7C43" w:rsidRPr="003D7C43" w:rsidRDefault="003D7C43" w:rsidP="003D7C43">
            <w:pPr>
              <w:jc w:val="center"/>
              <w:rPr>
                <w:b/>
              </w:rPr>
            </w:pPr>
            <w:r w:rsidRPr="003D7C43">
              <w:rPr>
                <w:b/>
              </w:rPr>
              <w:t xml:space="preserve">№  </w:t>
            </w:r>
            <w:r w:rsidRPr="003D7C43">
              <w:rPr>
                <w:b/>
              </w:rPr>
              <w:br/>
              <w:t>п/п</w:t>
            </w:r>
          </w:p>
        </w:tc>
        <w:tc>
          <w:tcPr>
            <w:tcW w:w="3627" w:type="dxa"/>
            <w:tcBorders>
              <w:top w:val="single" w:sz="12" w:space="0" w:color="auto"/>
              <w:bottom w:val="single" w:sz="12" w:space="0" w:color="auto"/>
            </w:tcBorders>
            <w:shd w:val="clear" w:color="000000" w:fill="E6E6E6"/>
            <w:vAlign w:val="center"/>
          </w:tcPr>
          <w:p w:rsidR="003D7C43" w:rsidRPr="003D7C43" w:rsidRDefault="003D7C43" w:rsidP="003D7C43">
            <w:pPr>
              <w:jc w:val="center"/>
              <w:rPr>
                <w:b/>
              </w:rPr>
            </w:pPr>
            <w:r w:rsidRPr="003D7C43">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3D7C43" w:rsidRPr="003D7C43" w:rsidRDefault="003D7C43" w:rsidP="003D7C43">
            <w:pPr>
              <w:jc w:val="center"/>
              <w:rPr>
                <w:b/>
              </w:rPr>
            </w:pPr>
            <w:r w:rsidRPr="003D7C43">
              <w:rPr>
                <w:b/>
              </w:rPr>
              <w:t>Единица измерения</w:t>
            </w:r>
          </w:p>
        </w:tc>
        <w:tc>
          <w:tcPr>
            <w:tcW w:w="1980" w:type="dxa"/>
            <w:tcBorders>
              <w:top w:val="single" w:sz="12" w:space="0" w:color="auto"/>
              <w:bottom w:val="single" w:sz="12" w:space="0" w:color="auto"/>
            </w:tcBorders>
            <w:shd w:val="clear" w:color="000000" w:fill="E6E6E6"/>
            <w:vAlign w:val="center"/>
          </w:tcPr>
          <w:p w:rsidR="003D7C43" w:rsidRPr="003D7C43" w:rsidRDefault="003D7C43" w:rsidP="003D7C43">
            <w:pPr>
              <w:jc w:val="center"/>
              <w:rPr>
                <w:b/>
              </w:rPr>
            </w:pPr>
            <w:r w:rsidRPr="003D7C43">
              <w:rPr>
                <w:b/>
              </w:rPr>
              <w:t xml:space="preserve">Значение </w:t>
            </w:r>
          </w:p>
        </w:tc>
      </w:tr>
      <w:tr w:rsidR="003D7C43" w:rsidRPr="003D7C43" w:rsidTr="00264341">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3D7C43" w:rsidRPr="003D7C43" w:rsidRDefault="003D7C43" w:rsidP="003D7C43">
            <w:pPr>
              <w:jc w:val="center"/>
            </w:pPr>
            <w:r w:rsidRPr="003D7C43">
              <w:t>1</w:t>
            </w:r>
          </w:p>
        </w:tc>
        <w:tc>
          <w:tcPr>
            <w:tcW w:w="3627" w:type="dxa"/>
            <w:tcBorders>
              <w:top w:val="single" w:sz="12" w:space="0" w:color="auto"/>
              <w:left w:val="single" w:sz="8" w:space="0" w:color="auto"/>
              <w:bottom w:val="single" w:sz="12" w:space="0" w:color="auto"/>
            </w:tcBorders>
            <w:shd w:val="clear" w:color="000000" w:fill="auto"/>
            <w:vAlign w:val="center"/>
          </w:tcPr>
          <w:p w:rsidR="003D7C43" w:rsidRPr="003D7C43" w:rsidRDefault="003D7C43" w:rsidP="003D7C43">
            <w:pPr>
              <w:jc w:val="center"/>
            </w:pPr>
            <w:r w:rsidRPr="003D7C43">
              <w:t>Цена договора, с учетом НДС</w:t>
            </w:r>
          </w:p>
        </w:tc>
        <w:tc>
          <w:tcPr>
            <w:tcW w:w="1980" w:type="dxa"/>
            <w:tcBorders>
              <w:top w:val="single" w:sz="12" w:space="0" w:color="auto"/>
              <w:bottom w:val="single" w:sz="12" w:space="0" w:color="auto"/>
            </w:tcBorders>
            <w:shd w:val="clear" w:color="000000" w:fill="auto"/>
            <w:vAlign w:val="center"/>
          </w:tcPr>
          <w:p w:rsidR="003D7C43" w:rsidRPr="003D7C43" w:rsidRDefault="003D7C43" w:rsidP="003D7C43">
            <w:pPr>
              <w:jc w:val="center"/>
            </w:pPr>
            <w:r w:rsidRPr="003D7C43">
              <w:t>руб.</w:t>
            </w:r>
          </w:p>
        </w:tc>
        <w:tc>
          <w:tcPr>
            <w:tcW w:w="1980" w:type="dxa"/>
            <w:tcBorders>
              <w:top w:val="single" w:sz="12" w:space="0" w:color="auto"/>
              <w:bottom w:val="single" w:sz="12" w:space="0" w:color="auto"/>
            </w:tcBorders>
            <w:shd w:val="clear" w:color="000000" w:fill="auto"/>
            <w:vAlign w:val="center"/>
          </w:tcPr>
          <w:p w:rsidR="003D7C43" w:rsidRPr="003D7C43" w:rsidRDefault="003D7C43" w:rsidP="003D7C43">
            <w:pPr>
              <w:jc w:val="center"/>
            </w:pPr>
          </w:p>
        </w:tc>
      </w:tr>
      <w:tr w:rsidR="003D7C43" w:rsidRPr="003D7C43" w:rsidTr="00264341">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3D7C43" w:rsidRPr="003D7C43" w:rsidRDefault="003D7C43" w:rsidP="003D7C43">
            <w:pPr>
              <w:jc w:val="center"/>
            </w:pPr>
            <w:r w:rsidRPr="003D7C43">
              <w:t>2</w:t>
            </w:r>
          </w:p>
        </w:tc>
        <w:tc>
          <w:tcPr>
            <w:tcW w:w="3627" w:type="dxa"/>
            <w:tcBorders>
              <w:top w:val="single" w:sz="12" w:space="0" w:color="auto"/>
              <w:left w:val="single" w:sz="8" w:space="0" w:color="auto"/>
              <w:bottom w:val="single" w:sz="12" w:space="0" w:color="auto"/>
            </w:tcBorders>
            <w:shd w:val="clear" w:color="000000" w:fill="auto"/>
            <w:vAlign w:val="center"/>
          </w:tcPr>
          <w:p w:rsidR="003D7C43" w:rsidRPr="003D7C43" w:rsidRDefault="003D7C43" w:rsidP="003D7C43">
            <w:pPr>
              <w:jc w:val="center"/>
            </w:pPr>
          </w:p>
        </w:tc>
        <w:tc>
          <w:tcPr>
            <w:tcW w:w="1980" w:type="dxa"/>
            <w:tcBorders>
              <w:top w:val="single" w:sz="12" w:space="0" w:color="auto"/>
              <w:bottom w:val="single" w:sz="12" w:space="0" w:color="auto"/>
            </w:tcBorders>
            <w:shd w:val="clear" w:color="000000" w:fill="auto"/>
            <w:vAlign w:val="center"/>
          </w:tcPr>
          <w:p w:rsidR="003D7C43" w:rsidRPr="003D7C43" w:rsidRDefault="003D7C43" w:rsidP="003D7C43">
            <w:pPr>
              <w:jc w:val="center"/>
            </w:pPr>
          </w:p>
        </w:tc>
        <w:tc>
          <w:tcPr>
            <w:tcW w:w="1980" w:type="dxa"/>
            <w:tcBorders>
              <w:top w:val="single" w:sz="12" w:space="0" w:color="auto"/>
              <w:bottom w:val="single" w:sz="12" w:space="0" w:color="auto"/>
            </w:tcBorders>
            <w:shd w:val="clear" w:color="000000" w:fill="auto"/>
            <w:vAlign w:val="center"/>
          </w:tcPr>
          <w:p w:rsidR="003D7C43" w:rsidRPr="003D7C43" w:rsidRDefault="003D7C43" w:rsidP="003D7C43">
            <w:pPr>
              <w:jc w:val="center"/>
            </w:pPr>
          </w:p>
        </w:tc>
      </w:tr>
      <w:tr w:rsidR="003D7C43" w:rsidRPr="003D7C43" w:rsidTr="00264341">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3D7C43" w:rsidRPr="003D7C43" w:rsidRDefault="003D7C43" w:rsidP="003D7C43">
            <w:pPr>
              <w:jc w:val="center"/>
            </w:pPr>
            <w:r w:rsidRPr="003D7C43">
              <w:t>3</w:t>
            </w:r>
          </w:p>
        </w:tc>
        <w:tc>
          <w:tcPr>
            <w:tcW w:w="3627" w:type="dxa"/>
            <w:tcBorders>
              <w:top w:val="single" w:sz="12" w:space="0" w:color="auto"/>
              <w:left w:val="single" w:sz="8" w:space="0" w:color="auto"/>
              <w:bottom w:val="single" w:sz="12" w:space="0" w:color="auto"/>
            </w:tcBorders>
            <w:shd w:val="clear" w:color="000000" w:fill="auto"/>
            <w:vAlign w:val="center"/>
          </w:tcPr>
          <w:p w:rsidR="003D7C43" w:rsidRPr="003D7C43" w:rsidRDefault="003D7C43" w:rsidP="003D7C43">
            <w:pPr>
              <w:jc w:val="center"/>
            </w:pPr>
          </w:p>
        </w:tc>
        <w:tc>
          <w:tcPr>
            <w:tcW w:w="1980" w:type="dxa"/>
            <w:tcBorders>
              <w:top w:val="single" w:sz="12" w:space="0" w:color="auto"/>
              <w:bottom w:val="single" w:sz="12" w:space="0" w:color="auto"/>
            </w:tcBorders>
            <w:shd w:val="clear" w:color="000000" w:fill="auto"/>
            <w:vAlign w:val="center"/>
          </w:tcPr>
          <w:p w:rsidR="003D7C43" w:rsidRPr="003D7C43" w:rsidRDefault="003D7C43" w:rsidP="003D7C43">
            <w:pPr>
              <w:jc w:val="center"/>
            </w:pPr>
          </w:p>
        </w:tc>
        <w:tc>
          <w:tcPr>
            <w:tcW w:w="1980" w:type="dxa"/>
            <w:tcBorders>
              <w:top w:val="single" w:sz="12" w:space="0" w:color="auto"/>
              <w:bottom w:val="single" w:sz="12" w:space="0" w:color="auto"/>
            </w:tcBorders>
            <w:shd w:val="clear" w:color="000000" w:fill="auto"/>
            <w:vAlign w:val="center"/>
          </w:tcPr>
          <w:p w:rsidR="003D7C43" w:rsidRPr="003D7C43" w:rsidRDefault="003D7C43" w:rsidP="003D7C43">
            <w:pPr>
              <w:jc w:val="center"/>
            </w:pPr>
          </w:p>
        </w:tc>
      </w:tr>
    </w:tbl>
    <w:p w:rsidR="003D7C43" w:rsidRPr="003D7C43" w:rsidRDefault="003D7C43" w:rsidP="003D7C43">
      <w:pPr>
        <w:ind w:firstLine="567"/>
        <w:jc w:val="both"/>
        <w:rPr>
          <w:sz w:val="24"/>
          <w:szCs w:val="24"/>
        </w:rPr>
      </w:pPr>
      <w:r w:rsidRPr="003D7C43">
        <w:rPr>
          <w:b/>
          <w:sz w:val="24"/>
          <w:szCs w:val="24"/>
        </w:rPr>
        <w:t>3.</w:t>
      </w:r>
      <w:r w:rsidRPr="003D7C43">
        <w:rPr>
          <w:sz w:val="24"/>
          <w:szCs w:val="24"/>
        </w:rPr>
        <w:t xml:space="preserve"> Мы ознакомлены с материалами, содержащимися в проекте договора, и не имеем к ним претензий.</w:t>
      </w:r>
    </w:p>
    <w:p w:rsidR="003D7C43" w:rsidRPr="003D7C43" w:rsidRDefault="003D7C43" w:rsidP="003D7C43">
      <w:pPr>
        <w:ind w:firstLine="567"/>
        <w:jc w:val="both"/>
        <w:rPr>
          <w:sz w:val="24"/>
          <w:szCs w:val="24"/>
        </w:rPr>
      </w:pPr>
      <w:r w:rsidRPr="003D7C43">
        <w:rPr>
          <w:b/>
          <w:sz w:val="24"/>
          <w:szCs w:val="24"/>
        </w:rPr>
        <w:t>4.</w:t>
      </w:r>
      <w:r w:rsidRPr="003D7C43">
        <w:rPr>
          <w:sz w:val="24"/>
          <w:szCs w:val="24"/>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запроса предложений, данные услуги будут в любом случае оказаны в полном соответствии с требованиями документации о проведении запроса предложений и договора, заключаемого по результатам настоящего запроса предложений.</w:t>
      </w:r>
    </w:p>
    <w:p w:rsidR="003D7C43" w:rsidRPr="003D7C43" w:rsidRDefault="003D7C43" w:rsidP="003D7C43">
      <w:pPr>
        <w:ind w:firstLine="567"/>
        <w:jc w:val="both"/>
        <w:rPr>
          <w:sz w:val="24"/>
          <w:szCs w:val="24"/>
        </w:rPr>
      </w:pPr>
      <w:r w:rsidRPr="003D7C43">
        <w:rPr>
          <w:b/>
          <w:sz w:val="24"/>
          <w:szCs w:val="24"/>
        </w:rPr>
        <w:t>5.</w:t>
      </w:r>
      <w:r w:rsidRPr="003D7C43">
        <w:rPr>
          <w:sz w:val="24"/>
          <w:szCs w:val="24"/>
        </w:rPr>
        <w:t xml:space="preserve"> Если наше предложение будет принято, и мы будем признаны победителями запроса предложений, единственным участником запроса предложений мы берем на себя обязательство </w:t>
      </w:r>
      <w:r w:rsidRPr="003D7C43">
        <w:rPr>
          <w:bCs/>
          <w:sz w:val="24"/>
          <w:szCs w:val="24"/>
        </w:rPr>
        <w:t xml:space="preserve">оказать (выполнить) _____________________________________________________________ </w:t>
      </w:r>
      <w:r w:rsidRPr="003D7C43">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3D7C43" w:rsidRPr="003D7C43" w:rsidRDefault="003D7C43" w:rsidP="003D7C43">
      <w:pPr>
        <w:ind w:firstLine="567"/>
        <w:jc w:val="both"/>
        <w:rPr>
          <w:sz w:val="24"/>
          <w:szCs w:val="24"/>
        </w:rPr>
      </w:pPr>
      <w:r w:rsidRPr="003D7C43">
        <w:rPr>
          <w:b/>
          <w:sz w:val="24"/>
          <w:szCs w:val="24"/>
        </w:rPr>
        <w:t xml:space="preserve">6. </w:t>
      </w:r>
      <w:r w:rsidRPr="003D7C43">
        <w:rPr>
          <w:sz w:val="24"/>
          <w:szCs w:val="24"/>
        </w:rPr>
        <w:t>Настоящей заявкой на участие в запросе предложений сообщаем, что в отношении _______________________________</w:t>
      </w:r>
      <w:r w:rsidRPr="003D7C43">
        <w:rPr>
          <w:i/>
          <w:sz w:val="24"/>
          <w:szCs w:val="24"/>
        </w:rPr>
        <w:t xml:space="preserve">(наименование участника процедуры закупки) </w:t>
      </w:r>
      <w:r w:rsidRPr="003D7C43">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3D7C43">
        <w:rPr>
          <w:sz w:val="24"/>
          <w:szCs w:val="24"/>
        </w:rPr>
        <w:b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w:t>
      </w:r>
      <w:r w:rsidRPr="003D7C43">
        <w:rPr>
          <w:sz w:val="24"/>
          <w:szCs w:val="24"/>
        </w:rPr>
        <w:lastRenderedPageBreak/>
        <w:t>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D7C43" w:rsidRPr="003D7C43" w:rsidRDefault="003D7C43" w:rsidP="003D7C43">
      <w:pPr>
        <w:ind w:firstLine="567"/>
        <w:jc w:val="both"/>
        <w:rPr>
          <w:sz w:val="24"/>
          <w:szCs w:val="24"/>
        </w:rPr>
      </w:pPr>
      <w:r w:rsidRPr="003D7C43">
        <w:rPr>
          <w:b/>
          <w:bCs/>
          <w:sz w:val="24"/>
          <w:szCs w:val="24"/>
        </w:rPr>
        <w:t>7.</w:t>
      </w:r>
      <w:r w:rsidRPr="003D7C43">
        <w:rPr>
          <w:sz w:val="24"/>
          <w:szCs w:val="24"/>
        </w:rPr>
        <w:t xml:space="preserve"> Настоящей заявкой мы подтверждаем свое соответствие требованиям, установленным к участникам процедуры закупки.</w:t>
      </w:r>
    </w:p>
    <w:p w:rsidR="003D7C43" w:rsidRPr="003D7C43" w:rsidRDefault="003D7C43" w:rsidP="003D7C43">
      <w:pPr>
        <w:ind w:firstLine="567"/>
        <w:jc w:val="both"/>
        <w:rPr>
          <w:sz w:val="24"/>
          <w:szCs w:val="24"/>
        </w:rPr>
      </w:pPr>
      <w:r w:rsidRPr="003D7C43">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3035"/>
        <w:gridCol w:w="6211"/>
      </w:tblGrid>
      <w:tr w:rsidR="003D7C43" w:rsidRPr="003D7C43" w:rsidTr="00264341">
        <w:trPr>
          <w:trHeight w:val="246"/>
        </w:trPr>
        <w:tc>
          <w:tcPr>
            <w:tcW w:w="720" w:type="dxa"/>
            <w:shd w:val="clear" w:color="auto" w:fill="E6E6E6"/>
          </w:tcPr>
          <w:p w:rsidR="003D7C43" w:rsidRPr="003D7C43" w:rsidRDefault="003D7C43" w:rsidP="003D7C43">
            <w:pPr>
              <w:jc w:val="center"/>
              <w:rPr>
                <w:sz w:val="22"/>
                <w:szCs w:val="22"/>
              </w:rPr>
            </w:pPr>
            <w:r w:rsidRPr="003D7C43">
              <w:rPr>
                <w:sz w:val="22"/>
                <w:szCs w:val="22"/>
              </w:rPr>
              <w:t>№ п/п</w:t>
            </w:r>
          </w:p>
        </w:tc>
        <w:tc>
          <w:tcPr>
            <w:tcW w:w="3060" w:type="dxa"/>
            <w:shd w:val="clear" w:color="auto" w:fill="E6E6E6"/>
          </w:tcPr>
          <w:p w:rsidR="003D7C43" w:rsidRPr="003D7C43" w:rsidRDefault="003D7C43" w:rsidP="003D7C43">
            <w:pPr>
              <w:jc w:val="center"/>
              <w:rPr>
                <w:b/>
                <w:bCs/>
                <w:sz w:val="22"/>
                <w:szCs w:val="22"/>
              </w:rPr>
            </w:pPr>
            <w:r w:rsidRPr="003D7C43">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6300" w:type="dxa"/>
            <w:shd w:val="clear" w:color="auto" w:fill="E6E6E6"/>
            <w:vAlign w:val="center"/>
          </w:tcPr>
          <w:p w:rsidR="003D7C43" w:rsidRPr="003D7C43" w:rsidRDefault="003D7C43" w:rsidP="003D7C43">
            <w:pPr>
              <w:jc w:val="center"/>
              <w:rPr>
                <w:b/>
                <w:bCs/>
                <w:sz w:val="22"/>
                <w:szCs w:val="22"/>
              </w:rPr>
            </w:pPr>
            <w:r w:rsidRPr="003D7C43">
              <w:rPr>
                <w:b/>
                <w:bCs/>
                <w:sz w:val="22"/>
                <w:szCs w:val="22"/>
              </w:rPr>
              <w:t>Сведения, предоставляемые участником процедуры закупки*</w:t>
            </w:r>
          </w:p>
          <w:p w:rsidR="003D7C43" w:rsidRPr="003D7C43" w:rsidRDefault="003D7C43" w:rsidP="003D7C43">
            <w:pPr>
              <w:jc w:val="center"/>
              <w:rPr>
                <w:i/>
                <w:iCs/>
                <w:sz w:val="24"/>
                <w:szCs w:val="24"/>
              </w:rPr>
            </w:pPr>
          </w:p>
        </w:tc>
      </w:tr>
      <w:tr w:rsidR="003D7C43" w:rsidRPr="003D7C43" w:rsidTr="00264341">
        <w:trPr>
          <w:trHeight w:val="373"/>
        </w:trPr>
        <w:tc>
          <w:tcPr>
            <w:tcW w:w="720" w:type="dxa"/>
            <w:vAlign w:val="center"/>
          </w:tcPr>
          <w:p w:rsidR="003D7C43" w:rsidRPr="003D7C43" w:rsidRDefault="003D7C43" w:rsidP="003D7C43">
            <w:pPr>
              <w:jc w:val="center"/>
            </w:pPr>
          </w:p>
        </w:tc>
        <w:tc>
          <w:tcPr>
            <w:tcW w:w="3060" w:type="dxa"/>
            <w:vAlign w:val="center"/>
          </w:tcPr>
          <w:p w:rsidR="003D7C43" w:rsidRPr="003D7C43" w:rsidRDefault="003D7C43" w:rsidP="003D7C43">
            <w:pPr>
              <w:rPr>
                <w:sz w:val="24"/>
                <w:szCs w:val="24"/>
              </w:rPr>
            </w:pPr>
          </w:p>
        </w:tc>
        <w:tc>
          <w:tcPr>
            <w:tcW w:w="6300" w:type="dxa"/>
          </w:tcPr>
          <w:p w:rsidR="003D7C43" w:rsidRPr="003D7C43" w:rsidRDefault="003D7C43" w:rsidP="003D7C43">
            <w:pPr>
              <w:rPr>
                <w:sz w:val="24"/>
                <w:szCs w:val="24"/>
              </w:rPr>
            </w:pPr>
          </w:p>
        </w:tc>
      </w:tr>
      <w:tr w:rsidR="003D7C43" w:rsidRPr="003D7C43" w:rsidTr="00264341">
        <w:trPr>
          <w:trHeight w:val="373"/>
        </w:trPr>
        <w:tc>
          <w:tcPr>
            <w:tcW w:w="720" w:type="dxa"/>
            <w:vAlign w:val="center"/>
          </w:tcPr>
          <w:p w:rsidR="003D7C43" w:rsidRPr="003D7C43" w:rsidRDefault="003D7C43" w:rsidP="003D7C43">
            <w:pPr>
              <w:jc w:val="center"/>
            </w:pPr>
          </w:p>
        </w:tc>
        <w:tc>
          <w:tcPr>
            <w:tcW w:w="3060" w:type="dxa"/>
            <w:vAlign w:val="center"/>
          </w:tcPr>
          <w:p w:rsidR="003D7C43" w:rsidRPr="003D7C43" w:rsidRDefault="003D7C43" w:rsidP="003D7C43">
            <w:pPr>
              <w:rPr>
                <w:sz w:val="24"/>
                <w:szCs w:val="24"/>
              </w:rPr>
            </w:pPr>
          </w:p>
        </w:tc>
        <w:tc>
          <w:tcPr>
            <w:tcW w:w="6300" w:type="dxa"/>
          </w:tcPr>
          <w:p w:rsidR="003D7C43" w:rsidRPr="003D7C43" w:rsidRDefault="003D7C43" w:rsidP="003D7C43">
            <w:pPr>
              <w:ind w:firstLine="567"/>
              <w:jc w:val="both"/>
              <w:rPr>
                <w:sz w:val="24"/>
                <w:szCs w:val="24"/>
              </w:rPr>
            </w:pPr>
          </w:p>
        </w:tc>
      </w:tr>
      <w:tr w:rsidR="003D7C43" w:rsidRPr="003D7C43" w:rsidTr="00264341">
        <w:trPr>
          <w:trHeight w:val="373"/>
        </w:trPr>
        <w:tc>
          <w:tcPr>
            <w:tcW w:w="720" w:type="dxa"/>
            <w:vAlign w:val="center"/>
          </w:tcPr>
          <w:p w:rsidR="003D7C43" w:rsidRPr="003D7C43" w:rsidRDefault="003D7C43" w:rsidP="003D7C43">
            <w:pPr>
              <w:jc w:val="center"/>
            </w:pPr>
          </w:p>
        </w:tc>
        <w:tc>
          <w:tcPr>
            <w:tcW w:w="3060" w:type="dxa"/>
            <w:vAlign w:val="center"/>
          </w:tcPr>
          <w:p w:rsidR="003D7C43" w:rsidRPr="003D7C43" w:rsidRDefault="003D7C43" w:rsidP="003D7C43">
            <w:pPr>
              <w:autoSpaceDE w:val="0"/>
              <w:autoSpaceDN w:val="0"/>
              <w:adjustRightInd w:val="0"/>
              <w:rPr>
                <w:rFonts w:ascii="Arial" w:hAnsi="Arial"/>
                <w:sz w:val="24"/>
                <w:szCs w:val="24"/>
              </w:rPr>
            </w:pPr>
          </w:p>
        </w:tc>
        <w:tc>
          <w:tcPr>
            <w:tcW w:w="6300" w:type="dxa"/>
          </w:tcPr>
          <w:p w:rsidR="003D7C43" w:rsidRPr="003D7C43" w:rsidRDefault="003D7C43" w:rsidP="003D7C43">
            <w:pPr>
              <w:rPr>
                <w:sz w:val="24"/>
                <w:szCs w:val="24"/>
              </w:rPr>
            </w:pPr>
          </w:p>
        </w:tc>
      </w:tr>
    </w:tbl>
    <w:p w:rsidR="003D7C43" w:rsidRPr="003D7C43" w:rsidRDefault="003D7C43" w:rsidP="003D7C43">
      <w:pPr>
        <w:ind w:firstLine="567"/>
        <w:jc w:val="both"/>
        <w:rPr>
          <w:b/>
          <w:i/>
          <w:iCs/>
        </w:rPr>
      </w:pPr>
    </w:p>
    <w:p w:rsidR="003D7C43" w:rsidRPr="003D7C43" w:rsidRDefault="003D7C43" w:rsidP="003D7C43">
      <w:pPr>
        <w:ind w:firstLine="567"/>
        <w:jc w:val="both"/>
        <w:rPr>
          <w:b/>
          <w:sz w:val="24"/>
          <w:szCs w:val="24"/>
        </w:rPr>
      </w:pPr>
      <w:r w:rsidRPr="003D7C43">
        <w:rPr>
          <w:b/>
          <w:i/>
          <w:iCs/>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3D7C43" w:rsidRPr="003D7C43" w:rsidRDefault="003D7C43" w:rsidP="003D7C43">
      <w:pPr>
        <w:ind w:firstLine="567"/>
        <w:jc w:val="both"/>
        <w:rPr>
          <w:sz w:val="24"/>
          <w:szCs w:val="24"/>
        </w:rPr>
      </w:pPr>
      <w:r w:rsidRPr="003D7C43">
        <w:rPr>
          <w:b/>
          <w:sz w:val="24"/>
          <w:szCs w:val="24"/>
        </w:rPr>
        <w:t>9.</w:t>
      </w:r>
      <w:r w:rsidRPr="003D7C43">
        <w:rPr>
          <w:sz w:val="24"/>
          <w:szCs w:val="24"/>
        </w:rPr>
        <w:t xml:space="preserve"> Настоящим гарантируем достоверность представленной нами в заявке на участие в запросе предложений информации и подтверждаем право Агентства,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в ней сведения.</w:t>
      </w:r>
    </w:p>
    <w:p w:rsidR="003D7C43" w:rsidRPr="003D7C43" w:rsidRDefault="003D7C43" w:rsidP="003D7C43">
      <w:pPr>
        <w:ind w:firstLine="567"/>
        <w:jc w:val="both"/>
        <w:rPr>
          <w:sz w:val="24"/>
          <w:szCs w:val="24"/>
        </w:rPr>
      </w:pPr>
      <w:r w:rsidRPr="003D7C43">
        <w:rPr>
          <w:b/>
          <w:sz w:val="24"/>
          <w:szCs w:val="24"/>
        </w:rPr>
        <w:t>10.</w:t>
      </w:r>
      <w:r w:rsidRPr="003D7C43">
        <w:rPr>
          <w:sz w:val="24"/>
          <w:szCs w:val="24"/>
        </w:rPr>
        <w:t xml:space="preserve"> В случае, если наше предложение будет признано лучшим, мы берем на себя обязательства подписать договор с </w:t>
      </w:r>
      <w:r w:rsidRPr="003D7C43">
        <w:rPr>
          <w:iCs/>
          <w:sz w:val="24"/>
          <w:szCs w:val="24"/>
        </w:rPr>
        <w:t>Агентством стратегических инициатив</w:t>
      </w:r>
      <w:r w:rsidRPr="003D7C43">
        <w:rPr>
          <w:sz w:val="24"/>
          <w:szCs w:val="24"/>
        </w:rPr>
        <w:t xml:space="preserve"> в соответствии с требованиями документации о запросе предложений и условиями нашего предложения в десятидневный срок со дня предоставления Агентством стратегических инициатив нам проекта такого договора.</w:t>
      </w:r>
    </w:p>
    <w:p w:rsidR="003D7C43" w:rsidRPr="003D7C43" w:rsidRDefault="003D7C43" w:rsidP="003D7C43">
      <w:pPr>
        <w:ind w:firstLine="567"/>
        <w:jc w:val="both"/>
        <w:rPr>
          <w:sz w:val="24"/>
          <w:szCs w:val="24"/>
        </w:rPr>
      </w:pPr>
      <w:r w:rsidRPr="003D7C43">
        <w:rPr>
          <w:b/>
          <w:sz w:val="24"/>
          <w:szCs w:val="24"/>
        </w:rPr>
        <w:t>11.</w:t>
      </w:r>
      <w:r w:rsidRPr="003D7C43">
        <w:rPr>
          <w:sz w:val="24"/>
          <w:szCs w:val="24"/>
        </w:rPr>
        <w:t> В случае, если наше предложение будут лучшим после предложения победителя запроса предложений, а победитель запроса предложений будет признан уклонившимся от заключения договора, мы обязуемся подписать договор на выполнение работ по созданию информационного банка данных, в соответствии с требованиями документации о запросе предложений и условиями нашего предложения.</w:t>
      </w:r>
    </w:p>
    <w:p w:rsidR="003D7C43" w:rsidRPr="003D7C43" w:rsidRDefault="003D7C43" w:rsidP="003D7C43">
      <w:pPr>
        <w:ind w:firstLine="567"/>
        <w:jc w:val="both"/>
        <w:rPr>
          <w:sz w:val="24"/>
          <w:szCs w:val="24"/>
        </w:rPr>
      </w:pPr>
      <w:r w:rsidRPr="003D7C43">
        <w:rPr>
          <w:b/>
          <w:sz w:val="24"/>
          <w:szCs w:val="24"/>
        </w:rPr>
        <w:t>12.</w:t>
      </w:r>
      <w:r w:rsidRPr="003D7C43">
        <w:rPr>
          <w:sz w:val="24"/>
          <w:szCs w:val="24"/>
        </w:rPr>
        <w:t> Нам известно, что в случае нашего уклонения от заключения договора мы будем включены в Реестр недобросовестных поставщиков.</w:t>
      </w:r>
    </w:p>
    <w:p w:rsidR="003D7C43" w:rsidRPr="003D7C43" w:rsidRDefault="003D7C43" w:rsidP="003D7C43">
      <w:pPr>
        <w:ind w:firstLine="567"/>
        <w:jc w:val="both"/>
        <w:rPr>
          <w:sz w:val="24"/>
          <w:szCs w:val="24"/>
        </w:rPr>
      </w:pPr>
      <w:r w:rsidRPr="003D7C43">
        <w:rPr>
          <w:b/>
          <w:sz w:val="24"/>
          <w:szCs w:val="24"/>
        </w:rPr>
        <w:t>13.</w:t>
      </w:r>
      <w:r w:rsidRPr="003D7C43">
        <w:rPr>
          <w:sz w:val="24"/>
          <w:szCs w:val="24"/>
        </w:rPr>
        <w:t xml:space="preserve"> Сообщаем, что для оперативного уведомления нас по вопросам организационного характера и взаимодействия с Агентством стратегических инициатив нами уполномочен __________________ </w:t>
      </w:r>
      <w:r w:rsidRPr="003D7C43">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3D7C43">
        <w:rPr>
          <w:sz w:val="24"/>
          <w:szCs w:val="24"/>
        </w:rPr>
        <w:t>. Все сведения о проведении запроса предложений просим сообщать указанному уполномоченному лицу.</w:t>
      </w:r>
    </w:p>
    <w:p w:rsidR="003D7C43" w:rsidRPr="003D7C43" w:rsidRDefault="003D7C43" w:rsidP="003D7C43">
      <w:pPr>
        <w:ind w:firstLine="567"/>
        <w:jc w:val="both"/>
        <w:rPr>
          <w:sz w:val="24"/>
          <w:szCs w:val="24"/>
        </w:rPr>
      </w:pPr>
      <w:r w:rsidRPr="003D7C43">
        <w:rPr>
          <w:b/>
          <w:sz w:val="24"/>
          <w:szCs w:val="24"/>
        </w:rPr>
        <w:t>14.</w:t>
      </w:r>
      <w:r w:rsidRPr="003D7C43">
        <w:rPr>
          <w:sz w:val="24"/>
          <w:szCs w:val="24"/>
        </w:rPr>
        <w:t> В случае присуждения нам права заключить договор, в период с даты подписания протокола оценки и сопоставления заявок на участие в запросе предложений и до подписания официального договора, настоящая заявка на участие в запросе предложений будет носить характер предварительного заключенного нами и Агентством стратегических инициатив договора о заключении договора на условиях нашего предложения.</w:t>
      </w:r>
    </w:p>
    <w:p w:rsidR="003D7C43" w:rsidRPr="003D7C43" w:rsidRDefault="003D7C43" w:rsidP="003D7C43">
      <w:pPr>
        <w:ind w:firstLine="567"/>
        <w:jc w:val="both"/>
        <w:rPr>
          <w:sz w:val="24"/>
          <w:szCs w:val="24"/>
        </w:rPr>
      </w:pPr>
      <w:r w:rsidRPr="003D7C43">
        <w:rPr>
          <w:b/>
          <w:bCs/>
          <w:sz w:val="24"/>
          <w:szCs w:val="24"/>
        </w:rPr>
        <w:t>15.</w:t>
      </w:r>
      <w:r w:rsidRPr="003D7C43">
        <w:rPr>
          <w:sz w:val="24"/>
          <w:szCs w:val="24"/>
        </w:rPr>
        <w:t xml:space="preserve">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и указанные в описи.</w:t>
      </w:r>
    </w:p>
    <w:p w:rsidR="003D7C43" w:rsidRPr="003D7C43" w:rsidRDefault="003D7C43" w:rsidP="003D7C43">
      <w:pPr>
        <w:ind w:firstLine="720"/>
        <w:jc w:val="both"/>
        <w:rPr>
          <w:sz w:val="24"/>
          <w:szCs w:val="24"/>
        </w:rPr>
      </w:pPr>
    </w:p>
    <w:p w:rsidR="003D7C43" w:rsidRPr="003D7C43" w:rsidRDefault="003D7C43" w:rsidP="003D7C43">
      <w:pPr>
        <w:rPr>
          <w:sz w:val="24"/>
          <w:szCs w:val="24"/>
        </w:rPr>
      </w:pPr>
      <w:r w:rsidRPr="003D7C43">
        <w:rPr>
          <w:sz w:val="24"/>
          <w:szCs w:val="24"/>
        </w:rPr>
        <w:t xml:space="preserve">Участник процедуры закупки </w:t>
      </w:r>
    </w:p>
    <w:p w:rsidR="003D7C43" w:rsidRPr="003D7C43" w:rsidRDefault="003D7C43" w:rsidP="003D7C43">
      <w:pPr>
        <w:rPr>
          <w:sz w:val="24"/>
          <w:szCs w:val="24"/>
          <w:vertAlign w:val="superscript"/>
        </w:rPr>
      </w:pPr>
      <w:r w:rsidRPr="003D7C43">
        <w:rPr>
          <w:sz w:val="24"/>
          <w:szCs w:val="24"/>
        </w:rPr>
        <w:t>(уполномоченный представитель)______________                              ____________</w:t>
      </w:r>
      <w:r w:rsidRPr="003D7C43">
        <w:rPr>
          <w:sz w:val="24"/>
          <w:szCs w:val="24"/>
          <w:vertAlign w:val="superscript"/>
        </w:rPr>
        <w:t xml:space="preserve">                                                                                                                </w:t>
      </w:r>
    </w:p>
    <w:p w:rsidR="003D7C43" w:rsidRPr="003D7C43" w:rsidRDefault="003D7C43" w:rsidP="003D7C43">
      <w:pPr>
        <w:rPr>
          <w:sz w:val="24"/>
          <w:szCs w:val="24"/>
          <w:vertAlign w:val="superscript"/>
        </w:rPr>
      </w:pPr>
      <w:r w:rsidRPr="003D7C43">
        <w:rPr>
          <w:sz w:val="24"/>
          <w:szCs w:val="24"/>
          <w:vertAlign w:val="superscript"/>
        </w:rPr>
        <w:lastRenderedPageBreak/>
        <w:t xml:space="preserve">                                                                                                      (подпись)                                                                      (Ф.И.О.)</w:t>
      </w:r>
    </w:p>
    <w:p w:rsidR="003D7C43" w:rsidRPr="003D7C43" w:rsidRDefault="003D7C43" w:rsidP="003D7C43">
      <w:pPr>
        <w:jc w:val="center"/>
        <w:rPr>
          <w:b/>
          <w:sz w:val="24"/>
        </w:rPr>
      </w:pPr>
      <w:r w:rsidRPr="003D7C43">
        <w:rPr>
          <w:szCs w:val="24"/>
        </w:rPr>
        <w:t>М.П.</w:t>
      </w:r>
    </w:p>
    <w:p w:rsidR="003D7C43" w:rsidRPr="003D7C43" w:rsidRDefault="003D7C43" w:rsidP="003D7C43">
      <w:pPr>
        <w:jc w:val="center"/>
        <w:rPr>
          <w:b/>
          <w:sz w:val="24"/>
        </w:rPr>
      </w:pPr>
    </w:p>
    <w:p w:rsidR="003D7C43" w:rsidRPr="003D7C43" w:rsidRDefault="003D7C43" w:rsidP="003D7C43">
      <w:pPr>
        <w:jc w:val="center"/>
        <w:rPr>
          <w:b/>
          <w:sz w:val="24"/>
        </w:rPr>
      </w:pPr>
    </w:p>
    <w:p w:rsidR="003D7C43" w:rsidRPr="003D7C43" w:rsidRDefault="003D7C43" w:rsidP="003D7C43">
      <w:pPr>
        <w:jc w:val="center"/>
        <w:rPr>
          <w:b/>
          <w:sz w:val="24"/>
        </w:rPr>
      </w:pPr>
    </w:p>
    <w:p w:rsidR="003D7C43" w:rsidRPr="003D7C43" w:rsidRDefault="003D7C43" w:rsidP="003D7C43">
      <w:pPr>
        <w:keepNext/>
        <w:spacing w:after="60"/>
        <w:jc w:val="center"/>
        <w:outlineLvl w:val="1"/>
        <w:rPr>
          <w:b/>
          <w:sz w:val="24"/>
        </w:rPr>
      </w:pPr>
    </w:p>
    <w:p w:rsidR="003D7C43" w:rsidRPr="003D7C43" w:rsidRDefault="003D7C43" w:rsidP="003D7C43">
      <w:pPr>
        <w:jc w:val="right"/>
        <w:rPr>
          <w:sz w:val="24"/>
          <w:szCs w:val="24"/>
        </w:rPr>
        <w:sectPr w:rsidR="003D7C43" w:rsidRPr="003D7C43" w:rsidSect="005362E9">
          <w:headerReference w:type="default" r:id="rId25"/>
          <w:pgSz w:w="11906" w:h="16838" w:code="9"/>
          <w:pgMar w:top="425" w:right="746" w:bottom="567" w:left="1080" w:header="720" w:footer="720" w:gutter="0"/>
          <w:cols w:space="708"/>
          <w:titlePg/>
          <w:docGrid w:linePitch="360"/>
        </w:sectPr>
      </w:pPr>
    </w:p>
    <w:p w:rsidR="003D7C43" w:rsidRPr="003D7C43" w:rsidRDefault="003D7C43" w:rsidP="003D7C43">
      <w:pPr>
        <w:keepNext/>
        <w:spacing w:after="60"/>
        <w:jc w:val="center"/>
        <w:outlineLvl w:val="1"/>
        <w:rPr>
          <w:b/>
          <w:sz w:val="24"/>
        </w:rPr>
      </w:pPr>
    </w:p>
    <w:p w:rsidR="003D7C43" w:rsidRPr="003D7C43" w:rsidRDefault="003D7C43" w:rsidP="003D7C43">
      <w:pPr>
        <w:keepNext/>
        <w:spacing w:after="60"/>
        <w:jc w:val="center"/>
        <w:outlineLvl w:val="1"/>
        <w:rPr>
          <w:b/>
          <w:sz w:val="24"/>
        </w:rPr>
      </w:pPr>
      <w:r w:rsidRPr="003D7C43">
        <w:rPr>
          <w:b/>
          <w:sz w:val="24"/>
        </w:rPr>
        <w:t>ФОРМА 2. Форма анкеты участника процедуры закупки</w:t>
      </w:r>
    </w:p>
    <w:p w:rsidR="003D7C43" w:rsidRPr="003D7C43" w:rsidRDefault="003D7C43" w:rsidP="003D7C43"/>
    <w:p w:rsidR="003D7C43" w:rsidRPr="003D7C43" w:rsidRDefault="003D7C43" w:rsidP="003D7C43"/>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3D7C43" w:rsidRPr="003D7C43" w:rsidTr="00264341">
        <w:tc>
          <w:tcPr>
            <w:tcW w:w="6103" w:type="dxa"/>
          </w:tcPr>
          <w:p w:rsidR="003D7C43" w:rsidRPr="003D7C43" w:rsidRDefault="003D7C43" w:rsidP="003D7C43">
            <w:pPr>
              <w:numPr>
                <w:ilvl w:val="0"/>
                <w:numId w:val="11"/>
              </w:numPr>
              <w:tabs>
                <w:tab w:val="num" w:pos="180"/>
              </w:tabs>
              <w:spacing w:line="216" w:lineRule="auto"/>
              <w:ind w:left="0" w:firstLine="0"/>
              <w:jc w:val="both"/>
              <w:rPr>
                <w:b/>
                <w:sz w:val="22"/>
                <w:szCs w:val="24"/>
              </w:rPr>
            </w:pPr>
            <w:r w:rsidRPr="003D7C43">
              <w:rPr>
                <w:b/>
                <w:sz w:val="22"/>
                <w:szCs w:val="24"/>
              </w:rPr>
              <w:t xml:space="preserve">Полное </w:t>
            </w:r>
            <w:r w:rsidRPr="003D7C43">
              <w:rPr>
                <w:b/>
                <w:bCs/>
                <w:sz w:val="22"/>
                <w:szCs w:val="24"/>
              </w:rPr>
              <w:t xml:space="preserve">и сокращенное </w:t>
            </w:r>
            <w:r w:rsidRPr="003D7C43">
              <w:rPr>
                <w:b/>
                <w:sz w:val="22"/>
                <w:szCs w:val="24"/>
              </w:rPr>
              <w:t>наименования участника процедуры закупки и его организационно-правовая форма:</w:t>
            </w:r>
          </w:p>
          <w:p w:rsidR="003D7C43" w:rsidRPr="003D7C43" w:rsidRDefault="003D7C43" w:rsidP="003D7C43">
            <w:pPr>
              <w:spacing w:line="216" w:lineRule="auto"/>
              <w:rPr>
                <w:b/>
                <w:sz w:val="22"/>
                <w:szCs w:val="24"/>
              </w:rPr>
            </w:pPr>
          </w:p>
        </w:tc>
        <w:tc>
          <w:tcPr>
            <w:tcW w:w="4085" w:type="dxa"/>
            <w:tcBorders>
              <w:right w:val="double" w:sz="4" w:space="0" w:color="auto"/>
            </w:tcBorders>
          </w:tcPr>
          <w:p w:rsidR="003D7C43" w:rsidRPr="003D7C43" w:rsidRDefault="003D7C43" w:rsidP="003D7C43">
            <w:pPr>
              <w:spacing w:line="216" w:lineRule="auto"/>
              <w:rPr>
                <w:b/>
                <w:sz w:val="22"/>
                <w:szCs w:val="24"/>
              </w:rPr>
            </w:pPr>
          </w:p>
        </w:tc>
      </w:tr>
      <w:tr w:rsidR="003D7C43" w:rsidRPr="003D7C43" w:rsidTr="00264341">
        <w:tc>
          <w:tcPr>
            <w:tcW w:w="6103" w:type="dxa"/>
            <w:tcBorders>
              <w:bottom w:val="single" w:sz="4" w:space="0" w:color="auto"/>
            </w:tcBorders>
          </w:tcPr>
          <w:p w:rsidR="003D7C43" w:rsidRPr="003D7C43" w:rsidRDefault="003D7C43" w:rsidP="003D7C43">
            <w:pPr>
              <w:numPr>
                <w:ilvl w:val="0"/>
                <w:numId w:val="11"/>
              </w:numPr>
              <w:tabs>
                <w:tab w:val="num" w:pos="500"/>
              </w:tabs>
              <w:spacing w:line="216" w:lineRule="auto"/>
              <w:ind w:left="0" w:firstLine="0"/>
              <w:jc w:val="both"/>
              <w:rPr>
                <w:b/>
                <w:sz w:val="22"/>
                <w:szCs w:val="24"/>
              </w:rPr>
            </w:pPr>
            <w:r w:rsidRPr="003D7C43">
              <w:rPr>
                <w:b/>
                <w:sz w:val="22"/>
                <w:szCs w:val="24"/>
              </w:rPr>
              <w:t>Регистрационные данные:</w:t>
            </w:r>
          </w:p>
          <w:p w:rsidR="003D7C43" w:rsidRPr="003D7C43" w:rsidRDefault="003D7C43" w:rsidP="003D7C43">
            <w:pPr>
              <w:spacing w:line="216" w:lineRule="auto"/>
              <w:rPr>
                <w:sz w:val="22"/>
                <w:szCs w:val="24"/>
              </w:rPr>
            </w:pPr>
            <w:r w:rsidRPr="003D7C43">
              <w:rPr>
                <w:sz w:val="22"/>
                <w:szCs w:val="24"/>
              </w:rPr>
              <w:t>2.1 Дата, место и орган регистрации участника процедуры закупки (юридического лица)</w:t>
            </w:r>
          </w:p>
          <w:p w:rsidR="003D7C43" w:rsidRPr="003D7C43" w:rsidRDefault="003D7C43" w:rsidP="003D7C43">
            <w:pPr>
              <w:spacing w:line="216" w:lineRule="auto"/>
              <w:rPr>
                <w:b/>
                <w:sz w:val="22"/>
                <w:szCs w:val="24"/>
              </w:rPr>
            </w:pPr>
          </w:p>
        </w:tc>
        <w:tc>
          <w:tcPr>
            <w:tcW w:w="4085" w:type="dxa"/>
            <w:tcBorders>
              <w:bottom w:val="single" w:sz="4" w:space="0" w:color="auto"/>
              <w:right w:val="double" w:sz="4" w:space="0" w:color="auto"/>
            </w:tcBorders>
          </w:tcPr>
          <w:p w:rsidR="003D7C43" w:rsidRPr="003D7C43" w:rsidRDefault="003D7C43" w:rsidP="003D7C43">
            <w:pPr>
              <w:spacing w:line="216" w:lineRule="auto"/>
              <w:rPr>
                <w:b/>
                <w:sz w:val="22"/>
                <w:szCs w:val="24"/>
              </w:rPr>
            </w:pPr>
          </w:p>
        </w:tc>
      </w:tr>
      <w:tr w:rsidR="003D7C43" w:rsidRPr="003D7C43" w:rsidTr="00264341">
        <w:tc>
          <w:tcPr>
            <w:tcW w:w="6103" w:type="dxa"/>
            <w:tcBorders>
              <w:top w:val="nil"/>
            </w:tcBorders>
          </w:tcPr>
          <w:p w:rsidR="003D7C43" w:rsidRPr="003D7C43" w:rsidRDefault="003D7C43" w:rsidP="003D7C43">
            <w:pPr>
              <w:spacing w:line="216" w:lineRule="auto"/>
              <w:rPr>
                <w:i/>
                <w:sz w:val="22"/>
                <w:szCs w:val="24"/>
              </w:rPr>
            </w:pPr>
          </w:p>
          <w:p w:rsidR="003D7C43" w:rsidRPr="003D7C43" w:rsidRDefault="003D7C43" w:rsidP="003D7C43">
            <w:pPr>
              <w:spacing w:line="216" w:lineRule="auto"/>
              <w:rPr>
                <w:sz w:val="22"/>
                <w:szCs w:val="24"/>
              </w:rPr>
            </w:pPr>
            <w:r w:rsidRPr="003D7C43">
              <w:rPr>
                <w:i/>
                <w:sz w:val="22"/>
                <w:szCs w:val="24"/>
              </w:rPr>
              <w:t>ИНН, КПП, ОГРН, ОКПО участника процедуры закупки</w:t>
            </w:r>
          </w:p>
        </w:tc>
        <w:tc>
          <w:tcPr>
            <w:tcW w:w="4085" w:type="dxa"/>
            <w:tcBorders>
              <w:right w:val="double" w:sz="4" w:space="0" w:color="auto"/>
            </w:tcBorders>
          </w:tcPr>
          <w:p w:rsidR="003D7C43" w:rsidRPr="003D7C43" w:rsidRDefault="003D7C43" w:rsidP="003D7C43">
            <w:pPr>
              <w:spacing w:line="216" w:lineRule="auto"/>
              <w:rPr>
                <w:sz w:val="22"/>
                <w:szCs w:val="24"/>
              </w:rPr>
            </w:pPr>
            <w:r w:rsidRPr="003D7C43">
              <w:rPr>
                <w:sz w:val="22"/>
                <w:szCs w:val="24"/>
              </w:rPr>
              <w:t>ИНН:</w:t>
            </w:r>
          </w:p>
          <w:p w:rsidR="003D7C43" w:rsidRPr="003D7C43" w:rsidRDefault="003D7C43" w:rsidP="003D7C43">
            <w:pPr>
              <w:spacing w:line="216" w:lineRule="auto"/>
              <w:rPr>
                <w:sz w:val="22"/>
                <w:szCs w:val="24"/>
              </w:rPr>
            </w:pPr>
            <w:r w:rsidRPr="003D7C43">
              <w:rPr>
                <w:sz w:val="22"/>
                <w:szCs w:val="24"/>
              </w:rPr>
              <w:t>КПП:</w:t>
            </w:r>
          </w:p>
          <w:p w:rsidR="003D7C43" w:rsidRPr="003D7C43" w:rsidRDefault="003D7C43" w:rsidP="003D7C43">
            <w:pPr>
              <w:spacing w:line="216" w:lineRule="auto"/>
              <w:rPr>
                <w:sz w:val="22"/>
                <w:szCs w:val="24"/>
              </w:rPr>
            </w:pPr>
            <w:r w:rsidRPr="003D7C43">
              <w:rPr>
                <w:sz w:val="22"/>
                <w:szCs w:val="24"/>
              </w:rPr>
              <w:t>ОГРН:</w:t>
            </w:r>
          </w:p>
          <w:p w:rsidR="003D7C43" w:rsidRPr="003D7C43" w:rsidRDefault="003D7C43" w:rsidP="003D7C43">
            <w:pPr>
              <w:spacing w:line="216" w:lineRule="auto"/>
              <w:rPr>
                <w:sz w:val="22"/>
                <w:szCs w:val="24"/>
              </w:rPr>
            </w:pPr>
            <w:r w:rsidRPr="003D7C43">
              <w:rPr>
                <w:sz w:val="22"/>
                <w:szCs w:val="24"/>
              </w:rPr>
              <w:t>ОКПО:</w:t>
            </w:r>
          </w:p>
          <w:p w:rsidR="003D7C43" w:rsidRPr="003D7C43" w:rsidRDefault="003D7C43" w:rsidP="003D7C43">
            <w:pPr>
              <w:spacing w:line="216" w:lineRule="auto"/>
              <w:rPr>
                <w:sz w:val="22"/>
                <w:szCs w:val="24"/>
              </w:rPr>
            </w:pPr>
          </w:p>
        </w:tc>
      </w:tr>
      <w:tr w:rsidR="003D7C43" w:rsidRPr="003D7C43" w:rsidTr="00264341">
        <w:tc>
          <w:tcPr>
            <w:tcW w:w="10188" w:type="dxa"/>
            <w:gridSpan w:val="2"/>
            <w:tcBorders>
              <w:top w:val="nil"/>
              <w:left w:val="single" w:sz="4" w:space="0" w:color="auto"/>
              <w:right w:val="double" w:sz="4" w:space="0" w:color="auto"/>
            </w:tcBorders>
          </w:tcPr>
          <w:p w:rsidR="003D7C43" w:rsidRPr="003D7C43" w:rsidRDefault="003D7C43" w:rsidP="003D7C43">
            <w:pPr>
              <w:spacing w:line="216" w:lineRule="auto"/>
              <w:rPr>
                <w:i/>
                <w:sz w:val="22"/>
                <w:szCs w:val="24"/>
              </w:rPr>
            </w:pPr>
          </w:p>
        </w:tc>
      </w:tr>
      <w:tr w:rsidR="003D7C43" w:rsidRPr="003D7C43" w:rsidTr="00264341">
        <w:trPr>
          <w:cantSplit/>
          <w:trHeight w:val="69"/>
        </w:trPr>
        <w:tc>
          <w:tcPr>
            <w:tcW w:w="6103" w:type="dxa"/>
            <w:vMerge w:val="restart"/>
          </w:tcPr>
          <w:p w:rsidR="003D7C43" w:rsidRPr="003D7C43" w:rsidRDefault="003D7C43" w:rsidP="003D7C43">
            <w:pPr>
              <w:tabs>
                <w:tab w:val="left" w:pos="540"/>
              </w:tabs>
              <w:spacing w:line="216" w:lineRule="auto"/>
              <w:jc w:val="both"/>
              <w:rPr>
                <w:b/>
                <w:sz w:val="22"/>
                <w:szCs w:val="24"/>
              </w:rPr>
            </w:pPr>
            <w:r w:rsidRPr="003D7C43">
              <w:rPr>
                <w:b/>
                <w:sz w:val="22"/>
                <w:szCs w:val="24"/>
              </w:rPr>
              <w:t>3.Адреса:</w:t>
            </w:r>
          </w:p>
          <w:p w:rsidR="003D7C43" w:rsidRPr="003D7C43" w:rsidRDefault="003D7C43" w:rsidP="003D7C43">
            <w:pPr>
              <w:tabs>
                <w:tab w:val="left" w:pos="540"/>
              </w:tabs>
              <w:spacing w:line="216" w:lineRule="auto"/>
              <w:jc w:val="both"/>
              <w:rPr>
                <w:b/>
                <w:bCs/>
                <w:sz w:val="22"/>
                <w:szCs w:val="24"/>
              </w:rPr>
            </w:pPr>
            <w:r w:rsidRPr="003D7C43">
              <w:rPr>
                <w:b/>
                <w:sz w:val="22"/>
                <w:szCs w:val="24"/>
              </w:rPr>
              <w:t>3.1. Местонахождение (</w:t>
            </w:r>
            <w:r w:rsidRPr="003D7C43">
              <w:rPr>
                <w:b/>
                <w:bCs/>
                <w:sz w:val="22"/>
                <w:szCs w:val="24"/>
              </w:rPr>
              <w:t>адрес) участника процедуры закупки</w:t>
            </w:r>
          </w:p>
          <w:p w:rsidR="003D7C43" w:rsidRPr="003D7C43" w:rsidRDefault="003D7C43" w:rsidP="003D7C43">
            <w:pPr>
              <w:tabs>
                <w:tab w:val="left" w:pos="540"/>
              </w:tabs>
              <w:spacing w:line="216" w:lineRule="auto"/>
              <w:jc w:val="both"/>
              <w:rPr>
                <w:b/>
                <w:bCs/>
                <w:sz w:val="22"/>
                <w:szCs w:val="24"/>
              </w:rPr>
            </w:pPr>
          </w:p>
          <w:p w:rsidR="003D7C43" w:rsidRPr="003D7C43" w:rsidRDefault="003D7C43" w:rsidP="003D7C43">
            <w:pPr>
              <w:tabs>
                <w:tab w:val="left" w:pos="540"/>
              </w:tabs>
              <w:spacing w:line="216" w:lineRule="auto"/>
              <w:jc w:val="both"/>
              <w:rPr>
                <w:b/>
                <w:bCs/>
                <w:sz w:val="22"/>
                <w:szCs w:val="24"/>
              </w:rPr>
            </w:pPr>
          </w:p>
          <w:p w:rsidR="003D7C43" w:rsidRPr="003D7C43" w:rsidRDefault="003D7C43" w:rsidP="003D7C43">
            <w:pPr>
              <w:tabs>
                <w:tab w:val="left" w:pos="540"/>
              </w:tabs>
              <w:spacing w:line="216" w:lineRule="auto"/>
              <w:jc w:val="both"/>
              <w:rPr>
                <w:b/>
                <w:bCs/>
                <w:sz w:val="22"/>
                <w:szCs w:val="24"/>
              </w:rPr>
            </w:pPr>
            <w:r w:rsidRPr="003D7C43">
              <w:rPr>
                <w:b/>
                <w:bCs/>
                <w:sz w:val="22"/>
                <w:szCs w:val="24"/>
              </w:rPr>
              <w:t>3.2. Почтовый адрес участника процедуры закупки</w:t>
            </w:r>
          </w:p>
          <w:p w:rsidR="003D7C43" w:rsidRPr="003D7C43" w:rsidRDefault="003D7C43" w:rsidP="003D7C43">
            <w:pPr>
              <w:tabs>
                <w:tab w:val="left" w:pos="540"/>
              </w:tabs>
              <w:spacing w:line="216" w:lineRule="auto"/>
              <w:jc w:val="both"/>
              <w:rPr>
                <w:b/>
                <w:bCs/>
                <w:sz w:val="22"/>
                <w:szCs w:val="24"/>
              </w:rPr>
            </w:pPr>
          </w:p>
          <w:p w:rsidR="003D7C43" w:rsidRPr="003D7C43" w:rsidRDefault="003D7C43" w:rsidP="003D7C43">
            <w:pPr>
              <w:tabs>
                <w:tab w:val="left" w:pos="540"/>
              </w:tabs>
              <w:spacing w:line="216" w:lineRule="auto"/>
              <w:jc w:val="both"/>
              <w:rPr>
                <w:b/>
                <w:bCs/>
                <w:sz w:val="22"/>
                <w:szCs w:val="24"/>
              </w:rPr>
            </w:pPr>
          </w:p>
          <w:p w:rsidR="003D7C43" w:rsidRPr="003D7C43" w:rsidRDefault="003D7C43" w:rsidP="003D7C43">
            <w:pPr>
              <w:tabs>
                <w:tab w:val="left" w:pos="540"/>
              </w:tabs>
              <w:spacing w:line="216" w:lineRule="auto"/>
              <w:jc w:val="both"/>
              <w:rPr>
                <w:b/>
                <w:sz w:val="22"/>
                <w:szCs w:val="24"/>
              </w:rPr>
            </w:pPr>
          </w:p>
        </w:tc>
        <w:tc>
          <w:tcPr>
            <w:tcW w:w="4085" w:type="dxa"/>
            <w:tcBorders>
              <w:right w:val="double" w:sz="4" w:space="0" w:color="auto"/>
            </w:tcBorders>
          </w:tcPr>
          <w:p w:rsidR="003D7C43" w:rsidRPr="003D7C43" w:rsidRDefault="003D7C43" w:rsidP="003D7C43">
            <w:pPr>
              <w:spacing w:line="216" w:lineRule="auto"/>
              <w:rPr>
                <w:sz w:val="22"/>
                <w:szCs w:val="24"/>
              </w:rPr>
            </w:pPr>
            <w:r w:rsidRPr="003D7C43">
              <w:rPr>
                <w:sz w:val="22"/>
                <w:szCs w:val="24"/>
              </w:rPr>
              <w:t>Страна</w:t>
            </w:r>
          </w:p>
        </w:tc>
      </w:tr>
      <w:tr w:rsidR="003D7C43" w:rsidRPr="003D7C43" w:rsidTr="00264341">
        <w:trPr>
          <w:cantSplit/>
          <w:trHeight w:val="67"/>
        </w:trPr>
        <w:tc>
          <w:tcPr>
            <w:tcW w:w="6103" w:type="dxa"/>
            <w:vMerge/>
          </w:tcPr>
          <w:p w:rsidR="003D7C43" w:rsidRPr="003D7C43" w:rsidRDefault="003D7C43" w:rsidP="003D7C43">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3D7C43" w:rsidRPr="003D7C43" w:rsidRDefault="003D7C43" w:rsidP="003D7C43">
            <w:pPr>
              <w:spacing w:line="216" w:lineRule="auto"/>
              <w:rPr>
                <w:sz w:val="22"/>
                <w:szCs w:val="24"/>
              </w:rPr>
            </w:pPr>
            <w:r w:rsidRPr="003D7C43">
              <w:rPr>
                <w:sz w:val="22"/>
                <w:szCs w:val="24"/>
              </w:rPr>
              <w:t>Индекс:</w:t>
            </w:r>
          </w:p>
        </w:tc>
      </w:tr>
      <w:tr w:rsidR="003D7C43" w:rsidRPr="003D7C43" w:rsidTr="00264341">
        <w:trPr>
          <w:cantSplit/>
          <w:trHeight w:val="67"/>
        </w:trPr>
        <w:tc>
          <w:tcPr>
            <w:tcW w:w="6103" w:type="dxa"/>
            <w:vMerge/>
          </w:tcPr>
          <w:p w:rsidR="003D7C43" w:rsidRPr="003D7C43" w:rsidRDefault="003D7C43" w:rsidP="003D7C43">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3D7C43" w:rsidRPr="003D7C43" w:rsidRDefault="003D7C43" w:rsidP="003D7C43">
            <w:pPr>
              <w:spacing w:line="216" w:lineRule="auto"/>
              <w:rPr>
                <w:sz w:val="22"/>
                <w:szCs w:val="24"/>
              </w:rPr>
            </w:pPr>
            <w:r w:rsidRPr="003D7C43">
              <w:rPr>
                <w:sz w:val="22"/>
                <w:szCs w:val="24"/>
              </w:rPr>
              <w:t>…</w:t>
            </w:r>
          </w:p>
        </w:tc>
      </w:tr>
      <w:tr w:rsidR="003D7C43" w:rsidRPr="003D7C43" w:rsidTr="00264341">
        <w:trPr>
          <w:cantSplit/>
          <w:trHeight w:val="311"/>
        </w:trPr>
        <w:tc>
          <w:tcPr>
            <w:tcW w:w="6103" w:type="dxa"/>
            <w:vMerge/>
          </w:tcPr>
          <w:p w:rsidR="003D7C43" w:rsidRPr="003D7C43" w:rsidRDefault="003D7C43" w:rsidP="003D7C43">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3D7C43" w:rsidRPr="003D7C43" w:rsidRDefault="003D7C43" w:rsidP="003D7C43">
            <w:pPr>
              <w:spacing w:line="216" w:lineRule="auto"/>
              <w:rPr>
                <w:sz w:val="22"/>
                <w:szCs w:val="24"/>
              </w:rPr>
            </w:pPr>
            <w:r w:rsidRPr="003D7C43">
              <w:rPr>
                <w:sz w:val="22"/>
                <w:szCs w:val="24"/>
              </w:rPr>
              <w:t>…</w:t>
            </w:r>
          </w:p>
        </w:tc>
      </w:tr>
      <w:tr w:rsidR="003D7C43" w:rsidRPr="003D7C43" w:rsidTr="00264341">
        <w:trPr>
          <w:cantSplit/>
          <w:trHeight w:val="161"/>
        </w:trPr>
        <w:tc>
          <w:tcPr>
            <w:tcW w:w="6103" w:type="dxa"/>
            <w:vMerge/>
          </w:tcPr>
          <w:p w:rsidR="003D7C43" w:rsidRPr="003D7C43" w:rsidRDefault="003D7C43" w:rsidP="003D7C43">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3D7C43" w:rsidRPr="003D7C43" w:rsidRDefault="003D7C43" w:rsidP="003D7C43">
            <w:pPr>
              <w:spacing w:line="216" w:lineRule="auto"/>
              <w:rPr>
                <w:sz w:val="22"/>
                <w:szCs w:val="24"/>
              </w:rPr>
            </w:pPr>
            <w:r w:rsidRPr="003D7C43">
              <w:rPr>
                <w:sz w:val="22"/>
                <w:szCs w:val="24"/>
              </w:rPr>
              <w:t>…</w:t>
            </w:r>
          </w:p>
        </w:tc>
      </w:tr>
      <w:tr w:rsidR="003D7C43" w:rsidRPr="003D7C43" w:rsidTr="00264341">
        <w:trPr>
          <w:cantSplit/>
          <w:trHeight w:val="348"/>
        </w:trPr>
        <w:tc>
          <w:tcPr>
            <w:tcW w:w="6103" w:type="dxa"/>
            <w:vMerge/>
          </w:tcPr>
          <w:p w:rsidR="003D7C43" w:rsidRPr="003D7C43" w:rsidRDefault="003D7C43" w:rsidP="003D7C43">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3D7C43" w:rsidRPr="003D7C43" w:rsidRDefault="003D7C43" w:rsidP="003D7C43">
            <w:pPr>
              <w:spacing w:line="216" w:lineRule="auto"/>
              <w:rPr>
                <w:sz w:val="22"/>
                <w:szCs w:val="24"/>
              </w:rPr>
            </w:pPr>
            <w:r w:rsidRPr="003D7C43">
              <w:rPr>
                <w:sz w:val="22"/>
                <w:szCs w:val="24"/>
              </w:rPr>
              <w:t>Страна</w:t>
            </w:r>
          </w:p>
        </w:tc>
      </w:tr>
      <w:tr w:rsidR="003D7C43" w:rsidRPr="003D7C43" w:rsidTr="00264341">
        <w:trPr>
          <w:cantSplit/>
          <w:trHeight w:val="174"/>
        </w:trPr>
        <w:tc>
          <w:tcPr>
            <w:tcW w:w="6103" w:type="dxa"/>
            <w:vMerge/>
          </w:tcPr>
          <w:p w:rsidR="003D7C43" w:rsidRPr="003D7C43" w:rsidRDefault="003D7C43" w:rsidP="003D7C43">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3D7C43" w:rsidRPr="003D7C43" w:rsidRDefault="003D7C43" w:rsidP="003D7C43">
            <w:pPr>
              <w:spacing w:line="216" w:lineRule="auto"/>
              <w:rPr>
                <w:sz w:val="22"/>
                <w:szCs w:val="24"/>
              </w:rPr>
            </w:pPr>
            <w:r w:rsidRPr="003D7C43">
              <w:rPr>
                <w:sz w:val="22"/>
                <w:szCs w:val="24"/>
              </w:rPr>
              <w:t>Индекс</w:t>
            </w:r>
          </w:p>
        </w:tc>
      </w:tr>
      <w:tr w:rsidR="003D7C43" w:rsidRPr="003D7C43" w:rsidTr="00264341">
        <w:trPr>
          <w:cantSplit/>
          <w:trHeight w:val="286"/>
        </w:trPr>
        <w:tc>
          <w:tcPr>
            <w:tcW w:w="6103" w:type="dxa"/>
            <w:vMerge/>
          </w:tcPr>
          <w:p w:rsidR="003D7C43" w:rsidRPr="003D7C43" w:rsidRDefault="003D7C43" w:rsidP="003D7C43">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3D7C43" w:rsidRPr="003D7C43" w:rsidRDefault="003D7C43" w:rsidP="003D7C43">
            <w:pPr>
              <w:spacing w:line="216" w:lineRule="auto"/>
              <w:rPr>
                <w:sz w:val="22"/>
                <w:szCs w:val="24"/>
              </w:rPr>
            </w:pPr>
            <w:r w:rsidRPr="003D7C43">
              <w:rPr>
                <w:sz w:val="22"/>
                <w:szCs w:val="24"/>
              </w:rPr>
              <w:t>…</w:t>
            </w:r>
          </w:p>
        </w:tc>
      </w:tr>
      <w:tr w:rsidR="003D7C43" w:rsidRPr="003D7C43" w:rsidTr="00264341">
        <w:trPr>
          <w:cantSplit/>
          <w:trHeight w:val="175"/>
        </w:trPr>
        <w:tc>
          <w:tcPr>
            <w:tcW w:w="6103" w:type="dxa"/>
            <w:vMerge/>
          </w:tcPr>
          <w:p w:rsidR="003D7C43" w:rsidRPr="003D7C43" w:rsidRDefault="003D7C43" w:rsidP="003D7C43">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3D7C43" w:rsidRPr="003D7C43" w:rsidRDefault="003D7C43" w:rsidP="003D7C43">
            <w:pPr>
              <w:spacing w:line="216" w:lineRule="auto"/>
              <w:rPr>
                <w:sz w:val="22"/>
                <w:szCs w:val="24"/>
              </w:rPr>
            </w:pPr>
            <w:r w:rsidRPr="003D7C43">
              <w:rPr>
                <w:sz w:val="22"/>
                <w:szCs w:val="24"/>
              </w:rPr>
              <w:t>…</w:t>
            </w:r>
          </w:p>
        </w:tc>
      </w:tr>
      <w:tr w:rsidR="003D7C43" w:rsidRPr="003D7C43" w:rsidTr="00264341">
        <w:trPr>
          <w:cantSplit/>
          <w:trHeight w:val="310"/>
        </w:trPr>
        <w:tc>
          <w:tcPr>
            <w:tcW w:w="6103" w:type="dxa"/>
            <w:vMerge/>
          </w:tcPr>
          <w:p w:rsidR="003D7C43" w:rsidRPr="003D7C43" w:rsidRDefault="003D7C43" w:rsidP="003D7C43">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3D7C43" w:rsidRPr="003D7C43" w:rsidRDefault="003D7C43" w:rsidP="003D7C43">
            <w:pPr>
              <w:spacing w:line="216" w:lineRule="auto"/>
              <w:rPr>
                <w:sz w:val="22"/>
                <w:szCs w:val="24"/>
              </w:rPr>
            </w:pPr>
            <w:r w:rsidRPr="003D7C43">
              <w:rPr>
                <w:sz w:val="22"/>
                <w:szCs w:val="24"/>
              </w:rPr>
              <w:t>…</w:t>
            </w:r>
          </w:p>
        </w:tc>
      </w:tr>
      <w:tr w:rsidR="003D7C43" w:rsidRPr="003D7C43" w:rsidTr="00264341">
        <w:trPr>
          <w:trHeight w:val="67"/>
        </w:trPr>
        <w:tc>
          <w:tcPr>
            <w:tcW w:w="6103" w:type="dxa"/>
            <w:tcBorders>
              <w:left w:val="single" w:sz="4" w:space="0" w:color="auto"/>
              <w:right w:val="nil"/>
            </w:tcBorders>
          </w:tcPr>
          <w:p w:rsidR="003D7C43" w:rsidRPr="003D7C43" w:rsidRDefault="003D7C43" w:rsidP="003D7C43">
            <w:pPr>
              <w:spacing w:line="216" w:lineRule="auto"/>
              <w:rPr>
                <w:b/>
                <w:bCs/>
                <w:sz w:val="22"/>
                <w:szCs w:val="24"/>
              </w:rPr>
            </w:pPr>
          </w:p>
        </w:tc>
        <w:tc>
          <w:tcPr>
            <w:tcW w:w="4085" w:type="dxa"/>
            <w:tcBorders>
              <w:left w:val="nil"/>
              <w:right w:val="double" w:sz="4" w:space="0" w:color="auto"/>
            </w:tcBorders>
          </w:tcPr>
          <w:p w:rsidR="003D7C43" w:rsidRPr="003D7C43" w:rsidRDefault="003D7C43" w:rsidP="003D7C43">
            <w:pPr>
              <w:spacing w:line="216" w:lineRule="auto"/>
              <w:rPr>
                <w:sz w:val="22"/>
                <w:szCs w:val="24"/>
              </w:rPr>
            </w:pPr>
          </w:p>
        </w:tc>
      </w:tr>
      <w:tr w:rsidR="003D7C43" w:rsidRPr="003D7C43" w:rsidTr="00264341">
        <w:trPr>
          <w:trHeight w:val="67"/>
        </w:trPr>
        <w:tc>
          <w:tcPr>
            <w:tcW w:w="6103" w:type="dxa"/>
            <w:tcBorders>
              <w:bottom w:val="nil"/>
            </w:tcBorders>
          </w:tcPr>
          <w:p w:rsidR="003D7C43" w:rsidRPr="003D7C43" w:rsidRDefault="003D7C43" w:rsidP="003D7C43">
            <w:pPr>
              <w:numPr>
                <w:ilvl w:val="0"/>
                <w:numId w:val="12"/>
              </w:numPr>
              <w:tabs>
                <w:tab w:val="clear" w:pos="760"/>
                <w:tab w:val="num" w:pos="0"/>
                <w:tab w:val="left" w:pos="540"/>
              </w:tabs>
              <w:spacing w:line="216" w:lineRule="auto"/>
              <w:ind w:left="0" w:firstLine="0"/>
              <w:jc w:val="both"/>
              <w:rPr>
                <w:b/>
                <w:bCs/>
                <w:sz w:val="22"/>
                <w:szCs w:val="24"/>
              </w:rPr>
            </w:pPr>
            <w:r w:rsidRPr="003D7C43">
              <w:rPr>
                <w:b/>
                <w:sz w:val="22"/>
                <w:szCs w:val="24"/>
              </w:rPr>
              <w:t xml:space="preserve">Банковские реквизиты </w:t>
            </w:r>
            <w:r w:rsidRPr="003D7C43">
              <w:rPr>
                <w:i/>
                <w:sz w:val="22"/>
                <w:szCs w:val="24"/>
              </w:rPr>
              <w:t>(может быть несколько)</w:t>
            </w:r>
            <w:r w:rsidRPr="003D7C43">
              <w:rPr>
                <w:b/>
                <w:sz w:val="22"/>
                <w:szCs w:val="24"/>
              </w:rPr>
              <w:t>:</w:t>
            </w:r>
          </w:p>
        </w:tc>
        <w:tc>
          <w:tcPr>
            <w:tcW w:w="4085" w:type="dxa"/>
            <w:tcBorders>
              <w:right w:val="double" w:sz="4" w:space="0" w:color="auto"/>
            </w:tcBorders>
          </w:tcPr>
          <w:p w:rsidR="003D7C43" w:rsidRPr="003D7C43" w:rsidRDefault="003D7C43" w:rsidP="003D7C43">
            <w:pPr>
              <w:spacing w:line="216" w:lineRule="auto"/>
              <w:rPr>
                <w:sz w:val="22"/>
                <w:szCs w:val="24"/>
              </w:rPr>
            </w:pPr>
          </w:p>
        </w:tc>
      </w:tr>
      <w:tr w:rsidR="003D7C43" w:rsidRPr="003D7C43" w:rsidTr="00264341">
        <w:trPr>
          <w:trHeight w:val="274"/>
        </w:trPr>
        <w:tc>
          <w:tcPr>
            <w:tcW w:w="6103" w:type="dxa"/>
            <w:tcBorders>
              <w:top w:val="nil"/>
              <w:bottom w:val="nil"/>
            </w:tcBorders>
          </w:tcPr>
          <w:p w:rsidR="003D7C43" w:rsidRPr="003D7C43" w:rsidRDefault="003D7C43" w:rsidP="003D7C43">
            <w:pPr>
              <w:spacing w:line="216" w:lineRule="auto"/>
              <w:rPr>
                <w:sz w:val="22"/>
                <w:szCs w:val="24"/>
              </w:rPr>
            </w:pPr>
            <w:r w:rsidRPr="003D7C43">
              <w:rPr>
                <w:sz w:val="22"/>
                <w:szCs w:val="24"/>
              </w:rPr>
              <w:t>4.1. Наименование обслуживающего банка</w:t>
            </w:r>
          </w:p>
        </w:tc>
        <w:tc>
          <w:tcPr>
            <w:tcW w:w="4085" w:type="dxa"/>
            <w:tcBorders>
              <w:right w:val="double" w:sz="4" w:space="0" w:color="auto"/>
            </w:tcBorders>
          </w:tcPr>
          <w:p w:rsidR="003D7C43" w:rsidRPr="003D7C43" w:rsidRDefault="003D7C43" w:rsidP="003D7C43">
            <w:pPr>
              <w:spacing w:line="216" w:lineRule="auto"/>
              <w:rPr>
                <w:sz w:val="22"/>
                <w:szCs w:val="24"/>
              </w:rPr>
            </w:pPr>
          </w:p>
        </w:tc>
      </w:tr>
      <w:tr w:rsidR="003D7C43" w:rsidRPr="003D7C43" w:rsidTr="00264341">
        <w:trPr>
          <w:trHeight w:val="67"/>
        </w:trPr>
        <w:tc>
          <w:tcPr>
            <w:tcW w:w="6103" w:type="dxa"/>
            <w:tcBorders>
              <w:top w:val="nil"/>
              <w:bottom w:val="nil"/>
            </w:tcBorders>
          </w:tcPr>
          <w:p w:rsidR="003D7C43" w:rsidRPr="003D7C43" w:rsidRDefault="003D7C43" w:rsidP="003D7C43">
            <w:pPr>
              <w:spacing w:line="216" w:lineRule="auto"/>
              <w:rPr>
                <w:sz w:val="22"/>
                <w:szCs w:val="24"/>
              </w:rPr>
            </w:pPr>
            <w:r w:rsidRPr="003D7C43">
              <w:rPr>
                <w:sz w:val="22"/>
                <w:szCs w:val="24"/>
              </w:rPr>
              <w:t>4.2. Расчетный счет</w:t>
            </w:r>
          </w:p>
        </w:tc>
        <w:tc>
          <w:tcPr>
            <w:tcW w:w="4085" w:type="dxa"/>
            <w:tcBorders>
              <w:right w:val="double" w:sz="4" w:space="0" w:color="auto"/>
            </w:tcBorders>
          </w:tcPr>
          <w:p w:rsidR="003D7C43" w:rsidRPr="003D7C43" w:rsidRDefault="003D7C43" w:rsidP="003D7C43">
            <w:pPr>
              <w:spacing w:line="216" w:lineRule="auto"/>
              <w:rPr>
                <w:sz w:val="22"/>
                <w:szCs w:val="24"/>
              </w:rPr>
            </w:pPr>
          </w:p>
        </w:tc>
      </w:tr>
      <w:tr w:rsidR="003D7C43" w:rsidRPr="003D7C43" w:rsidTr="00264341">
        <w:trPr>
          <w:trHeight w:val="67"/>
        </w:trPr>
        <w:tc>
          <w:tcPr>
            <w:tcW w:w="6103" w:type="dxa"/>
            <w:tcBorders>
              <w:top w:val="nil"/>
              <w:bottom w:val="nil"/>
            </w:tcBorders>
          </w:tcPr>
          <w:p w:rsidR="003D7C43" w:rsidRPr="003D7C43" w:rsidRDefault="003D7C43" w:rsidP="003D7C43">
            <w:pPr>
              <w:spacing w:line="216" w:lineRule="auto"/>
              <w:rPr>
                <w:sz w:val="22"/>
                <w:szCs w:val="24"/>
              </w:rPr>
            </w:pPr>
            <w:r w:rsidRPr="003D7C43">
              <w:rPr>
                <w:sz w:val="22"/>
                <w:szCs w:val="24"/>
              </w:rPr>
              <w:t>4.3. Корреспондентский счет</w:t>
            </w:r>
          </w:p>
        </w:tc>
        <w:tc>
          <w:tcPr>
            <w:tcW w:w="4085" w:type="dxa"/>
            <w:tcBorders>
              <w:right w:val="double" w:sz="4" w:space="0" w:color="auto"/>
            </w:tcBorders>
          </w:tcPr>
          <w:p w:rsidR="003D7C43" w:rsidRPr="003D7C43" w:rsidRDefault="003D7C43" w:rsidP="003D7C43">
            <w:pPr>
              <w:spacing w:line="216" w:lineRule="auto"/>
              <w:rPr>
                <w:sz w:val="22"/>
                <w:szCs w:val="24"/>
              </w:rPr>
            </w:pPr>
          </w:p>
        </w:tc>
      </w:tr>
      <w:tr w:rsidR="003D7C43" w:rsidRPr="003D7C43" w:rsidTr="00264341">
        <w:trPr>
          <w:trHeight w:val="67"/>
        </w:trPr>
        <w:tc>
          <w:tcPr>
            <w:tcW w:w="6103" w:type="dxa"/>
            <w:tcBorders>
              <w:top w:val="nil"/>
            </w:tcBorders>
          </w:tcPr>
          <w:p w:rsidR="003D7C43" w:rsidRPr="003D7C43" w:rsidRDefault="003D7C43" w:rsidP="003D7C43">
            <w:pPr>
              <w:spacing w:line="216" w:lineRule="auto"/>
              <w:rPr>
                <w:sz w:val="22"/>
                <w:szCs w:val="24"/>
              </w:rPr>
            </w:pPr>
            <w:r w:rsidRPr="003D7C43">
              <w:rPr>
                <w:sz w:val="22"/>
                <w:szCs w:val="24"/>
              </w:rPr>
              <w:t>4.4. Код БИК</w:t>
            </w:r>
          </w:p>
        </w:tc>
        <w:tc>
          <w:tcPr>
            <w:tcW w:w="4085" w:type="dxa"/>
            <w:tcBorders>
              <w:right w:val="double" w:sz="4" w:space="0" w:color="auto"/>
            </w:tcBorders>
          </w:tcPr>
          <w:p w:rsidR="003D7C43" w:rsidRPr="003D7C43" w:rsidRDefault="003D7C43" w:rsidP="003D7C43">
            <w:pPr>
              <w:spacing w:line="216" w:lineRule="auto"/>
              <w:rPr>
                <w:sz w:val="22"/>
                <w:szCs w:val="24"/>
              </w:rPr>
            </w:pPr>
          </w:p>
        </w:tc>
      </w:tr>
      <w:tr w:rsidR="003D7C43" w:rsidRPr="003D7C43" w:rsidTr="00264341">
        <w:trPr>
          <w:trHeight w:val="811"/>
        </w:trPr>
        <w:tc>
          <w:tcPr>
            <w:tcW w:w="6103" w:type="dxa"/>
          </w:tcPr>
          <w:p w:rsidR="003D7C43" w:rsidRPr="003D7C43" w:rsidRDefault="003D7C43" w:rsidP="003D7C43">
            <w:pPr>
              <w:numPr>
                <w:ilvl w:val="0"/>
                <w:numId w:val="12"/>
              </w:numPr>
              <w:tabs>
                <w:tab w:val="num" w:pos="1300"/>
              </w:tabs>
              <w:spacing w:line="216" w:lineRule="auto"/>
              <w:ind w:left="0" w:firstLine="0"/>
              <w:jc w:val="both"/>
              <w:rPr>
                <w:b/>
                <w:bCs/>
                <w:sz w:val="22"/>
                <w:szCs w:val="24"/>
              </w:rPr>
            </w:pPr>
            <w:r w:rsidRPr="003D7C4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3D7C43" w:rsidRPr="003D7C43" w:rsidRDefault="003D7C43" w:rsidP="003D7C43">
            <w:pPr>
              <w:spacing w:line="216" w:lineRule="auto"/>
              <w:rPr>
                <w:sz w:val="22"/>
                <w:szCs w:val="24"/>
              </w:rPr>
            </w:pPr>
          </w:p>
        </w:tc>
      </w:tr>
      <w:tr w:rsidR="003D7C43" w:rsidRPr="003D7C43" w:rsidTr="00264341">
        <w:trPr>
          <w:trHeight w:val="298"/>
        </w:trPr>
        <w:tc>
          <w:tcPr>
            <w:tcW w:w="6103" w:type="dxa"/>
          </w:tcPr>
          <w:p w:rsidR="003D7C43" w:rsidRPr="003D7C43" w:rsidRDefault="003D7C43" w:rsidP="003D7C43">
            <w:pPr>
              <w:numPr>
                <w:ilvl w:val="0"/>
                <w:numId w:val="12"/>
              </w:numPr>
              <w:tabs>
                <w:tab w:val="num" w:pos="1300"/>
              </w:tabs>
              <w:spacing w:line="216" w:lineRule="auto"/>
              <w:ind w:left="0" w:firstLine="0"/>
              <w:jc w:val="both"/>
              <w:rPr>
                <w:b/>
                <w:bCs/>
                <w:sz w:val="22"/>
                <w:szCs w:val="24"/>
              </w:rPr>
            </w:pPr>
            <w:r w:rsidRPr="003D7C43">
              <w:rPr>
                <w:b/>
                <w:bCs/>
                <w:sz w:val="22"/>
                <w:szCs w:val="24"/>
              </w:rPr>
              <w:t>ФИО руководителя</w:t>
            </w:r>
          </w:p>
        </w:tc>
        <w:tc>
          <w:tcPr>
            <w:tcW w:w="4085" w:type="dxa"/>
            <w:tcBorders>
              <w:right w:val="double" w:sz="4" w:space="0" w:color="auto"/>
            </w:tcBorders>
          </w:tcPr>
          <w:p w:rsidR="003D7C43" w:rsidRPr="003D7C43" w:rsidRDefault="003D7C43" w:rsidP="003D7C43">
            <w:pPr>
              <w:spacing w:line="216" w:lineRule="auto"/>
              <w:rPr>
                <w:sz w:val="22"/>
                <w:szCs w:val="24"/>
              </w:rPr>
            </w:pPr>
          </w:p>
        </w:tc>
      </w:tr>
      <w:tr w:rsidR="003D7C43" w:rsidRPr="003D7C43" w:rsidTr="00264341">
        <w:trPr>
          <w:trHeight w:val="67"/>
        </w:trPr>
        <w:tc>
          <w:tcPr>
            <w:tcW w:w="6103" w:type="dxa"/>
          </w:tcPr>
          <w:p w:rsidR="003D7C43" w:rsidRPr="003D7C43" w:rsidRDefault="003D7C43" w:rsidP="003D7C43">
            <w:pPr>
              <w:numPr>
                <w:ilvl w:val="0"/>
                <w:numId w:val="12"/>
              </w:numPr>
              <w:tabs>
                <w:tab w:val="num" w:pos="1300"/>
              </w:tabs>
              <w:spacing w:line="216" w:lineRule="auto"/>
              <w:ind w:left="0" w:firstLine="0"/>
              <w:jc w:val="both"/>
              <w:rPr>
                <w:b/>
                <w:bCs/>
                <w:sz w:val="22"/>
                <w:szCs w:val="24"/>
              </w:rPr>
            </w:pPr>
            <w:r w:rsidRPr="003D7C43">
              <w:rPr>
                <w:b/>
                <w:bCs/>
                <w:sz w:val="22"/>
                <w:szCs w:val="24"/>
              </w:rPr>
              <w:t>ФИО главного бухгалтера</w:t>
            </w:r>
          </w:p>
        </w:tc>
        <w:tc>
          <w:tcPr>
            <w:tcW w:w="4085" w:type="dxa"/>
            <w:tcBorders>
              <w:right w:val="double" w:sz="4" w:space="0" w:color="auto"/>
            </w:tcBorders>
          </w:tcPr>
          <w:p w:rsidR="003D7C43" w:rsidRPr="003D7C43" w:rsidRDefault="003D7C43" w:rsidP="003D7C43">
            <w:pPr>
              <w:spacing w:line="216" w:lineRule="auto"/>
              <w:rPr>
                <w:sz w:val="22"/>
                <w:szCs w:val="24"/>
              </w:rPr>
            </w:pPr>
          </w:p>
        </w:tc>
      </w:tr>
      <w:tr w:rsidR="003D7C43" w:rsidRPr="003D7C43" w:rsidTr="00264341">
        <w:trPr>
          <w:trHeight w:val="67"/>
        </w:trPr>
        <w:tc>
          <w:tcPr>
            <w:tcW w:w="6103" w:type="dxa"/>
          </w:tcPr>
          <w:p w:rsidR="003D7C43" w:rsidRPr="003D7C43" w:rsidRDefault="003D7C43" w:rsidP="003D7C43">
            <w:pPr>
              <w:numPr>
                <w:ilvl w:val="0"/>
                <w:numId w:val="12"/>
              </w:numPr>
              <w:tabs>
                <w:tab w:val="num" w:pos="1300"/>
              </w:tabs>
              <w:spacing w:line="216" w:lineRule="auto"/>
              <w:ind w:left="0" w:firstLine="0"/>
              <w:jc w:val="both"/>
              <w:rPr>
                <w:b/>
                <w:bCs/>
                <w:sz w:val="22"/>
                <w:szCs w:val="24"/>
              </w:rPr>
            </w:pPr>
            <w:r w:rsidRPr="003D7C43">
              <w:rPr>
                <w:b/>
                <w:bCs/>
                <w:sz w:val="22"/>
                <w:szCs w:val="24"/>
              </w:rPr>
              <w:t>Контактные телефоны, факс, е-</w:t>
            </w:r>
            <w:r w:rsidRPr="003D7C43">
              <w:rPr>
                <w:b/>
                <w:bCs/>
                <w:sz w:val="22"/>
                <w:szCs w:val="24"/>
                <w:lang w:val="en-US"/>
              </w:rPr>
              <w:t>mail</w:t>
            </w:r>
          </w:p>
        </w:tc>
        <w:tc>
          <w:tcPr>
            <w:tcW w:w="4085" w:type="dxa"/>
            <w:tcBorders>
              <w:right w:val="double" w:sz="4" w:space="0" w:color="auto"/>
            </w:tcBorders>
          </w:tcPr>
          <w:p w:rsidR="003D7C43" w:rsidRPr="003D7C43" w:rsidRDefault="003D7C43" w:rsidP="003D7C43">
            <w:pPr>
              <w:spacing w:line="216" w:lineRule="auto"/>
              <w:rPr>
                <w:sz w:val="22"/>
                <w:szCs w:val="24"/>
              </w:rPr>
            </w:pPr>
          </w:p>
        </w:tc>
      </w:tr>
    </w:tbl>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r w:rsidRPr="003D7C43">
        <w:rPr>
          <w:sz w:val="24"/>
          <w:szCs w:val="24"/>
        </w:rPr>
        <w:t xml:space="preserve">Участник процедуры закупки </w:t>
      </w:r>
    </w:p>
    <w:p w:rsidR="003D7C43" w:rsidRPr="003D7C43" w:rsidRDefault="003D7C43" w:rsidP="003D7C43">
      <w:pPr>
        <w:rPr>
          <w:sz w:val="24"/>
          <w:szCs w:val="24"/>
        </w:rPr>
      </w:pPr>
      <w:r w:rsidRPr="003D7C43">
        <w:rPr>
          <w:sz w:val="24"/>
          <w:szCs w:val="24"/>
        </w:rPr>
        <w:t>(уполномоченный представитель)   ______________        ____________</w:t>
      </w:r>
    </w:p>
    <w:p w:rsidR="003D7C43" w:rsidRPr="003D7C43" w:rsidRDefault="003D7C43" w:rsidP="003D7C43">
      <w:pPr>
        <w:rPr>
          <w:sz w:val="24"/>
          <w:szCs w:val="24"/>
          <w:vertAlign w:val="superscript"/>
        </w:rPr>
      </w:pPr>
      <w:r w:rsidRPr="003D7C43">
        <w:rPr>
          <w:sz w:val="24"/>
          <w:szCs w:val="24"/>
          <w:vertAlign w:val="superscript"/>
        </w:rPr>
        <w:t xml:space="preserve">                                                                                      </w:t>
      </w:r>
      <w:r w:rsidRPr="003D7C43">
        <w:rPr>
          <w:sz w:val="24"/>
          <w:szCs w:val="24"/>
          <w:vertAlign w:val="superscript"/>
        </w:rPr>
        <w:tab/>
        <w:t xml:space="preserve">              (подпись)                              </w:t>
      </w:r>
      <w:r w:rsidRPr="003D7C43">
        <w:rPr>
          <w:sz w:val="24"/>
          <w:szCs w:val="24"/>
        </w:rPr>
        <w:t xml:space="preserve">  </w:t>
      </w:r>
      <w:r w:rsidRPr="003D7C43">
        <w:rPr>
          <w:sz w:val="24"/>
          <w:szCs w:val="24"/>
          <w:vertAlign w:val="superscript"/>
        </w:rPr>
        <w:t>(Ф.И.О.)</w:t>
      </w:r>
    </w:p>
    <w:p w:rsidR="003D7C43" w:rsidRPr="003D7C43" w:rsidRDefault="003D7C43" w:rsidP="003D7C43">
      <w:pPr>
        <w:rPr>
          <w:sz w:val="24"/>
          <w:szCs w:val="24"/>
          <w:vertAlign w:val="superscript"/>
        </w:rPr>
      </w:pPr>
      <w:r w:rsidRPr="003D7C43">
        <w:rPr>
          <w:sz w:val="24"/>
          <w:szCs w:val="24"/>
        </w:rPr>
        <w:t xml:space="preserve">                                                                                                                                М.П.</w:t>
      </w:r>
    </w:p>
    <w:bookmarkEnd w:id="74"/>
    <w:bookmarkEnd w:id="75"/>
    <w:bookmarkEnd w:id="76"/>
    <w:bookmarkEnd w:id="77"/>
    <w:bookmarkEnd w:id="78"/>
    <w:bookmarkEnd w:id="79"/>
    <w:bookmarkEnd w:id="80"/>
    <w:bookmarkEnd w:id="81"/>
    <w:bookmarkEnd w:id="82"/>
    <w:bookmarkEnd w:id="83"/>
    <w:bookmarkEnd w:id="84"/>
    <w:bookmarkEnd w:id="85"/>
    <w:p w:rsidR="003D7C43" w:rsidRPr="003D7C43" w:rsidRDefault="003D7C43" w:rsidP="003D7C43">
      <w:pPr>
        <w:rPr>
          <w:sz w:val="22"/>
          <w:szCs w:val="22"/>
        </w:rPr>
      </w:pPr>
    </w:p>
    <w:p w:rsidR="003D7C43" w:rsidRPr="003D7C43" w:rsidRDefault="003D7C43" w:rsidP="003D7C43">
      <w:pPr>
        <w:rPr>
          <w:sz w:val="22"/>
          <w:szCs w:val="22"/>
        </w:rPr>
      </w:pPr>
    </w:p>
    <w:p w:rsidR="003D7C43" w:rsidRPr="003D7C43" w:rsidRDefault="003D7C43" w:rsidP="003D7C43">
      <w:pPr>
        <w:rPr>
          <w:sz w:val="22"/>
          <w:szCs w:val="22"/>
        </w:rPr>
      </w:pPr>
    </w:p>
    <w:p w:rsidR="003D7C43" w:rsidRPr="003D7C43" w:rsidRDefault="003D7C43" w:rsidP="003D7C43">
      <w:pPr>
        <w:rPr>
          <w:sz w:val="22"/>
          <w:szCs w:val="22"/>
        </w:rPr>
      </w:pPr>
    </w:p>
    <w:p w:rsidR="003D7C43" w:rsidRPr="003D7C43" w:rsidRDefault="003D7C43" w:rsidP="003D7C43">
      <w:pPr>
        <w:autoSpaceDE w:val="0"/>
        <w:autoSpaceDN w:val="0"/>
        <w:adjustRightInd w:val="0"/>
        <w:spacing w:before="29"/>
        <w:ind w:left="3119" w:right="3721"/>
        <w:jc w:val="center"/>
        <w:rPr>
          <w:sz w:val="28"/>
          <w:szCs w:val="28"/>
        </w:rPr>
      </w:pPr>
    </w:p>
    <w:p w:rsidR="003D7C43" w:rsidRPr="003D7C43" w:rsidRDefault="003D7C43" w:rsidP="003D7C43">
      <w:pPr>
        <w:keepNext/>
        <w:spacing w:after="60"/>
        <w:jc w:val="center"/>
        <w:outlineLvl w:val="1"/>
        <w:rPr>
          <w:b/>
          <w:sz w:val="26"/>
          <w:szCs w:val="26"/>
        </w:rPr>
      </w:pPr>
      <w:r w:rsidRPr="003D7C43">
        <w:rPr>
          <w:b/>
          <w:sz w:val="24"/>
        </w:rPr>
        <w:t>ФОРМА 3. ОПИСЬ ДОКУМЕНТОВ</w:t>
      </w:r>
    </w:p>
    <w:p w:rsidR="003D7C43" w:rsidRPr="003D7C43" w:rsidRDefault="003D7C43" w:rsidP="003D7C43">
      <w:pPr>
        <w:autoSpaceDE w:val="0"/>
        <w:autoSpaceDN w:val="0"/>
        <w:adjustRightInd w:val="0"/>
        <w:ind w:right="1541"/>
        <w:jc w:val="center"/>
        <w:rPr>
          <w:b/>
          <w:sz w:val="28"/>
          <w:szCs w:val="28"/>
        </w:rPr>
      </w:pPr>
      <w:r w:rsidRPr="003D7C43">
        <w:rPr>
          <w:b/>
          <w:spacing w:val="1"/>
          <w:sz w:val="28"/>
          <w:szCs w:val="28"/>
        </w:rPr>
        <w:t xml:space="preserve">                   п</w:t>
      </w:r>
      <w:r w:rsidRPr="003D7C43">
        <w:rPr>
          <w:b/>
          <w:sz w:val="28"/>
          <w:szCs w:val="28"/>
        </w:rPr>
        <w:t>р</w:t>
      </w:r>
      <w:r w:rsidRPr="003D7C43">
        <w:rPr>
          <w:b/>
          <w:spacing w:val="-1"/>
          <w:sz w:val="28"/>
          <w:szCs w:val="28"/>
        </w:rPr>
        <w:t>е</w:t>
      </w:r>
      <w:r w:rsidRPr="003D7C43">
        <w:rPr>
          <w:b/>
          <w:sz w:val="28"/>
          <w:szCs w:val="28"/>
        </w:rPr>
        <w:t>д</w:t>
      </w:r>
      <w:r w:rsidRPr="003D7C43">
        <w:rPr>
          <w:b/>
          <w:spacing w:val="-1"/>
          <w:sz w:val="28"/>
          <w:szCs w:val="28"/>
        </w:rPr>
        <w:t>с</w:t>
      </w:r>
      <w:r w:rsidRPr="003D7C43">
        <w:rPr>
          <w:b/>
          <w:sz w:val="28"/>
          <w:szCs w:val="28"/>
        </w:rPr>
        <w:t>т</w:t>
      </w:r>
      <w:r w:rsidRPr="003D7C43">
        <w:rPr>
          <w:b/>
          <w:spacing w:val="-1"/>
          <w:sz w:val="28"/>
          <w:szCs w:val="28"/>
        </w:rPr>
        <w:t>а</w:t>
      </w:r>
      <w:r w:rsidRPr="003D7C43">
        <w:rPr>
          <w:b/>
          <w:sz w:val="28"/>
          <w:szCs w:val="28"/>
        </w:rPr>
        <w:t>вля</w:t>
      </w:r>
      <w:r w:rsidRPr="003D7C43">
        <w:rPr>
          <w:b/>
          <w:spacing w:val="-1"/>
          <w:sz w:val="28"/>
          <w:szCs w:val="28"/>
        </w:rPr>
        <w:t>ем</w:t>
      </w:r>
      <w:r w:rsidRPr="003D7C43">
        <w:rPr>
          <w:b/>
          <w:sz w:val="28"/>
          <w:szCs w:val="28"/>
        </w:rPr>
        <w:t>ых</w:t>
      </w:r>
      <w:r w:rsidRPr="003D7C43">
        <w:rPr>
          <w:b/>
          <w:spacing w:val="2"/>
          <w:sz w:val="28"/>
          <w:szCs w:val="28"/>
        </w:rPr>
        <w:t xml:space="preserve"> </w:t>
      </w:r>
      <w:r w:rsidRPr="003D7C43">
        <w:rPr>
          <w:b/>
          <w:sz w:val="28"/>
          <w:szCs w:val="28"/>
        </w:rPr>
        <w:t>для</w:t>
      </w:r>
      <w:r w:rsidRPr="003D7C43">
        <w:rPr>
          <w:b/>
          <w:spacing w:val="3"/>
          <w:sz w:val="28"/>
          <w:szCs w:val="28"/>
        </w:rPr>
        <w:t xml:space="preserve"> </w:t>
      </w:r>
      <w:r w:rsidRPr="003D7C43">
        <w:rPr>
          <w:b/>
          <w:spacing w:val="-5"/>
          <w:sz w:val="28"/>
          <w:szCs w:val="28"/>
        </w:rPr>
        <w:t>у</w:t>
      </w:r>
      <w:r w:rsidRPr="003D7C43">
        <w:rPr>
          <w:b/>
          <w:spacing w:val="1"/>
          <w:sz w:val="28"/>
          <w:szCs w:val="28"/>
        </w:rPr>
        <w:t>ч</w:t>
      </w:r>
      <w:r w:rsidRPr="003D7C43">
        <w:rPr>
          <w:b/>
          <w:spacing w:val="-1"/>
          <w:sz w:val="28"/>
          <w:szCs w:val="28"/>
        </w:rPr>
        <w:t>ас</w:t>
      </w:r>
      <w:r w:rsidRPr="003D7C43">
        <w:rPr>
          <w:b/>
          <w:sz w:val="28"/>
          <w:szCs w:val="28"/>
        </w:rPr>
        <w:t>т</w:t>
      </w:r>
      <w:r w:rsidRPr="003D7C43">
        <w:rPr>
          <w:b/>
          <w:spacing w:val="1"/>
          <w:sz w:val="28"/>
          <w:szCs w:val="28"/>
        </w:rPr>
        <w:t>и</w:t>
      </w:r>
      <w:r w:rsidRPr="003D7C43">
        <w:rPr>
          <w:b/>
          <w:sz w:val="28"/>
          <w:szCs w:val="28"/>
        </w:rPr>
        <w:t>я в з</w:t>
      </w:r>
      <w:r w:rsidRPr="003D7C43">
        <w:rPr>
          <w:b/>
          <w:spacing w:val="-1"/>
          <w:sz w:val="28"/>
          <w:szCs w:val="28"/>
        </w:rPr>
        <w:t>а</w:t>
      </w:r>
      <w:r w:rsidRPr="003D7C43">
        <w:rPr>
          <w:b/>
          <w:spacing w:val="1"/>
          <w:sz w:val="28"/>
          <w:szCs w:val="28"/>
        </w:rPr>
        <w:t>п</w:t>
      </w:r>
      <w:r w:rsidRPr="003D7C43">
        <w:rPr>
          <w:b/>
          <w:sz w:val="28"/>
          <w:szCs w:val="28"/>
        </w:rPr>
        <w:t>ро</w:t>
      </w:r>
      <w:r w:rsidRPr="003D7C43">
        <w:rPr>
          <w:b/>
          <w:spacing w:val="-1"/>
          <w:sz w:val="28"/>
          <w:szCs w:val="28"/>
        </w:rPr>
        <w:t>с</w:t>
      </w:r>
      <w:r w:rsidRPr="003D7C43">
        <w:rPr>
          <w:b/>
          <w:sz w:val="28"/>
          <w:szCs w:val="28"/>
        </w:rPr>
        <w:t>е</w:t>
      </w:r>
      <w:r w:rsidRPr="003D7C43">
        <w:rPr>
          <w:b/>
          <w:spacing w:val="-1"/>
          <w:sz w:val="28"/>
          <w:szCs w:val="28"/>
        </w:rPr>
        <w:t xml:space="preserve"> п</w:t>
      </w:r>
      <w:r w:rsidRPr="003D7C43">
        <w:rPr>
          <w:b/>
          <w:sz w:val="28"/>
          <w:szCs w:val="28"/>
        </w:rPr>
        <w:t>р</w:t>
      </w:r>
      <w:r w:rsidRPr="003D7C43">
        <w:rPr>
          <w:b/>
          <w:spacing w:val="-1"/>
          <w:sz w:val="28"/>
          <w:szCs w:val="28"/>
        </w:rPr>
        <w:t>е</w:t>
      </w:r>
      <w:r w:rsidRPr="003D7C43">
        <w:rPr>
          <w:b/>
          <w:sz w:val="28"/>
          <w:szCs w:val="28"/>
        </w:rPr>
        <w:t>дложе</w:t>
      </w:r>
      <w:r w:rsidRPr="003D7C43">
        <w:rPr>
          <w:b/>
          <w:spacing w:val="-2"/>
          <w:sz w:val="28"/>
          <w:szCs w:val="28"/>
        </w:rPr>
        <w:t>н</w:t>
      </w:r>
      <w:r w:rsidRPr="003D7C43">
        <w:rPr>
          <w:b/>
          <w:spacing w:val="1"/>
          <w:sz w:val="28"/>
          <w:szCs w:val="28"/>
        </w:rPr>
        <w:t>и</w:t>
      </w:r>
      <w:r w:rsidRPr="003D7C43">
        <w:rPr>
          <w:b/>
          <w:sz w:val="28"/>
          <w:szCs w:val="28"/>
        </w:rPr>
        <w:t>й</w:t>
      </w:r>
    </w:p>
    <w:p w:rsidR="003D7C43" w:rsidRPr="003D7C43" w:rsidRDefault="003D7C43" w:rsidP="003D7C43">
      <w:pPr>
        <w:autoSpaceDE w:val="0"/>
        <w:autoSpaceDN w:val="0"/>
        <w:adjustRightInd w:val="0"/>
        <w:spacing w:line="200" w:lineRule="exact"/>
        <w:rPr>
          <w:sz w:val="28"/>
          <w:szCs w:val="28"/>
        </w:rPr>
      </w:pPr>
    </w:p>
    <w:p w:rsidR="003D7C43" w:rsidRPr="003D7C43" w:rsidRDefault="003D7C43" w:rsidP="003D7C43">
      <w:pPr>
        <w:autoSpaceDE w:val="0"/>
        <w:autoSpaceDN w:val="0"/>
        <w:adjustRightInd w:val="0"/>
        <w:spacing w:line="200" w:lineRule="exact"/>
        <w:rPr>
          <w:sz w:val="28"/>
          <w:szCs w:val="28"/>
        </w:rPr>
      </w:pPr>
    </w:p>
    <w:p w:rsidR="003D7C43" w:rsidRPr="003D7C43" w:rsidRDefault="003D7C43" w:rsidP="003D7C43">
      <w:pPr>
        <w:autoSpaceDE w:val="0"/>
        <w:autoSpaceDN w:val="0"/>
        <w:adjustRightInd w:val="0"/>
        <w:spacing w:before="29" w:line="360" w:lineRule="auto"/>
        <w:ind w:right="-74"/>
        <w:jc w:val="both"/>
        <w:rPr>
          <w:sz w:val="24"/>
          <w:szCs w:val="28"/>
        </w:rPr>
      </w:pPr>
      <w:r w:rsidRPr="003D7C43">
        <w:rPr>
          <w:sz w:val="24"/>
          <w:szCs w:val="28"/>
        </w:rPr>
        <w:t>Н</w:t>
      </w:r>
      <w:r w:rsidRPr="003D7C43">
        <w:rPr>
          <w:spacing w:val="-1"/>
          <w:sz w:val="24"/>
          <w:szCs w:val="28"/>
        </w:rPr>
        <w:t>ас</w:t>
      </w:r>
      <w:r w:rsidRPr="003D7C43">
        <w:rPr>
          <w:sz w:val="24"/>
          <w:szCs w:val="28"/>
        </w:rPr>
        <w:t>тоящ</w:t>
      </w:r>
      <w:r w:rsidRPr="003D7C43">
        <w:rPr>
          <w:spacing w:val="1"/>
          <w:sz w:val="24"/>
          <w:szCs w:val="28"/>
        </w:rPr>
        <w:t>и</w:t>
      </w:r>
      <w:r w:rsidRPr="003D7C43">
        <w:rPr>
          <w:sz w:val="24"/>
          <w:szCs w:val="28"/>
        </w:rPr>
        <w:t>м __________________________________________________________ (наим</w:t>
      </w:r>
      <w:r w:rsidRPr="003D7C43">
        <w:rPr>
          <w:spacing w:val="-1"/>
          <w:sz w:val="24"/>
          <w:szCs w:val="28"/>
        </w:rPr>
        <w:t>е</w:t>
      </w:r>
      <w:r w:rsidRPr="003D7C43">
        <w:rPr>
          <w:spacing w:val="1"/>
          <w:sz w:val="24"/>
          <w:szCs w:val="28"/>
        </w:rPr>
        <w:t>н</w:t>
      </w:r>
      <w:r w:rsidRPr="003D7C43">
        <w:rPr>
          <w:sz w:val="24"/>
          <w:szCs w:val="28"/>
        </w:rPr>
        <w:t>ов</w:t>
      </w:r>
      <w:r w:rsidRPr="003D7C43">
        <w:rPr>
          <w:spacing w:val="-1"/>
          <w:sz w:val="24"/>
          <w:szCs w:val="28"/>
        </w:rPr>
        <w:t>а</w:t>
      </w:r>
      <w:r w:rsidRPr="003D7C43">
        <w:rPr>
          <w:spacing w:val="1"/>
          <w:sz w:val="24"/>
          <w:szCs w:val="28"/>
        </w:rPr>
        <w:t>ни</w:t>
      </w:r>
      <w:r w:rsidRPr="003D7C43">
        <w:rPr>
          <w:sz w:val="24"/>
          <w:szCs w:val="28"/>
        </w:rPr>
        <w:t>е Уч</w:t>
      </w:r>
      <w:r w:rsidRPr="003D7C43">
        <w:rPr>
          <w:spacing w:val="-1"/>
          <w:sz w:val="24"/>
          <w:szCs w:val="28"/>
        </w:rPr>
        <w:t>ас</w:t>
      </w:r>
      <w:r w:rsidRPr="003D7C43">
        <w:rPr>
          <w:sz w:val="24"/>
          <w:szCs w:val="28"/>
        </w:rPr>
        <w:t>т</w:t>
      </w:r>
      <w:r w:rsidRPr="003D7C43">
        <w:rPr>
          <w:spacing w:val="1"/>
          <w:sz w:val="24"/>
          <w:szCs w:val="28"/>
        </w:rPr>
        <w:t>ник</w:t>
      </w:r>
      <w:r w:rsidRPr="003D7C43">
        <w:rPr>
          <w:sz w:val="24"/>
          <w:szCs w:val="28"/>
        </w:rPr>
        <w:t xml:space="preserve">а </w:t>
      </w:r>
      <w:r w:rsidRPr="003D7C43">
        <w:rPr>
          <w:spacing w:val="1"/>
          <w:sz w:val="24"/>
          <w:szCs w:val="28"/>
        </w:rPr>
        <w:t>з</w:t>
      </w:r>
      <w:r w:rsidRPr="003D7C43">
        <w:rPr>
          <w:spacing w:val="-1"/>
          <w:sz w:val="24"/>
          <w:szCs w:val="28"/>
        </w:rPr>
        <w:t>а</w:t>
      </w:r>
      <w:r w:rsidRPr="003D7C43">
        <w:rPr>
          <w:spacing w:val="3"/>
          <w:sz w:val="24"/>
          <w:szCs w:val="28"/>
        </w:rPr>
        <w:t>к</w:t>
      </w:r>
      <w:r w:rsidRPr="003D7C43">
        <w:rPr>
          <w:spacing w:val="-7"/>
          <w:sz w:val="24"/>
          <w:szCs w:val="28"/>
        </w:rPr>
        <w:t>у</w:t>
      </w:r>
      <w:r w:rsidRPr="003D7C43">
        <w:rPr>
          <w:spacing w:val="1"/>
          <w:sz w:val="24"/>
          <w:szCs w:val="28"/>
        </w:rPr>
        <w:t>пки</w:t>
      </w:r>
      <w:r w:rsidRPr="003D7C43">
        <w:rPr>
          <w:sz w:val="24"/>
          <w:szCs w:val="28"/>
        </w:rPr>
        <w:t xml:space="preserve">) </w:t>
      </w:r>
      <w:r w:rsidRPr="003D7C43">
        <w:rPr>
          <w:spacing w:val="1"/>
          <w:sz w:val="24"/>
          <w:szCs w:val="28"/>
        </w:rPr>
        <w:t>п</w:t>
      </w:r>
      <w:r w:rsidRPr="003D7C43">
        <w:rPr>
          <w:sz w:val="24"/>
          <w:szCs w:val="28"/>
        </w:rPr>
        <w:t>од</w:t>
      </w:r>
      <w:r w:rsidRPr="003D7C43">
        <w:rPr>
          <w:spacing w:val="1"/>
          <w:sz w:val="24"/>
          <w:szCs w:val="28"/>
        </w:rPr>
        <w:t>т</w:t>
      </w:r>
      <w:r w:rsidRPr="003D7C43">
        <w:rPr>
          <w:sz w:val="24"/>
          <w:szCs w:val="28"/>
        </w:rPr>
        <w:t>в</w:t>
      </w:r>
      <w:r w:rsidRPr="003D7C43">
        <w:rPr>
          <w:spacing w:val="-1"/>
          <w:sz w:val="24"/>
          <w:szCs w:val="28"/>
        </w:rPr>
        <w:t>е</w:t>
      </w:r>
      <w:r w:rsidRPr="003D7C43">
        <w:rPr>
          <w:sz w:val="24"/>
          <w:szCs w:val="28"/>
        </w:rPr>
        <w:t>ржд</w:t>
      </w:r>
      <w:r w:rsidRPr="003D7C43">
        <w:rPr>
          <w:spacing w:val="-1"/>
          <w:sz w:val="24"/>
          <w:szCs w:val="28"/>
        </w:rPr>
        <w:t>ае</w:t>
      </w:r>
      <w:r w:rsidRPr="003D7C43">
        <w:rPr>
          <w:sz w:val="24"/>
          <w:szCs w:val="28"/>
        </w:rPr>
        <w:t xml:space="preserve">т, что для </w:t>
      </w:r>
      <w:r w:rsidRPr="003D7C43">
        <w:rPr>
          <w:spacing w:val="-5"/>
          <w:sz w:val="24"/>
          <w:szCs w:val="28"/>
        </w:rPr>
        <w:t>у</w:t>
      </w:r>
      <w:r w:rsidRPr="003D7C43">
        <w:rPr>
          <w:spacing w:val="1"/>
          <w:sz w:val="24"/>
          <w:szCs w:val="28"/>
        </w:rPr>
        <w:t>ч</w:t>
      </w:r>
      <w:r w:rsidRPr="003D7C43">
        <w:rPr>
          <w:spacing w:val="-1"/>
          <w:sz w:val="24"/>
          <w:szCs w:val="28"/>
        </w:rPr>
        <w:t>ас</w:t>
      </w:r>
      <w:r w:rsidRPr="003D7C43">
        <w:rPr>
          <w:sz w:val="24"/>
          <w:szCs w:val="28"/>
        </w:rPr>
        <w:t>т</w:t>
      </w:r>
      <w:r w:rsidRPr="003D7C43">
        <w:rPr>
          <w:spacing w:val="1"/>
          <w:sz w:val="24"/>
          <w:szCs w:val="28"/>
        </w:rPr>
        <w:t>и</w:t>
      </w:r>
      <w:r w:rsidRPr="003D7C43">
        <w:rPr>
          <w:sz w:val="24"/>
          <w:szCs w:val="28"/>
        </w:rPr>
        <w:t xml:space="preserve">я в </w:t>
      </w:r>
      <w:r w:rsidRPr="003D7C43">
        <w:rPr>
          <w:spacing w:val="1"/>
          <w:sz w:val="24"/>
          <w:szCs w:val="28"/>
        </w:rPr>
        <w:t>з</w:t>
      </w:r>
      <w:r w:rsidRPr="003D7C43">
        <w:rPr>
          <w:spacing w:val="-1"/>
          <w:sz w:val="24"/>
          <w:szCs w:val="28"/>
        </w:rPr>
        <w:t>а</w:t>
      </w:r>
      <w:r w:rsidRPr="003D7C43">
        <w:rPr>
          <w:spacing w:val="1"/>
          <w:sz w:val="24"/>
          <w:szCs w:val="28"/>
        </w:rPr>
        <w:t>п</w:t>
      </w:r>
      <w:r w:rsidRPr="003D7C43">
        <w:rPr>
          <w:sz w:val="24"/>
          <w:szCs w:val="28"/>
        </w:rPr>
        <w:t>ро</w:t>
      </w:r>
      <w:r w:rsidRPr="003D7C43">
        <w:rPr>
          <w:spacing w:val="-1"/>
          <w:sz w:val="24"/>
          <w:szCs w:val="28"/>
        </w:rPr>
        <w:t>с</w:t>
      </w:r>
      <w:r w:rsidRPr="003D7C43">
        <w:rPr>
          <w:sz w:val="24"/>
          <w:szCs w:val="28"/>
        </w:rPr>
        <w:t>е</w:t>
      </w:r>
      <w:r w:rsidRPr="003D7C43">
        <w:rPr>
          <w:spacing w:val="13"/>
          <w:sz w:val="24"/>
          <w:szCs w:val="28"/>
        </w:rPr>
        <w:t xml:space="preserve"> </w:t>
      </w:r>
      <w:r w:rsidRPr="003D7C43">
        <w:rPr>
          <w:spacing w:val="1"/>
          <w:sz w:val="24"/>
          <w:szCs w:val="28"/>
        </w:rPr>
        <w:t>п</w:t>
      </w:r>
      <w:r w:rsidRPr="003D7C43">
        <w:rPr>
          <w:sz w:val="24"/>
          <w:szCs w:val="28"/>
        </w:rPr>
        <w:t>р</w:t>
      </w:r>
      <w:r w:rsidRPr="003D7C43">
        <w:rPr>
          <w:spacing w:val="-1"/>
          <w:sz w:val="24"/>
          <w:szCs w:val="28"/>
        </w:rPr>
        <w:t>е</w:t>
      </w:r>
      <w:r w:rsidRPr="003D7C43">
        <w:rPr>
          <w:sz w:val="24"/>
          <w:szCs w:val="28"/>
        </w:rPr>
        <w:t>дло</w:t>
      </w:r>
      <w:r w:rsidRPr="003D7C43">
        <w:rPr>
          <w:spacing w:val="-2"/>
          <w:sz w:val="24"/>
          <w:szCs w:val="28"/>
        </w:rPr>
        <w:t>ж</w:t>
      </w:r>
      <w:r w:rsidRPr="003D7C43">
        <w:rPr>
          <w:spacing w:val="-1"/>
          <w:sz w:val="24"/>
          <w:szCs w:val="28"/>
        </w:rPr>
        <w:t>е</w:t>
      </w:r>
      <w:r w:rsidRPr="003D7C43">
        <w:rPr>
          <w:spacing w:val="1"/>
          <w:sz w:val="24"/>
          <w:szCs w:val="28"/>
        </w:rPr>
        <w:t>ни</w:t>
      </w:r>
      <w:r w:rsidRPr="003D7C43">
        <w:rPr>
          <w:sz w:val="24"/>
          <w:szCs w:val="28"/>
        </w:rPr>
        <w:t xml:space="preserve">й </w:t>
      </w:r>
      <w:r w:rsidRPr="003D7C43">
        <w:rPr>
          <w:spacing w:val="36"/>
          <w:sz w:val="24"/>
          <w:szCs w:val="28"/>
        </w:rPr>
        <w:t xml:space="preserve"> </w:t>
      </w:r>
      <w:r w:rsidRPr="003D7C43">
        <w:rPr>
          <w:spacing w:val="1"/>
          <w:sz w:val="24"/>
          <w:szCs w:val="28"/>
        </w:rPr>
        <w:t>н</w:t>
      </w:r>
      <w:r w:rsidRPr="003D7C43">
        <w:rPr>
          <w:sz w:val="24"/>
          <w:szCs w:val="28"/>
        </w:rPr>
        <w:t>а</w:t>
      </w:r>
      <w:r w:rsidRPr="003D7C43">
        <w:rPr>
          <w:spacing w:val="13"/>
          <w:sz w:val="24"/>
          <w:szCs w:val="28"/>
        </w:rPr>
        <w:t xml:space="preserve"> </w:t>
      </w:r>
      <w:r w:rsidRPr="003D7C43">
        <w:rPr>
          <w:sz w:val="24"/>
          <w:szCs w:val="28"/>
        </w:rPr>
        <w:t xml:space="preserve">__________________________________________________ </w:t>
      </w:r>
      <w:r w:rsidRPr="003D7C43">
        <w:rPr>
          <w:spacing w:val="12"/>
          <w:sz w:val="24"/>
          <w:szCs w:val="28"/>
        </w:rPr>
        <w:t xml:space="preserve"> </w:t>
      </w:r>
      <w:r w:rsidRPr="003D7C43">
        <w:rPr>
          <w:sz w:val="24"/>
          <w:szCs w:val="28"/>
        </w:rPr>
        <w:t>д</w:t>
      </w:r>
      <w:r w:rsidRPr="003D7C43">
        <w:rPr>
          <w:spacing w:val="-2"/>
          <w:sz w:val="24"/>
          <w:szCs w:val="28"/>
        </w:rPr>
        <w:t>л</w:t>
      </w:r>
      <w:r w:rsidRPr="003D7C43">
        <w:rPr>
          <w:sz w:val="24"/>
          <w:szCs w:val="28"/>
        </w:rPr>
        <w:t xml:space="preserve">я </w:t>
      </w:r>
      <w:r w:rsidRPr="003D7C43">
        <w:rPr>
          <w:spacing w:val="12"/>
          <w:sz w:val="24"/>
          <w:szCs w:val="28"/>
        </w:rPr>
        <w:t xml:space="preserve"> </w:t>
      </w:r>
      <w:r w:rsidRPr="003D7C43">
        <w:rPr>
          <w:sz w:val="24"/>
          <w:szCs w:val="28"/>
        </w:rPr>
        <w:t xml:space="preserve">Агентства </w:t>
      </w:r>
      <w:r w:rsidRPr="003D7C43">
        <w:rPr>
          <w:spacing w:val="11"/>
          <w:sz w:val="24"/>
          <w:szCs w:val="28"/>
        </w:rPr>
        <w:t xml:space="preserve"> </w:t>
      </w:r>
      <w:r w:rsidRPr="003D7C43">
        <w:rPr>
          <w:spacing w:val="1"/>
          <w:sz w:val="24"/>
          <w:szCs w:val="28"/>
        </w:rPr>
        <w:t>н</w:t>
      </w:r>
      <w:r w:rsidRPr="003D7C43">
        <w:rPr>
          <w:spacing w:val="-1"/>
          <w:sz w:val="24"/>
          <w:szCs w:val="28"/>
        </w:rPr>
        <w:t>ам</w:t>
      </w:r>
      <w:r w:rsidRPr="003D7C43">
        <w:rPr>
          <w:sz w:val="24"/>
          <w:szCs w:val="28"/>
        </w:rPr>
        <w:t xml:space="preserve">и </w:t>
      </w:r>
      <w:r w:rsidRPr="003D7C43">
        <w:rPr>
          <w:spacing w:val="13"/>
          <w:sz w:val="24"/>
          <w:szCs w:val="28"/>
        </w:rPr>
        <w:t xml:space="preserve"> </w:t>
      </w:r>
      <w:r w:rsidRPr="003D7C43">
        <w:rPr>
          <w:spacing w:val="1"/>
          <w:sz w:val="24"/>
          <w:szCs w:val="28"/>
        </w:rPr>
        <w:t>н</w:t>
      </w:r>
      <w:r w:rsidRPr="003D7C43">
        <w:rPr>
          <w:spacing w:val="-1"/>
          <w:sz w:val="24"/>
          <w:szCs w:val="28"/>
        </w:rPr>
        <w:t>а</w:t>
      </w:r>
      <w:r w:rsidRPr="003D7C43">
        <w:rPr>
          <w:spacing w:val="1"/>
          <w:sz w:val="24"/>
          <w:szCs w:val="28"/>
        </w:rPr>
        <w:t>п</w:t>
      </w:r>
      <w:r w:rsidRPr="003D7C43">
        <w:rPr>
          <w:sz w:val="24"/>
          <w:szCs w:val="28"/>
        </w:rPr>
        <w:t>р</w:t>
      </w:r>
      <w:r w:rsidRPr="003D7C43">
        <w:rPr>
          <w:spacing w:val="-1"/>
          <w:sz w:val="24"/>
          <w:szCs w:val="28"/>
        </w:rPr>
        <w:t>а</w:t>
      </w:r>
      <w:r w:rsidRPr="003D7C43">
        <w:rPr>
          <w:sz w:val="24"/>
          <w:szCs w:val="28"/>
        </w:rPr>
        <w:t>вляю</w:t>
      </w:r>
      <w:r w:rsidRPr="003D7C43">
        <w:rPr>
          <w:spacing w:val="1"/>
          <w:sz w:val="24"/>
          <w:szCs w:val="28"/>
        </w:rPr>
        <w:t>т</w:t>
      </w:r>
      <w:r w:rsidRPr="003D7C43">
        <w:rPr>
          <w:spacing w:val="-1"/>
          <w:sz w:val="24"/>
          <w:szCs w:val="28"/>
        </w:rPr>
        <w:t>с</w:t>
      </w:r>
      <w:r w:rsidRPr="003D7C43">
        <w:rPr>
          <w:sz w:val="24"/>
          <w:szCs w:val="28"/>
        </w:rPr>
        <w:t xml:space="preserve">я </w:t>
      </w:r>
      <w:r w:rsidRPr="003D7C43">
        <w:rPr>
          <w:spacing w:val="1"/>
          <w:sz w:val="24"/>
          <w:szCs w:val="28"/>
        </w:rPr>
        <w:t>ни</w:t>
      </w:r>
      <w:r w:rsidRPr="003D7C43">
        <w:rPr>
          <w:sz w:val="24"/>
          <w:szCs w:val="28"/>
        </w:rPr>
        <w:t>ж</w:t>
      </w:r>
      <w:r w:rsidRPr="003D7C43">
        <w:rPr>
          <w:spacing w:val="-1"/>
          <w:sz w:val="24"/>
          <w:szCs w:val="28"/>
        </w:rPr>
        <w:t>е</w:t>
      </w:r>
      <w:r w:rsidRPr="003D7C43">
        <w:rPr>
          <w:spacing w:val="1"/>
          <w:sz w:val="24"/>
          <w:szCs w:val="28"/>
        </w:rPr>
        <w:t>п</w:t>
      </w:r>
      <w:r w:rsidRPr="003D7C43">
        <w:rPr>
          <w:spacing w:val="-1"/>
          <w:sz w:val="24"/>
          <w:szCs w:val="28"/>
        </w:rPr>
        <w:t>е</w:t>
      </w:r>
      <w:r w:rsidRPr="003D7C43">
        <w:rPr>
          <w:sz w:val="24"/>
          <w:szCs w:val="28"/>
        </w:rPr>
        <w:t>р</w:t>
      </w:r>
      <w:r w:rsidRPr="003D7C43">
        <w:rPr>
          <w:spacing w:val="-1"/>
          <w:sz w:val="24"/>
          <w:szCs w:val="28"/>
        </w:rPr>
        <w:t>еч</w:t>
      </w:r>
      <w:r w:rsidRPr="003D7C43">
        <w:rPr>
          <w:spacing w:val="1"/>
          <w:sz w:val="24"/>
          <w:szCs w:val="28"/>
        </w:rPr>
        <w:t>и</w:t>
      </w:r>
      <w:r w:rsidRPr="003D7C43">
        <w:rPr>
          <w:spacing w:val="-1"/>
          <w:sz w:val="24"/>
          <w:szCs w:val="28"/>
        </w:rPr>
        <w:t>с</w:t>
      </w:r>
      <w:r w:rsidRPr="003D7C43">
        <w:rPr>
          <w:sz w:val="24"/>
          <w:szCs w:val="28"/>
        </w:rPr>
        <w:t>л</w:t>
      </w:r>
      <w:r w:rsidRPr="003D7C43">
        <w:rPr>
          <w:spacing w:val="-1"/>
          <w:sz w:val="24"/>
          <w:szCs w:val="28"/>
        </w:rPr>
        <w:t>е</w:t>
      </w:r>
      <w:r w:rsidRPr="003D7C43">
        <w:rPr>
          <w:spacing w:val="1"/>
          <w:sz w:val="24"/>
          <w:szCs w:val="28"/>
        </w:rPr>
        <w:t>нн</w:t>
      </w:r>
      <w:r w:rsidRPr="003D7C43">
        <w:rPr>
          <w:sz w:val="24"/>
          <w:szCs w:val="28"/>
        </w:rPr>
        <w:t>ые</w:t>
      </w:r>
      <w:r w:rsidRPr="003D7C43">
        <w:rPr>
          <w:spacing w:val="-1"/>
          <w:sz w:val="24"/>
          <w:szCs w:val="28"/>
        </w:rPr>
        <w:t xml:space="preserve"> </w:t>
      </w:r>
      <w:r w:rsidRPr="003D7C43">
        <w:rPr>
          <w:sz w:val="24"/>
          <w:szCs w:val="28"/>
        </w:rPr>
        <w:t>до</w:t>
      </w:r>
      <w:r w:rsidRPr="003D7C43">
        <w:rPr>
          <w:spacing w:val="3"/>
          <w:sz w:val="24"/>
          <w:szCs w:val="28"/>
        </w:rPr>
        <w:t>к</w:t>
      </w:r>
      <w:r w:rsidRPr="003D7C43">
        <w:rPr>
          <w:spacing w:val="-5"/>
          <w:sz w:val="24"/>
          <w:szCs w:val="28"/>
        </w:rPr>
        <w:t>у</w:t>
      </w:r>
      <w:r w:rsidRPr="003D7C43">
        <w:rPr>
          <w:spacing w:val="-1"/>
          <w:sz w:val="24"/>
          <w:szCs w:val="28"/>
        </w:rPr>
        <w:t>ме</w:t>
      </w:r>
      <w:r w:rsidRPr="003D7C43">
        <w:rPr>
          <w:spacing w:val="1"/>
          <w:sz w:val="24"/>
          <w:szCs w:val="28"/>
        </w:rPr>
        <w:t>н</w:t>
      </w:r>
      <w:r w:rsidRPr="003D7C43">
        <w:rPr>
          <w:sz w:val="24"/>
          <w:szCs w:val="28"/>
        </w:rPr>
        <w:t>ты:</w:t>
      </w:r>
    </w:p>
    <w:p w:rsidR="003D7C43" w:rsidRPr="003D7C43" w:rsidRDefault="003D7C43" w:rsidP="003D7C43">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3D7C43" w:rsidRPr="003D7C43" w:rsidTr="00264341">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spacing w:line="267" w:lineRule="exact"/>
              <w:ind w:left="165" w:right="-20"/>
              <w:rPr>
                <w:sz w:val="24"/>
                <w:szCs w:val="28"/>
              </w:rPr>
            </w:pPr>
            <w:r w:rsidRPr="003D7C43">
              <w:rPr>
                <w:sz w:val="24"/>
                <w:szCs w:val="28"/>
              </w:rPr>
              <w:t>№</w:t>
            </w:r>
          </w:p>
          <w:p w:rsidR="003D7C43" w:rsidRPr="003D7C43" w:rsidRDefault="003D7C43" w:rsidP="003D7C43">
            <w:pPr>
              <w:autoSpaceDE w:val="0"/>
              <w:autoSpaceDN w:val="0"/>
              <w:adjustRightInd w:val="0"/>
              <w:ind w:left="165" w:right="-20"/>
              <w:rPr>
                <w:sz w:val="24"/>
                <w:szCs w:val="28"/>
              </w:rPr>
            </w:pPr>
            <w:r w:rsidRPr="003D7C43">
              <w:rPr>
                <w:spacing w:val="1"/>
                <w:sz w:val="24"/>
                <w:szCs w:val="28"/>
              </w:rPr>
              <w:t>п</w:t>
            </w:r>
            <w:r w:rsidRPr="003D7C43">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spacing w:line="267" w:lineRule="exact"/>
              <w:ind w:left="350" w:right="279"/>
              <w:jc w:val="center"/>
              <w:rPr>
                <w:sz w:val="24"/>
                <w:szCs w:val="28"/>
              </w:rPr>
            </w:pPr>
            <w:r w:rsidRPr="003D7C43">
              <w:rPr>
                <w:sz w:val="24"/>
                <w:szCs w:val="28"/>
              </w:rPr>
              <w:t>Н</w:t>
            </w:r>
            <w:r w:rsidRPr="003D7C43">
              <w:rPr>
                <w:spacing w:val="-1"/>
                <w:sz w:val="24"/>
                <w:szCs w:val="28"/>
              </w:rPr>
              <w:t>а</w:t>
            </w:r>
            <w:r w:rsidRPr="003D7C43">
              <w:rPr>
                <w:spacing w:val="1"/>
                <w:sz w:val="24"/>
                <w:szCs w:val="28"/>
              </w:rPr>
              <w:t>и</w:t>
            </w:r>
            <w:r w:rsidRPr="003D7C43">
              <w:rPr>
                <w:spacing w:val="-1"/>
                <w:sz w:val="24"/>
                <w:szCs w:val="28"/>
              </w:rPr>
              <w:t>ме</w:t>
            </w:r>
            <w:r w:rsidRPr="003D7C43">
              <w:rPr>
                <w:spacing w:val="1"/>
                <w:sz w:val="24"/>
                <w:szCs w:val="28"/>
              </w:rPr>
              <w:t>н</w:t>
            </w:r>
            <w:r w:rsidRPr="003D7C43">
              <w:rPr>
                <w:sz w:val="24"/>
                <w:szCs w:val="28"/>
              </w:rPr>
              <w:t>ов</w:t>
            </w:r>
            <w:r w:rsidRPr="003D7C43">
              <w:rPr>
                <w:spacing w:val="-1"/>
                <w:sz w:val="24"/>
                <w:szCs w:val="28"/>
              </w:rPr>
              <w:t>а</w:t>
            </w:r>
            <w:r w:rsidRPr="003D7C43">
              <w:rPr>
                <w:spacing w:val="1"/>
                <w:sz w:val="24"/>
                <w:szCs w:val="28"/>
              </w:rPr>
              <w:t>ни</w:t>
            </w:r>
            <w:r w:rsidRPr="003D7C43">
              <w:rPr>
                <w:sz w:val="24"/>
                <w:szCs w:val="28"/>
              </w:rPr>
              <w:t>е</w:t>
            </w:r>
            <w:r w:rsidRPr="003D7C43">
              <w:rPr>
                <w:spacing w:val="-1"/>
                <w:sz w:val="24"/>
                <w:szCs w:val="28"/>
              </w:rPr>
              <w:t xml:space="preserve"> </w:t>
            </w:r>
            <w:r w:rsidRPr="003D7C43">
              <w:rPr>
                <w:sz w:val="24"/>
                <w:szCs w:val="28"/>
              </w:rPr>
              <w:t>и</w:t>
            </w:r>
            <w:r w:rsidRPr="003D7C43">
              <w:rPr>
                <w:spacing w:val="1"/>
                <w:sz w:val="24"/>
                <w:szCs w:val="28"/>
              </w:rPr>
              <w:t xml:space="preserve"> </w:t>
            </w:r>
            <w:r w:rsidRPr="003D7C43">
              <w:rPr>
                <w:sz w:val="24"/>
                <w:szCs w:val="28"/>
              </w:rPr>
              <w:t>р</w:t>
            </w:r>
            <w:r w:rsidRPr="003D7C43">
              <w:rPr>
                <w:spacing w:val="-1"/>
                <w:sz w:val="24"/>
                <w:szCs w:val="28"/>
              </w:rPr>
              <w:t>е</w:t>
            </w:r>
            <w:r w:rsidRPr="003D7C43">
              <w:rPr>
                <w:spacing w:val="1"/>
                <w:sz w:val="24"/>
                <w:szCs w:val="28"/>
              </w:rPr>
              <w:t>к</w:t>
            </w:r>
            <w:r w:rsidRPr="003D7C43">
              <w:rPr>
                <w:sz w:val="24"/>
                <w:szCs w:val="28"/>
              </w:rPr>
              <w:t>ви</w:t>
            </w:r>
            <w:r w:rsidRPr="003D7C43">
              <w:rPr>
                <w:spacing w:val="-1"/>
                <w:sz w:val="24"/>
                <w:szCs w:val="28"/>
              </w:rPr>
              <w:t>з</w:t>
            </w:r>
            <w:r w:rsidRPr="003D7C43">
              <w:rPr>
                <w:spacing w:val="1"/>
                <w:sz w:val="24"/>
                <w:szCs w:val="28"/>
              </w:rPr>
              <w:t>и</w:t>
            </w:r>
            <w:r w:rsidRPr="003D7C43">
              <w:rPr>
                <w:sz w:val="24"/>
                <w:szCs w:val="28"/>
              </w:rPr>
              <w:t>ты</w:t>
            </w:r>
          </w:p>
          <w:p w:rsidR="003D7C43" w:rsidRPr="003D7C43" w:rsidRDefault="003D7C43" w:rsidP="003D7C43">
            <w:pPr>
              <w:autoSpaceDE w:val="0"/>
              <w:autoSpaceDN w:val="0"/>
              <w:adjustRightInd w:val="0"/>
              <w:ind w:left="1195" w:right="1180"/>
              <w:jc w:val="center"/>
              <w:rPr>
                <w:sz w:val="24"/>
                <w:szCs w:val="28"/>
              </w:rPr>
            </w:pPr>
            <w:r w:rsidRPr="003D7C43">
              <w:rPr>
                <w:sz w:val="24"/>
                <w:szCs w:val="28"/>
              </w:rPr>
              <w:t>до</w:t>
            </w:r>
            <w:r w:rsidRPr="003D7C43">
              <w:rPr>
                <w:spacing w:val="3"/>
                <w:sz w:val="24"/>
                <w:szCs w:val="28"/>
              </w:rPr>
              <w:t>к</w:t>
            </w:r>
            <w:r w:rsidRPr="003D7C43">
              <w:rPr>
                <w:spacing w:val="-5"/>
                <w:sz w:val="24"/>
                <w:szCs w:val="28"/>
              </w:rPr>
              <w:t>у</w:t>
            </w:r>
            <w:r w:rsidRPr="003D7C43">
              <w:rPr>
                <w:spacing w:val="-1"/>
                <w:sz w:val="24"/>
                <w:szCs w:val="28"/>
              </w:rPr>
              <w:t>ме</w:t>
            </w:r>
            <w:r w:rsidRPr="003D7C43">
              <w:rPr>
                <w:spacing w:val="1"/>
                <w:sz w:val="24"/>
                <w:szCs w:val="28"/>
              </w:rPr>
              <w:t>н</w:t>
            </w:r>
            <w:r w:rsidRPr="003D7C43">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spacing w:line="267" w:lineRule="exact"/>
              <w:ind w:left="273" w:right="-20"/>
              <w:rPr>
                <w:sz w:val="24"/>
                <w:szCs w:val="28"/>
              </w:rPr>
            </w:pPr>
            <w:r w:rsidRPr="003D7C43">
              <w:rPr>
                <w:sz w:val="24"/>
                <w:szCs w:val="28"/>
              </w:rPr>
              <w:t>Ко</w:t>
            </w:r>
            <w:r w:rsidRPr="003D7C43">
              <w:rPr>
                <w:spacing w:val="1"/>
                <w:sz w:val="24"/>
                <w:szCs w:val="28"/>
              </w:rPr>
              <w:t>л</w:t>
            </w:r>
            <w:r w:rsidRPr="003D7C43">
              <w:rPr>
                <w:spacing w:val="-1"/>
                <w:sz w:val="24"/>
                <w:szCs w:val="28"/>
              </w:rPr>
              <w:t>-</w:t>
            </w:r>
            <w:r w:rsidRPr="003D7C43">
              <w:rPr>
                <w:sz w:val="24"/>
                <w:szCs w:val="28"/>
              </w:rPr>
              <w:t>во</w:t>
            </w:r>
          </w:p>
          <w:p w:rsidR="003D7C43" w:rsidRPr="003D7C43" w:rsidRDefault="003D7C43" w:rsidP="003D7C43">
            <w:pPr>
              <w:autoSpaceDE w:val="0"/>
              <w:autoSpaceDN w:val="0"/>
              <w:adjustRightInd w:val="0"/>
              <w:ind w:left="261" w:right="-20"/>
              <w:rPr>
                <w:sz w:val="24"/>
                <w:szCs w:val="28"/>
              </w:rPr>
            </w:pPr>
            <w:r w:rsidRPr="003D7C43">
              <w:rPr>
                <w:sz w:val="24"/>
                <w:szCs w:val="28"/>
              </w:rPr>
              <w:t>л</w:t>
            </w:r>
            <w:r w:rsidRPr="003D7C43">
              <w:rPr>
                <w:spacing w:val="1"/>
                <w:sz w:val="24"/>
                <w:szCs w:val="28"/>
              </w:rPr>
              <w:t>и</w:t>
            </w:r>
            <w:r w:rsidRPr="003D7C43">
              <w:rPr>
                <w:spacing w:val="-1"/>
                <w:sz w:val="24"/>
                <w:szCs w:val="28"/>
              </w:rPr>
              <w:t>с</w:t>
            </w:r>
            <w:r w:rsidRPr="003D7C43">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spacing w:line="267" w:lineRule="exact"/>
              <w:ind w:left="294" w:right="-20"/>
              <w:rPr>
                <w:sz w:val="24"/>
                <w:szCs w:val="28"/>
              </w:rPr>
            </w:pPr>
            <w:r w:rsidRPr="003D7C43">
              <w:rPr>
                <w:sz w:val="24"/>
                <w:szCs w:val="28"/>
              </w:rPr>
              <w:t>Но</w:t>
            </w:r>
            <w:r w:rsidRPr="003D7C43">
              <w:rPr>
                <w:spacing w:val="-1"/>
                <w:sz w:val="24"/>
                <w:szCs w:val="28"/>
              </w:rPr>
              <w:t>ме</w:t>
            </w:r>
            <w:r w:rsidRPr="003D7C43">
              <w:rPr>
                <w:sz w:val="24"/>
                <w:szCs w:val="28"/>
              </w:rPr>
              <w:t>р</w:t>
            </w:r>
          </w:p>
          <w:p w:rsidR="003D7C43" w:rsidRPr="003D7C43" w:rsidRDefault="003D7C43" w:rsidP="003D7C43">
            <w:pPr>
              <w:autoSpaceDE w:val="0"/>
              <w:autoSpaceDN w:val="0"/>
              <w:adjustRightInd w:val="0"/>
              <w:ind w:left="366" w:right="264" w:hanging="41"/>
              <w:rPr>
                <w:sz w:val="24"/>
                <w:szCs w:val="28"/>
              </w:rPr>
            </w:pPr>
            <w:r w:rsidRPr="003D7C43">
              <w:rPr>
                <w:sz w:val="24"/>
                <w:szCs w:val="28"/>
              </w:rPr>
              <w:t>л</w:t>
            </w:r>
            <w:r w:rsidRPr="003D7C43">
              <w:rPr>
                <w:spacing w:val="1"/>
                <w:sz w:val="24"/>
                <w:szCs w:val="28"/>
              </w:rPr>
              <w:t>и</w:t>
            </w:r>
            <w:r w:rsidRPr="003D7C43">
              <w:rPr>
                <w:spacing w:val="-1"/>
                <w:sz w:val="24"/>
                <w:szCs w:val="28"/>
              </w:rPr>
              <w:t>с</w:t>
            </w:r>
            <w:r w:rsidRPr="003D7C43">
              <w:rPr>
                <w:sz w:val="24"/>
                <w:szCs w:val="28"/>
              </w:rPr>
              <w:t>та то</w:t>
            </w:r>
            <w:r w:rsidRPr="003D7C43">
              <w:rPr>
                <w:spacing w:val="-1"/>
                <w:sz w:val="24"/>
                <w:szCs w:val="28"/>
              </w:rPr>
              <w:t>м</w:t>
            </w:r>
            <w:r w:rsidRPr="003D7C43">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spacing w:line="267" w:lineRule="exact"/>
              <w:ind w:left="470" w:right="-20"/>
              <w:rPr>
                <w:sz w:val="24"/>
                <w:szCs w:val="28"/>
              </w:rPr>
            </w:pPr>
            <w:r w:rsidRPr="003D7C43">
              <w:rPr>
                <w:spacing w:val="-2"/>
                <w:sz w:val="24"/>
                <w:szCs w:val="28"/>
              </w:rPr>
              <w:t>В</w:t>
            </w:r>
            <w:r w:rsidRPr="003D7C43">
              <w:rPr>
                <w:spacing w:val="1"/>
                <w:sz w:val="24"/>
                <w:szCs w:val="28"/>
              </w:rPr>
              <w:t>и</w:t>
            </w:r>
            <w:r w:rsidRPr="003D7C43">
              <w:rPr>
                <w:sz w:val="24"/>
                <w:szCs w:val="28"/>
              </w:rPr>
              <w:t>д до</w:t>
            </w:r>
            <w:r w:rsidRPr="003D7C43">
              <w:rPr>
                <w:spacing w:val="3"/>
                <w:sz w:val="24"/>
                <w:szCs w:val="28"/>
              </w:rPr>
              <w:t>к</w:t>
            </w:r>
            <w:r w:rsidRPr="003D7C43">
              <w:rPr>
                <w:spacing w:val="-5"/>
                <w:sz w:val="24"/>
                <w:szCs w:val="28"/>
              </w:rPr>
              <w:t>у</w:t>
            </w:r>
            <w:r w:rsidRPr="003D7C43">
              <w:rPr>
                <w:spacing w:val="-1"/>
                <w:sz w:val="24"/>
                <w:szCs w:val="28"/>
              </w:rPr>
              <w:t>ме</w:t>
            </w:r>
            <w:r w:rsidRPr="003D7C43">
              <w:rPr>
                <w:spacing w:val="1"/>
                <w:sz w:val="24"/>
                <w:szCs w:val="28"/>
              </w:rPr>
              <w:t>н</w:t>
            </w:r>
            <w:r w:rsidRPr="003D7C43">
              <w:rPr>
                <w:sz w:val="24"/>
                <w:szCs w:val="28"/>
              </w:rPr>
              <w:t>та</w:t>
            </w:r>
          </w:p>
        </w:tc>
      </w:tr>
      <w:tr w:rsidR="003D7C43" w:rsidRPr="003D7C43" w:rsidTr="00264341">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spacing w:line="270" w:lineRule="exact"/>
              <w:ind w:left="153" w:right="-20"/>
              <w:rPr>
                <w:sz w:val="24"/>
                <w:szCs w:val="28"/>
              </w:rPr>
            </w:pPr>
            <w:r w:rsidRPr="003D7C43">
              <w:rPr>
                <w:sz w:val="24"/>
                <w:szCs w:val="28"/>
              </w:rPr>
              <w:t>ор</w:t>
            </w:r>
            <w:r w:rsidRPr="003D7C43">
              <w:rPr>
                <w:spacing w:val="1"/>
                <w:sz w:val="24"/>
                <w:szCs w:val="28"/>
              </w:rPr>
              <w:t>и</w:t>
            </w:r>
            <w:r w:rsidRPr="003D7C43">
              <w:rPr>
                <w:sz w:val="24"/>
                <w:szCs w:val="28"/>
              </w:rPr>
              <w:t>г</w:t>
            </w:r>
            <w:r w:rsidRPr="003D7C43">
              <w:rPr>
                <w:spacing w:val="1"/>
                <w:sz w:val="24"/>
                <w:szCs w:val="28"/>
              </w:rPr>
              <w:t>ин</w:t>
            </w:r>
            <w:r w:rsidRPr="003D7C43">
              <w:rPr>
                <w:spacing w:val="-1"/>
                <w:sz w:val="24"/>
                <w:szCs w:val="28"/>
              </w:rPr>
              <w:t>а</w:t>
            </w:r>
            <w:r w:rsidRPr="003D7C43">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spacing w:line="270" w:lineRule="exact"/>
              <w:ind w:left="325" w:right="-20"/>
              <w:rPr>
                <w:sz w:val="24"/>
                <w:szCs w:val="28"/>
              </w:rPr>
            </w:pPr>
            <w:r w:rsidRPr="003D7C43">
              <w:rPr>
                <w:spacing w:val="1"/>
                <w:sz w:val="24"/>
                <w:szCs w:val="28"/>
              </w:rPr>
              <w:t>к</w:t>
            </w:r>
            <w:r w:rsidRPr="003D7C43">
              <w:rPr>
                <w:sz w:val="24"/>
                <w:szCs w:val="28"/>
              </w:rPr>
              <w:t>о</w:t>
            </w:r>
            <w:r w:rsidRPr="003D7C43">
              <w:rPr>
                <w:spacing w:val="1"/>
                <w:sz w:val="24"/>
                <w:szCs w:val="28"/>
              </w:rPr>
              <w:t>пи</w:t>
            </w:r>
            <w:r w:rsidRPr="003D7C43">
              <w:rPr>
                <w:sz w:val="24"/>
                <w:szCs w:val="28"/>
              </w:rPr>
              <w:t>я</w:t>
            </w:r>
          </w:p>
        </w:tc>
      </w:tr>
      <w:tr w:rsidR="003D7C43" w:rsidRPr="003D7C43" w:rsidTr="00264341">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spacing w:line="269" w:lineRule="exact"/>
              <w:ind w:left="165" w:right="-20"/>
              <w:rPr>
                <w:sz w:val="24"/>
                <w:szCs w:val="28"/>
              </w:rPr>
            </w:pPr>
            <w:r w:rsidRPr="003D7C43">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3D7C43" w:rsidRPr="003D7C43" w:rsidRDefault="003D7C43" w:rsidP="003D7C43">
            <w:pPr>
              <w:autoSpaceDE w:val="0"/>
              <w:autoSpaceDN w:val="0"/>
              <w:adjustRightInd w:val="0"/>
              <w:rPr>
                <w:sz w:val="24"/>
                <w:szCs w:val="28"/>
              </w:rPr>
            </w:pPr>
          </w:p>
        </w:tc>
      </w:tr>
      <w:tr w:rsidR="003D7C43" w:rsidRPr="003D7C43" w:rsidTr="00264341">
        <w:trPr>
          <w:trHeight w:hRule="exact" w:val="281"/>
        </w:trPr>
        <w:tc>
          <w:tcPr>
            <w:tcW w:w="1021" w:type="dxa"/>
            <w:tcBorders>
              <w:top w:val="single" w:sz="4" w:space="0" w:color="000000"/>
              <w:left w:val="single" w:sz="4" w:space="0" w:color="000000"/>
              <w:bottom w:val="nil"/>
              <w:right w:val="single" w:sz="4" w:space="0" w:color="000000"/>
            </w:tcBorders>
          </w:tcPr>
          <w:p w:rsidR="003D7C43" w:rsidRPr="003D7C43" w:rsidRDefault="003D7C43" w:rsidP="003D7C43">
            <w:pPr>
              <w:autoSpaceDE w:val="0"/>
              <w:autoSpaceDN w:val="0"/>
              <w:adjustRightInd w:val="0"/>
              <w:spacing w:line="267" w:lineRule="exact"/>
              <w:ind w:left="165" w:right="-20"/>
              <w:rPr>
                <w:sz w:val="24"/>
                <w:szCs w:val="28"/>
              </w:rPr>
            </w:pPr>
            <w:r w:rsidRPr="003D7C43">
              <w:rPr>
                <w:sz w:val="24"/>
                <w:szCs w:val="28"/>
              </w:rPr>
              <w:t>2.</w:t>
            </w:r>
          </w:p>
        </w:tc>
        <w:tc>
          <w:tcPr>
            <w:tcW w:w="3090" w:type="dxa"/>
            <w:tcBorders>
              <w:top w:val="single" w:sz="4" w:space="0" w:color="000000"/>
              <w:left w:val="single" w:sz="4" w:space="0" w:color="000000"/>
              <w:bottom w:val="nil"/>
              <w:right w:val="single" w:sz="4" w:space="0" w:color="000000"/>
            </w:tcBorders>
          </w:tcPr>
          <w:p w:rsidR="003D7C43" w:rsidRPr="003D7C43" w:rsidRDefault="003D7C43" w:rsidP="003D7C43">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3D7C43" w:rsidRPr="003D7C43" w:rsidRDefault="003D7C43" w:rsidP="003D7C43">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3D7C43" w:rsidRPr="003D7C43" w:rsidRDefault="003D7C43" w:rsidP="003D7C43">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3D7C43" w:rsidRPr="003D7C43" w:rsidRDefault="003D7C43" w:rsidP="003D7C43">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3D7C43" w:rsidRPr="003D7C43" w:rsidRDefault="003D7C43" w:rsidP="003D7C43">
            <w:pPr>
              <w:autoSpaceDE w:val="0"/>
              <w:autoSpaceDN w:val="0"/>
              <w:adjustRightInd w:val="0"/>
              <w:rPr>
                <w:sz w:val="24"/>
                <w:szCs w:val="28"/>
              </w:rPr>
            </w:pPr>
          </w:p>
        </w:tc>
      </w:tr>
    </w:tbl>
    <w:p w:rsidR="003D7C43" w:rsidRPr="003D7C43" w:rsidRDefault="003D7C43" w:rsidP="003D7C43">
      <w:pPr>
        <w:autoSpaceDE w:val="0"/>
        <w:autoSpaceDN w:val="0"/>
        <w:adjustRightInd w:val="0"/>
        <w:spacing w:before="3" w:line="140" w:lineRule="exact"/>
        <w:rPr>
          <w:sz w:val="24"/>
          <w:szCs w:val="28"/>
        </w:rPr>
      </w:pPr>
    </w:p>
    <w:p w:rsidR="003D7C43" w:rsidRPr="003D7C43" w:rsidRDefault="003D7C43" w:rsidP="003D7C43">
      <w:pPr>
        <w:autoSpaceDE w:val="0"/>
        <w:autoSpaceDN w:val="0"/>
        <w:adjustRightInd w:val="0"/>
        <w:spacing w:before="29"/>
        <w:ind w:right="-65"/>
        <w:rPr>
          <w:sz w:val="24"/>
          <w:szCs w:val="28"/>
        </w:rPr>
      </w:pPr>
    </w:p>
    <w:p w:rsidR="003D7C43" w:rsidRPr="003D7C43" w:rsidRDefault="003D7C43" w:rsidP="003D7C43">
      <w:pPr>
        <w:autoSpaceDE w:val="0"/>
        <w:autoSpaceDN w:val="0"/>
        <w:adjustRightInd w:val="0"/>
        <w:spacing w:before="29"/>
        <w:ind w:right="-65"/>
        <w:rPr>
          <w:sz w:val="24"/>
          <w:szCs w:val="28"/>
        </w:rPr>
      </w:pPr>
    </w:p>
    <w:p w:rsidR="003D7C43" w:rsidRPr="003D7C43" w:rsidRDefault="003D7C43" w:rsidP="003D7C43">
      <w:pPr>
        <w:autoSpaceDE w:val="0"/>
        <w:autoSpaceDN w:val="0"/>
        <w:adjustRightInd w:val="0"/>
        <w:spacing w:before="29"/>
        <w:ind w:right="-65"/>
        <w:rPr>
          <w:sz w:val="24"/>
          <w:szCs w:val="28"/>
        </w:rPr>
      </w:pPr>
      <w:r w:rsidRPr="003D7C43">
        <w:rPr>
          <w:sz w:val="24"/>
          <w:szCs w:val="28"/>
        </w:rPr>
        <w:t>Под</w:t>
      </w:r>
      <w:r w:rsidRPr="003D7C43">
        <w:rPr>
          <w:spacing w:val="1"/>
          <w:sz w:val="24"/>
          <w:szCs w:val="28"/>
        </w:rPr>
        <w:t>пи</w:t>
      </w:r>
      <w:r w:rsidRPr="003D7C43">
        <w:rPr>
          <w:spacing w:val="-1"/>
          <w:sz w:val="24"/>
          <w:szCs w:val="28"/>
        </w:rPr>
        <w:t>с</w:t>
      </w:r>
      <w:r w:rsidRPr="003D7C43">
        <w:rPr>
          <w:sz w:val="24"/>
          <w:szCs w:val="28"/>
        </w:rPr>
        <w:t>ь</w:t>
      </w:r>
      <w:r w:rsidRPr="003D7C43">
        <w:rPr>
          <w:spacing w:val="1"/>
          <w:sz w:val="24"/>
          <w:szCs w:val="28"/>
        </w:rPr>
        <w:t xml:space="preserve"> </w:t>
      </w:r>
      <w:r w:rsidRPr="003D7C43">
        <w:rPr>
          <w:sz w:val="24"/>
          <w:szCs w:val="28"/>
        </w:rPr>
        <w:t>Уч</w:t>
      </w:r>
      <w:r w:rsidRPr="003D7C43">
        <w:rPr>
          <w:spacing w:val="-1"/>
          <w:sz w:val="24"/>
          <w:szCs w:val="28"/>
        </w:rPr>
        <w:t>ас</w:t>
      </w:r>
      <w:r w:rsidRPr="003D7C43">
        <w:rPr>
          <w:sz w:val="24"/>
          <w:szCs w:val="28"/>
        </w:rPr>
        <w:t>т</w:t>
      </w:r>
      <w:r w:rsidRPr="003D7C43">
        <w:rPr>
          <w:spacing w:val="1"/>
          <w:sz w:val="24"/>
          <w:szCs w:val="28"/>
        </w:rPr>
        <w:t>н</w:t>
      </w:r>
      <w:r w:rsidRPr="003D7C43">
        <w:rPr>
          <w:spacing w:val="-1"/>
          <w:sz w:val="24"/>
          <w:szCs w:val="28"/>
        </w:rPr>
        <w:t>и</w:t>
      </w:r>
      <w:r w:rsidRPr="003D7C43">
        <w:rPr>
          <w:spacing w:val="1"/>
          <w:sz w:val="24"/>
          <w:szCs w:val="28"/>
        </w:rPr>
        <w:t>к</w:t>
      </w:r>
      <w:r w:rsidRPr="003D7C43">
        <w:rPr>
          <w:sz w:val="24"/>
          <w:szCs w:val="28"/>
        </w:rPr>
        <w:t>а</w:t>
      </w:r>
      <w:r w:rsidRPr="003D7C43">
        <w:rPr>
          <w:spacing w:val="-1"/>
          <w:sz w:val="24"/>
          <w:szCs w:val="28"/>
        </w:rPr>
        <w:t xml:space="preserve"> </w:t>
      </w:r>
      <w:r w:rsidRPr="003D7C43">
        <w:rPr>
          <w:spacing w:val="1"/>
          <w:sz w:val="24"/>
          <w:szCs w:val="28"/>
        </w:rPr>
        <w:t>з</w:t>
      </w:r>
      <w:r w:rsidRPr="003D7C43">
        <w:rPr>
          <w:spacing w:val="-1"/>
          <w:sz w:val="24"/>
          <w:szCs w:val="28"/>
        </w:rPr>
        <w:t>ак</w:t>
      </w:r>
      <w:r w:rsidRPr="003D7C43">
        <w:rPr>
          <w:spacing w:val="-5"/>
          <w:sz w:val="24"/>
          <w:szCs w:val="28"/>
        </w:rPr>
        <w:t>у</w:t>
      </w:r>
      <w:r w:rsidRPr="003D7C43">
        <w:rPr>
          <w:spacing w:val="1"/>
          <w:sz w:val="24"/>
          <w:szCs w:val="28"/>
        </w:rPr>
        <w:t>пк</w:t>
      </w:r>
      <w:r w:rsidRPr="003D7C43">
        <w:rPr>
          <w:sz w:val="24"/>
          <w:szCs w:val="28"/>
        </w:rPr>
        <w:t>и</w:t>
      </w:r>
    </w:p>
    <w:p w:rsidR="003D7C43" w:rsidRPr="003D7C43" w:rsidRDefault="003D7C43" w:rsidP="003D7C43">
      <w:pPr>
        <w:autoSpaceDE w:val="0"/>
        <w:autoSpaceDN w:val="0"/>
        <w:adjustRightInd w:val="0"/>
        <w:ind w:right="-76"/>
        <w:rPr>
          <w:sz w:val="24"/>
          <w:szCs w:val="28"/>
        </w:rPr>
      </w:pPr>
      <w:r w:rsidRPr="003D7C43">
        <w:rPr>
          <w:sz w:val="24"/>
          <w:szCs w:val="28"/>
        </w:rPr>
        <w:t>(</w:t>
      </w:r>
      <w:r w:rsidRPr="003D7C43">
        <w:rPr>
          <w:spacing w:val="-2"/>
          <w:sz w:val="24"/>
          <w:szCs w:val="28"/>
        </w:rPr>
        <w:t>е</w:t>
      </w:r>
      <w:r w:rsidRPr="003D7C43">
        <w:rPr>
          <w:sz w:val="24"/>
          <w:szCs w:val="28"/>
        </w:rPr>
        <w:t>го</w:t>
      </w:r>
      <w:r w:rsidRPr="003D7C43">
        <w:rPr>
          <w:spacing w:val="5"/>
          <w:sz w:val="24"/>
          <w:szCs w:val="28"/>
        </w:rPr>
        <w:t xml:space="preserve"> </w:t>
      </w:r>
      <w:r w:rsidRPr="003D7C43">
        <w:rPr>
          <w:spacing w:val="-7"/>
          <w:sz w:val="24"/>
          <w:szCs w:val="28"/>
        </w:rPr>
        <w:t>у</w:t>
      </w:r>
      <w:r w:rsidRPr="003D7C43">
        <w:rPr>
          <w:spacing w:val="1"/>
          <w:sz w:val="24"/>
          <w:szCs w:val="28"/>
        </w:rPr>
        <w:t>п</w:t>
      </w:r>
      <w:r w:rsidRPr="003D7C43">
        <w:rPr>
          <w:sz w:val="24"/>
          <w:szCs w:val="28"/>
        </w:rPr>
        <w:t>ол</w:t>
      </w:r>
      <w:r w:rsidRPr="003D7C43">
        <w:rPr>
          <w:spacing w:val="1"/>
          <w:sz w:val="24"/>
          <w:szCs w:val="28"/>
        </w:rPr>
        <w:t>н</w:t>
      </w:r>
      <w:r w:rsidRPr="003D7C43">
        <w:rPr>
          <w:sz w:val="24"/>
          <w:szCs w:val="28"/>
        </w:rPr>
        <w:t>о</w:t>
      </w:r>
      <w:r w:rsidRPr="003D7C43">
        <w:rPr>
          <w:spacing w:val="-1"/>
          <w:sz w:val="24"/>
          <w:szCs w:val="28"/>
        </w:rPr>
        <w:t>м</w:t>
      </w:r>
      <w:r w:rsidRPr="003D7C43">
        <w:rPr>
          <w:sz w:val="24"/>
          <w:szCs w:val="28"/>
        </w:rPr>
        <w:t>о</w:t>
      </w:r>
      <w:r w:rsidRPr="003D7C43">
        <w:rPr>
          <w:spacing w:val="1"/>
          <w:sz w:val="24"/>
          <w:szCs w:val="28"/>
        </w:rPr>
        <w:t>ч</w:t>
      </w:r>
      <w:r w:rsidRPr="003D7C43">
        <w:rPr>
          <w:spacing w:val="-1"/>
          <w:sz w:val="24"/>
          <w:szCs w:val="28"/>
        </w:rPr>
        <w:t>е</w:t>
      </w:r>
      <w:r w:rsidRPr="003D7C43">
        <w:rPr>
          <w:spacing w:val="1"/>
          <w:sz w:val="24"/>
          <w:szCs w:val="28"/>
        </w:rPr>
        <w:t>нн</w:t>
      </w:r>
      <w:r w:rsidRPr="003D7C43">
        <w:rPr>
          <w:sz w:val="24"/>
          <w:szCs w:val="28"/>
        </w:rPr>
        <w:t>ого л</w:t>
      </w:r>
      <w:r w:rsidRPr="003D7C43">
        <w:rPr>
          <w:spacing w:val="1"/>
          <w:sz w:val="24"/>
          <w:szCs w:val="28"/>
        </w:rPr>
        <w:t>иц</w:t>
      </w:r>
      <w:r w:rsidRPr="003D7C43">
        <w:rPr>
          <w:spacing w:val="-1"/>
          <w:sz w:val="24"/>
          <w:szCs w:val="28"/>
        </w:rPr>
        <w:t xml:space="preserve">а)                         </w:t>
      </w:r>
      <w:r w:rsidRPr="003D7C43">
        <w:rPr>
          <w:sz w:val="24"/>
          <w:szCs w:val="28"/>
          <w:u w:val="single"/>
        </w:rPr>
        <w:t xml:space="preserve">                                                        </w:t>
      </w:r>
      <w:r w:rsidRPr="003D7C43">
        <w:rPr>
          <w:spacing w:val="-1"/>
          <w:sz w:val="24"/>
          <w:szCs w:val="28"/>
        </w:rPr>
        <w:t>(</w:t>
      </w:r>
      <w:r w:rsidRPr="003D7C43">
        <w:rPr>
          <w:sz w:val="24"/>
          <w:szCs w:val="28"/>
        </w:rPr>
        <w:t>ФИ</w:t>
      </w:r>
      <w:r w:rsidRPr="003D7C43">
        <w:rPr>
          <w:spacing w:val="-1"/>
          <w:sz w:val="24"/>
          <w:szCs w:val="28"/>
        </w:rPr>
        <w:t>О</w:t>
      </w:r>
      <w:r w:rsidRPr="003D7C43">
        <w:rPr>
          <w:sz w:val="24"/>
          <w:szCs w:val="28"/>
        </w:rPr>
        <w:t>)</w:t>
      </w:r>
    </w:p>
    <w:p w:rsidR="003D7C43" w:rsidRPr="003D7C43" w:rsidRDefault="003D7C43" w:rsidP="003D7C43">
      <w:pPr>
        <w:autoSpaceDE w:val="0"/>
        <w:autoSpaceDN w:val="0"/>
        <w:adjustRightInd w:val="0"/>
        <w:spacing w:line="200" w:lineRule="exact"/>
        <w:rPr>
          <w:sz w:val="18"/>
        </w:rPr>
      </w:pPr>
    </w:p>
    <w:p w:rsidR="003D7C43" w:rsidRPr="003D7C43" w:rsidRDefault="003D7C43" w:rsidP="003D7C43">
      <w:pPr>
        <w:autoSpaceDE w:val="0"/>
        <w:autoSpaceDN w:val="0"/>
        <w:adjustRightInd w:val="0"/>
        <w:spacing w:before="29"/>
        <w:ind w:left="1000" w:right="-20"/>
        <w:rPr>
          <w:sz w:val="18"/>
        </w:rPr>
      </w:pPr>
      <w:r w:rsidRPr="003D7C43">
        <w:rPr>
          <w:sz w:val="18"/>
        </w:rPr>
        <w:t>М.П.</w:t>
      </w:r>
    </w:p>
    <w:p w:rsidR="003D7C43" w:rsidRPr="003D7C43" w:rsidRDefault="003D7C43" w:rsidP="003D7C43">
      <w:pPr>
        <w:rPr>
          <w:szCs w:val="22"/>
        </w:rPr>
      </w:pPr>
    </w:p>
    <w:p w:rsidR="003D7C43" w:rsidRPr="003D7C43" w:rsidRDefault="003D7C43" w:rsidP="003D7C43">
      <w:pPr>
        <w:rPr>
          <w:szCs w:val="22"/>
        </w:rPr>
      </w:pPr>
    </w:p>
    <w:p w:rsidR="003D7C43" w:rsidRPr="003D7C43" w:rsidRDefault="003D7C43" w:rsidP="003D7C43">
      <w:pPr>
        <w:rPr>
          <w:sz w:val="22"/>
          <w:szCs w:val="22"/>
        </w:rPr>
      </w:pPr>
      <w:r w:rsidRPr="003D7C43">
        <w:rPr>
          <w:sz w:val="22"/>
          <w:szCs w:val="22"/>
        </w:rPr>
        <w:br w:type="page"/>
      </w:r>
    </w:p>
    <w:p w:rsidR="003D7C43" w:rsidRPr="003D7C43" w:rsidRDefault="003D7C43" w:rsidP="003D7C43">
      <w:pPr>
        <w:rPr>
          <w:sz w:val="22"/>
          <w:szCs w:val="22"/>
        </w:rPr>
      </w:pPr>
    </w:p>
    <w:p w:rsidR="003D7C43" w:rsidRPr="003D7C43" w:rsidRDefault="003D7C43" w:rsidP="003D7C43">
      <w:pPr>
        <w:keepNext/>
        <w:spacing w:after="60"/>
        <w:jc w:val="center"/>
        <w:outlineLvl w:val="1"/>
        <w:rPr>
          <w:b/>
          <w:sz w:val="24"/>
        </w:rPr>
      </w:pPr>
      <w:r w:rsidRPr="003D7C43">
        <w:rPr>
          <w:b/>
          <w:sz w:val="24"/>
        </w:rPr>
        <w:t xml:space="preserve">ФОРМА 4 СВЕДЕНИЙ ОБ ОПЫТЕ ВЫПОЛНЕНИЯ АНАЛОГИЧНЫХ ДОГОВОРОВ </w:t>
      </w:r>
    </w:p>
    <w:p w:rsidR="003D7C43" w:rsidRPr="003D7C43" w:rsidRDefault="003D7C43" w:rsidP="003D7C43">
      <w:pPr>
        <w:rPr>
          <w:sz w:val="24"/>
          <w:szCs w:val="24"/>
        </w:rPr>
      </w:pPr>
    </w:p>
    <w:p w:rsidR="003D7C43" w:rsidRPr="003D7C43" w:rsidRDefault="003D7C43" w:rsidP="003D7C43">
      <w:pPr>
        <w:ind w:left="567"/>
        <w:rPr>
          <w:b/>
          <w:sz w:val="24"/>
          <w:szCs w:val="24"/>
        </w:rPr>
      </w:pPr>
      <w:r w:rsidRPr="003D7C43">
        <w:rPr>
          <w:b/>
          <w:sz w:val="24"/>
          <w:szCs w:val="24"/>
        </w:rPr>
        <w:t>Опыт выполнения аналогичных работ</w:t>
      </w:r>
    </w:p>
    <w:p w:rsidR="003D7C43" w:rsidRPr="003D7C43" w:rsidRDefault="003D7C43" w:rsidP="003D7C43">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3D7C43" w:rsidRPr="003D7C43" w:rsidTr="00264341">
        <w:tc>
          <w:tcPr>
            <w:tcW w:w="426" w:type="dxa"/>
          </w:tcPr>
          <w:p w:rsidR="003D7C43" w:rsidRPr="003D7C43" w:rsidRDefault="003D7C43" w:rsidP="003D7C43">
            <w:pPr>
              <w:keepNext/>
              <w:keepLines/>
              <w:jc w:val="center"/>
              <w:rPr>
                <w:b/>
                <w:sz w:val="22"/>
                <w:szCs w:val="22"/>
              </w:rPr>
            </w:pPr>
            <w:r w:rsidRPr="003D7C43">
              <w:rPr>
                <w:b/>
                <w:sz w:val="22"/>
                <w:szCs w:val="22"/>
              </w:rPr>
              <w:t>№</w:t>
            </w:r>
          </w:p>
        </w:tc>
        <w:tc>
          <w:tcPr>
            <w:tcW w:w="1134" w:type="dxa"/>
          </w:tcPr>
          <w:p w:rsidR="003D7C43" w:rsidRPr="003D7C43" w:rsidRDefault="003D7C43" w:rsidP="003D7C43">
            <w:pPr>
              <w:keepNext/>
              <w:keepLines/>
              <w:jc w:val="center"/>
              <w:rPr>
                <w:b/>
                <w:sz w:val="22"/>
                <w:szCs w:val="22"/>
              </w:rPr>
            </w:pPr>
            <w:r w:rsidRPr="003D7C43">
              <w:rPr>
                <w:b/>
                <w:sz w:val="22"/>
                <w:szCs w:val="22"/>
              </w:rPr>
              <w:t>Предмет договора</w:t>
            </w:r>
          </w:p>
        </w:tc>
        <w:tc>
          <w:tcPr>
            <w:tcW w:w="1843" w:type="dxa"/>
          </w:tcPr>
          <w:p w:rsidR="003D7C43" w:rsidRPr="003D7C43" w:rsidRDefault="003D7C43" w:rsidP="003D7C43">
            <w:pPr>
              <w:keepNext/>
              <w:keepLines/>
              <w:jc w:val="center"/>
              <w:rPr>
                <w:b/>
                <w:sz w:val="22"/>
                <w:szCs w:val="22"/>
              </w:rPr>
            </w:pPr>
            <w:r w:rsidRPr="003D7C43">
              <w:rPr>
                <w:b/>
                <w:sz w:val="22"/>
                <w:szCs w:val="22"/>
              </w:rPr>
              <w:t>Наименование покупателя</w:t>
            </w:r>
          </w:p>
          <w:p w:rsidR="003D7C43" w:rsidRPr="003D7C43" w:rsidRDefault="003D7C43" w:rsidP="003D7C43">
            <w:pPr>
              <w:keepNext/>
              <w:keepLines/>
              <w:jc w:val="center"/>
              <w:rPr>
                <w:b/>
                <w:sz w:val="22"/>
                <w:szCs w:val="22"/>
              </w:rPr>
            </w:pPr>
            <w:r w:rsidRPr="003D7C43">
              <w:rPr>
                <w:b/>
                <w:sz w:val="22"/>
                <w:szCs w:val="22"/>
              </w:rPr>
              <w:t>адрес и контактный телефон/факс покупателя,</w:t>
            </w:r>
          </w:p>
          <w:p w:rsidR="003D7C43" w:rsidRPr="003D7C43" w:rsidRDefault="003D7C43" w:rsidP="003D7C43">
            <w:pPr>
              <w:keepNext/>
              <w:keepLines/>
              <w:jc w:val="center"/>
              <w:rPr>
                <w:b/>
                <w:sz w:val="22"/>
                <w:szCs w:val="22"/>
              </w:rPr>
            </w:pPr>
            <w:r w:rsidRPr="003D7C43">
              <w:rPr>
                <w:b/>
                <w:sz w:val="22"/>
                <w:szCs w:val="22"/>
              </w:rPr>
              <w:t>контактное лицо</w:t>
            </w:r>
          </w:p>
        </w:tc>
        <w:tc>
          <w:tcPr>
            <w:tcW w:w="1984" w:type="dxa"/>
          </w:tcPr>
          <w:p w:rsidR="003D7C43" w:rsidRPr="003D7C43" w:rsidRDefault="003D7C43" w:rsidP="003D7C43">
            <w:pPr>
              <w:keepNext/>
              <w:keepLines/>
              <w:jc w:val="center"/>
              <w:rPr>
                <w:b/>
                <w:sz w:val="22"/>
                <w:szCs w:val="22"/>
              </w:rPr>
            </w:pPr>
            <w:r w:rsidRPr="003D7C43">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3D7C43" w:rsidRPr="003D7C43" w:rsidRDefault="003D7C43" w:rsidP="003D7C43">
            <w:pPr>
              <w:keepNext/>
              <w:keepLines/>
              <w:jc w:val="center"/>
              <w:rPr>
                <w:b/>
                <w:sz w:val="22"/>
                <w:szCs w:val="22"/>
              </w:rPr>
            </w:pPr>
            <w:r w:rsidRPr="003D7C43">
              <w:rPr>
                <w:b/>
                <w:sz w:val="22"/>
                <w:szCs w:val="22"/>
              </w:rPr>
              <w:t>Дата заключения/ завершения (месяц, год, процент выполнения)</w:t>
            </w:r>
          </w:p>
        </w:tc>
        <w:tc>
          <w:tcPr>
            <w:tcW w:w="1701" w:type="dxa"/>
          </w:tcPr>
          <w:p w:rsidR="003D7C43" w:rsidRPr="003D7C43" w:rsidRDefault="003D7C43" w:rsidP="003D7C43">
            <w:pPr>
              <w:keepNext/>
              <w:keepLines/>
              <w:jc w:val="center"/>
              <w:rPr>
                <w:b/>
                <w:sz w:val="22"/>
                <w:szCs w:val="22"/>
              </w:rPr>
            </w:pPr>
            <w:r w:rsidRPr="003D7C43">
              <w:rPr>
                <w:b/>
                <w:sz w:val="22"/>
                <w:szCs w:val="22"/>
              </w:rPr>
              <w:t>Сведения о претензиях покупателя к выполнению обязательств</w:t>
            </w:r>
          </w:p>
        </w:tc>
        <w:tc>
          <w:tcPr>
            <w:tcW w:w="1843" w:type="dxa"/>
          </w:tcPr>
          <w:p w:rsidR="003D7C43" w:rsidRPr="003D7C43" w:rsidRDefault="003D7C43" w:rsidP="003D7C43">
            <w:pPr>
              <w:keepNext/>
              <w:keepLines/>
              <w:jc w:val="center"/>
              <w:rPr>
                <w:b/>
                <w:sz w:val="22"/>
                <w:szCs w:val="22"/>
              </w:rPr>
            </w:pPr>
            <w:r w:rsidRPr="003D7C43">
              <w:rPr>
                <w:b/>
                <w:sz w:val="22"/>
                <w:szCs w:val="22"/>
              </w:rPr>
              <w:t>Примечание,</w:t>
            </w:r>
          </w:p>
          <w:p w:rsidR="003D7C43" w:rsidRPr="003D7C43" w:rsidRDefault="003D7C43" w:rsidP="003D7C43">
            <w:pPr>
              <w:keepNext/>
              <w:keepLines/>
              <w:jc w:val="center"/>
              <w:rPr>
                <w:b/>
                <w:sz w:val="22"/>
                <w:szCs w:val="22"/>
              </w:rPr>
            </w:pPr>
            <w:r w:rsidRPr="003D7C43">
              <w:rPr>
                <w:b/>
                <w:sz w:val="22"/>
                <w:szCs w:val="22"/>
              </w:rPr>
              <w:t>Наличие прилагаемых отзывов от покупателей (есть/нет)</w:t>
            </w:r>
          </w:p>
        </w:tc>
      </w:tr>
      <w:tr w:rsidR="003D7C43" w:rsidRPr="003D7C43" w:rsidTr="00264341">
        <w:tc>
          <w:tcPr>
            <w:tcW w:w="426" w:type="dxa"/>
          </w:tcPr>
          <w:p w:rsidR="003D7C43" w:rsidRPr="003D7C43" w:rsidRDefault="003D7C43" w:rsidP="003D7C43">
            <w:pPr>
              <w:jc w:val="both"/>
              <w:rPr>
                <w:sz w:val="22"/>
                <w:szCs w:val="22"/>
              </w:rPr>
            </w:pPr>
            <w:r w:rsidRPr="003D7C43">
              <w:rPr>
                <w:sz w:val="22"/>
                <w:szCs w:val="22"/>
              </w:rPr>
              <w:t>1.</w:t>
            </w:r>
          </w:p>
        </w:tc>
        <w:tc>
          <w:tcPr>
            <w:tcW w:w="1134" w:type="dxa"/>
          </w:tcPr>
          <w:p w:rsidR="003D7C43" w:rsidRPr="003D7C43" w:rsidRDefault="003D7C43" w:rsidP="003D7C43">
            <w:pPr>
              <w:jc w:val="both"/>
              <w:rPr>
                <w:sz w:val="22"/>
                <w:szCs w:val="22"/>
              </w:rPr>
            </w:pPr>
          </w:p>
        </w:tc>
        <w:tc>
          <w:tcPr>
            <w:tcW w:w="1843" w:type="dxa"/>
          </w:tcPr>
          <w:p w:rsidR="003D7C43" w:rsidRPr="003D7C43" w:rsidRDefault="003D7C43" w:rsidP="003D7C43">
            <w:pPr>
              <w:jc w:val="both"/>
              <w:rPr>
                <w:sz w:val="22"/>
                <w:szCs w:val="22"/>
              </w:rPr>
            </w:pPr>
          </w:p>
        </w:tc>
        <w:tc>
          <w:tcPr>
            <w:tcW w:w="1984" w:type="dxa"/>
          </w:tcPr>
          <w:p w:rsidR="003D7C43" w:rsidRPr="003D7C43" w:rsidRDefault="003D7C43" w:rsidP="003D7C43">
            <w:pPr>
              <w:jc w:val="both"/>
              <w:rPr>
                <w:sz w:val="22"/>
                <w:szCs w:val="22"/>
              </w:rPr>
            </w:pPr>
          </w:p>
        </w:tc>
        <w:tc>
          <w:tcPr>
            <w:tcW w:w="1701" w:type="dxa"/>
          </w:tcPr>
          <w:p w:rsidR="003D7C43" w:rsidRPr="003D7C43" w:rsidRDefault="003D7C43" w:rsidP="003D7C43">
            <w:pPr>
              <w:jc w:val="both"/>
              <w:rPr>
                <w:sz w:val="22"/>
                <w:szCs w:val="22"/>
              </w:rPr>
            </w:pPr>
          </w:p>
        </w:tc>
        <w:tc>
          <w:tcPr>
            <w:tcW w:w="1701" w:type="dxa"/>
          </w:tcPr>
          <w:p w:rsidR="003D7C43" w:rsidRPr="003D7C43" w:rsidRDefault="003D7C43" w:rsidP="003D7C43">
            <w:pPr>
              <w:jc w:val="both"/>
              <w:rPr>
                <w:sz w:val="22"/>
                <w:szCs w:val="22"/>
              </w:rPr>
            </w:pPr>
          </w:p>
        </w:tc>
        <w:tc>
          <w:tcPr>
            <w:tcW w:w="1843" w:type="dxa"/>
          </w:tcPr>
          <w:p w:rsidR="003D7C43" w:rsidRPr="003D7C43" w:rsidRDefault="003D7C43" w:rsidP="003D7C43">
            <w:pPr>
              <w:jc w:val="both"/>
              <w:rPr>
                <w:sz w:val="22"/>
                <w:szCs w:val="22"/>
              </w:rPr>
            </w:pPr>
          </w:p>
        </w:tc>
      </w:tr>
      <w:tr w:rsidR="003D7C43" w:rsidRPr="003D7C43" w:rsidTr="00264341">
        <w:tc>
          <w:tcPr>
            <w:tcW w:w="426" w:type="dxa"/>
          </w:tcPr>
          <w:p w:rsidR="003D7C43" w:rsidRPr="003D7C43" w:rsidRDefault="003D7C43" w:rsidP="003D7C43">
            <w:pPr>
              <w:jc w:val="both"/>
              <w:rPr>
                <w:sz w:val="22"/>
                <w:szCs w:val="22"/>
              </w:rPr>
            </w:pPr>
            <w:r w:rsidRPr="003D7C43">
              <w:rPr>
                <w:sz w:val="22"/>
                <w:szCs w:val="22"/>
              </w:rPr>
              <w:t>…</w:t>
            </w:r>
          </w:p>
        </w:tc>
        <w:tc>
          <w:tcPr>
            <w:tcW w:w="1134" w:type="dxa"/>
          </w:tcPr>
          <w:p w:rsidR="003D7C43" w:rsidRPr="003D7C43" w:rsidRDefault="003D7C43" w:rsidP="003D7C43">
            <w:pPr>
              <w:jc w:val="both"/>
              <w:rPr>
                <w:sz w:val="22"/>
                <w:szCs w:val="22"/>
              </w:rPr>
            </w:pPr>
          </w:p>
        </w:tc>
        <w:tc>
          <w:tcPr>
            <w:tcW w:w="1843" w:type="dxa"/>
          </w:tcPr>
          <w:p w:rsidR="003D7C43" w:rsidRPr="003D7C43" w:rsidRDefault="003D7C43" w:rsidP="003D7C43">
            <w:pPr>
              <w:jc w:val="both"/>
              <w:rPr>
                <w:sz w:val="22"/>
                <w:szCs w:val="22"/>
              </w:rPr>
            </w:pPr>
          </w:p>
        </w:tc>
        <w:tc>
          <w:tcPr>
            <w:tcW w:w="1984" w:type="dxa"/>
          </w:tcPr>
          <w:p w:rsidR="003D7C43" w:rsidRPr="003D7C43" w:rsidRDefault="003D7C43" w:rsidP="003D7C43">
            <w:pPr>
              <w:jc w:val="both"/>
              <w:rPr>
                <w:sz w:val="22"/>
                <w:szCs w:val="22"/>
              </w:rPr>
            </w:pPr>
          </w:p>
        </w:tc>
        <w:tc>
          <w:tcPr>
            <w:tcW w:w="1701" w:type="dxa"/>
          </w:tcPr>
          <w:p w:rsidR="003D7C43" w:rsidRPr="003D7C43" w:rsidRDefault="003D7C43" w:rsidP="003D7C43">
            <w:pPr>
              <w:jc w:val="both"/>
              <w:rPr>
                <w:sz w:val="22"/>
                <w:szCs w:val="22"/>
              </w:rPr>
            </w:pPr>
          </w:p>
        </w:tc>
        <w:tc>
          <w:tcPr>
            <w:tcW w:w="1701" w:type="dxa"/>
          </w:tcPr>
          <w:p w:rsidR="003D7C43" w:rsidRPr="003D7C43" w:rsidRDefault="003D7C43" w:rsidP="003D7C43">
            <w:pPr>
              <w:jc w:val="both"/>
              <w:rPr>
                <w:sz w:val="22"/>
                <w:szCs w:val="22"/>
              </w:rPr>
            </w:pPr>
          </w:p>
        </w:tc>
        <w:tc>
          <w:tcPr>
            <w:tcW w:w="1843" w:type="dxa"/>
          </w:tcPr>
          <w:p w:rsidR="003D7C43" w:rsidRPr="003D7C43" w:rsidRDefault="003D7C43" w:rsidP="003D7C43">
            <w:pPr>
              <w:jc w:val="both"/>
              <w:rPr>
                <w:sz w:val="22"/>
                <w:szCs w:val="22"/>
              </w:rPr>
            </w:pPr>
          </w:p>
        </w:tc>
      </w:tr>
    </w:tbl>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r w:rsidRPr="003D7C43">
        <w:rPr>
          <w:i/>
          <w:sz w:val="24"/>
          <w:szCs w:val="24"/>
        </w:rPr>
        <w:t>Должно быть подтверждено копиями</w:t>
      </w:r>
      <w:r w:rsidRPr="003D7C43">
        <w:rPr>
          <w:sz w:val="24"/>
          <w:szCs w:val="24"/>
        </w:rPr>
        <w:t xml:space="preserve"> </w:t>
      </w:r>
      <w:r w:rsidRPr="003D7C43">
        <w:rPr>
          <w:i/>
          <w:sz w:val="24"/>
          <w:szCs w:val="24"/>
        </w:rPr>
        <w:t>договоров и двухсторонних актов выполненных работ.</w:t>
      </w:r>
    </w:p>
    <w:p w:rsidR="003D7C43" w:rsidRPr="003D7C43" w:rsidRDefault="003D7C43" w:rsidP="003D7C43">
      <w:pPr>
        <w:ind w:left="567"/>
        <w:rPr>
          <w:sz w:val="24"/>
          <w:szCs w:val="24"/>
        </w:rPr>
      </w:pPr>
    </w:p>
    <w:p w:rsidR="003D7C43" w:rsidRPr="003D7C43" w:rsidRDefault="003D7C43" w:rsidP="003D7C43">
      <w:pPr>
        <w:ind w:left="567"/>
        <w:rPr>
          <w:sz w:val="24"/>
          <w:szCs w:val="24"/>
        </w:rPr>
      </w:pPr>
    </w:p>
    <w:p w:rsidR="003D7C43" w:rsidRPr="003D7C43" w:rsidRDefault="003D7C43" w:rsidP="003D7C43">
      <w:pPr>
        <w:rPr>
          <w:sz w:val="24"/>
          <w:szCs w:val="24"/>
        </w:rPr>
      </w:pPr>
      <w:r w:rsidRPr="003D7C43">
        <w:rPr>
          <w:sz w:val="24"/>
          <w:szCs w:val="24"/>
        </w:rPr>
        <w:t>Подпись Участника</w:t>
      </w:r>
      <w:r w:rsidRPr="003D7C43">
        <w:rPr>
          <w:sz w:val="24"/>
          <w:szCs w:val="24"/>
        </w:rPr>
        <w:tab/>
      </w:r>
      <w:r w:rsidRPr="003D7C43">
        <w:rPr>
          <w:sz w:val="24"/>
          <w:szCs w:val="24"/>
        </w:rPr>
        <w:tab/>
        <w:t>____________________________/_______________(ФИО, должность)</w:t>
      </w:r>
    </w:p>
    <w:p w:rsidR="003D7C43" w:rsidRPr="003D7C43" w:rsidRDefault="003D7C43" w:rsidP="003D7C43">
      <w:pPr>
        <w:rPr>
          <w:sz w:val="24"/>
          <w:szCs w:val="24"/>
        </w:rPr>
      </w:pPr>
    </w:p>
    <w:p w:rsidR="003D7C43" w:rsidRPr="003D7C43" w:rsidRDefault="003D7C43" w:rsidP="003D7C43">
      <w:pPr>
        <w:rPr>
          <w:sz w:val="24"/>
          <w:szCs w:val="24"/>
        </w:rPr>
      </w:pPr>
      <w:r w:rsidRPr="003D7C43">
        <w:rPr>
          <w:sz w:val="24"/>
          <w:szCs w:val="24"/>
        </w:rPr>
        <w:t xml:space="preserve">            м.п.</w:t>
      </w:r>
    </w:p>
    <w:p w:rsidR="003D7C43" w:rsidRPr="003D7C43" w:rsidRDefault="003D7C43" w:rsidP="003D7C43">
      <w:pPr>
        <w:ind w:left="567"/>
        <w:rPr>
          <w:sz w:val="24"/>
          <w:szCs w:val="24"/>
        </w:rPr>
      </w:pPr>
    </w:p>
    <w:p w:rsidR="003D7C43" w:rsidRPr="003D7C43" w:rsidRDefault="003D7C43" w:rsidP="003D7C43">
      <w:pPr>
        <w:ind w:left="567"/>
        <w:rPr>
          <w:sz w:val="24"/>
          <w:szCs w:val="24"/>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keepNext/>
        <w:spacing w:line="288" w:lineRule="auto"/>
        <w:jc w:val="center"/>
        <w:outlineLvl w:val="2"/>
        <w:rPr>
          <w:b/>
          <w:sz w:val="24"/>
        </w:rPr>
      </w:pPr>
      <w:r w:rsidRPr="003D7C43">
        <w:rPr>
          <w:b/>
          <w:sz w:val="24"/>
        </w:rPr>
        <w:t>ФОРМА 5 СВЕДЕНИЙ О КАДРОВЫХ РЕСУРСАХ</w:t>
      </w:r>
    </w:p>
    <w:p w:rsidR="003D7C43" w:rsidRPr="003D7C43" w:rsidRDefault="003D7C43" w:rsidP="003D7C43">
      <w:pPr>
        <w:ind w:left="567"/>
        <w:jc w:val="center"/>
        <w:rPr>
          <w:b/>
          <w:sz w:val="24"/>
          <w:szCs w:val="24"/>
        </w:rPr>
      </w:pPr>
    </w:p>
    <w:p w:rsidR="003D7C43" w:rsidRPr="003D7C43" w:rsidRDefault="003D7C43" w:rsidP="003D7C43">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522"/>
        <w:gridCol w:w="1312"/>
        <w:gridCol w:w="1750"/>
        <w:gridCol w:w="2020"/>
      </w:tblGrid>
      <w:tr w:rsidR="003D7C43" w:rsidRPr="003D7C43" w:rsidTr="00264341">
        <w:trPr>
          <w:trHeight w:val="20"/>
        </w:trPr>
        <w:tc>
          <w:tcPr>
            <w:tcW w:w="464"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keepNext/>
              <w:ind w:left="57" w:right="57"/>
              <w:jc w:val="center"/>
              <w:rPr>
                <w:b/>
                <w:sz w:val="24"/>
              </w:rPr>
            </w:pPr>
            <w:r w:rsidRPr="003D7C43">
              <w:rPr>
                <w:b/>
                <w:sz w:val="24"/>
              </w:rPr>
              <w:t>№п/п</w:t>
            </w:r>
          </w:p>
        </w:tc>
        <w:tc>
          <w:tcPr>
            <w:tcW w:w="731"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keepNext/>
              <w:ind w:left="57" w:right="-87"/>
              <w:jc w:val="center"/>
              <w:rPr>
                <w:b/>
                <w:sz w:val="24"/>
              </w:rPr>
            </w:pPr>
            <w:r w:rsidRPr="003D7C43">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keepNext/>
              <w:ind w:left="57" w:right="57"/>
              <w:jc w:val="center"/>
              <w:rPr>
                <w:b/>
                <w:sz w:val="24"/>
              </w:rPr>
            </w:pPr>
            <w:r w:rsidRPr="003D7C43">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keepNext/>
              <w:ind w:left="-108" w:right="-159"/>
              <w:jc w:val="center"/>
              <w:rPr>
                <w:b/>
                <w:sz w:val="24"/>
              </w:rPr>
            </w:pPr>
            <w:r w:rsidRPr="003D7C43">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keepNext/>
              <w:ind w:left="57" w:right="57"/>
              <w:jc w:val="center"/>
              <w:rPr>
                <w:b/>
                <w:sz w:val="24"/>
              </w:rPr>
            </w:pPr>
            <w:r w:rsidRPr="003D7C43">
              <w:rPr>
                <w:b/>
                <w:sz w:val="24"/>
              </w:rPr>
              <w:t>Стаж работы в данной или аналогичной должности, лет</w:t>
            </w:r>
          </w:p>
        </w:tc>
        <w:tc>
          <w:tcPr>
            <w:tcW w:w="1019" w:type="pct"/>
          </w:tcPr>
          <w:p w:rsidR="003D7C43" w:rsidRPr="003D7C43" w:rsidRDefault="003D7C43" w:rsidP="003D7C43">
            <w:pPr>
              <w:keepNext/>
              <w:ind w:left="57" w:right="57"/>
              <w:jc w:val="center"/>
              <w:rPr>
                <w:b/>
                <w:sz w:val="24"/>
              </w:rPr>
            </w:pPr>
            <w:r w:rsidRPr="003D7C43">
              <w:rPr>
                <w:b/>
                <w:sz w:val="24"/>
              </w:rPr>
              <w:t>Опыт выполнения работ, оказания услуг аналогичных предмету Запроса предложений</w:t>
            </w:r>
          </w:p>
        </w:tc>
      </w:tr>
      <w:tr w:rsidR="003D7C43" w:rsidRPr="003D7C43" w:rsidTr="00264341">
        <w:trPr>
          <w:trHeight w:val="20"/>
        </w:trPr>
        <w:tc>
          <w:tcPr>
            <w:tcW w:w="5000" w:type="pct"/>
            <w:gridSpan w:val="6"/>
            <w:tcBorders>
              <w:top w:val="single" w:sz="6" w:space="0" w:color="auto"/>
              <w:left w:val="single" w:sz="6" w:space="0" w:color="auto"/>
              <w:bottom w:val="single" w:sz="6" w:space="0" w:color="auto"/>
            </w:tcBorders>
          </w:tcPr>
          <w:p w:rsidR="003D7C43" w:rsidRPr="003D7C43" w:rsidRDefault="003D7C43" w:rsidP="003D7C43">
            <w:pPr>
              <w:ind w:left="57" w:right="57"/>
              <w:rPr>
                <w:sz w:val="24"/>
              </w:rPr>
            </w:pPr>
            <w:r w:rsidRPr="003D7C43">
              <w:rPr>
                <w:sz w:val="24"/>
              </w:rPr>
              <w:t xml:space="preserve">Управленческий персонал </w:t>
            </w:r>
          </w:p>
        </w:tc>
      </w:tr>
      <w:tr w:rsidR="003D7C43" w:rsidRPr="003D7C43" w:rsidTr="00264341">
        <w:trPr>
          <w:trHeight w:val="20"/>
        </w:trPr>
        <w:tc>
          <w:tcPr>
            <w:tcW w:w="464" w:type="pct"/>
            <w:tcBorders>
              <w:top w:val="single" w:sz="6" w:space="0" w:color="auto"/>
              <w:left w:val="single" w:sz="6" w:space="0" w:color="auto"/>
              <w:bottom w:val="single" w:sz="6" w:space="0" w:color="auto"/>
              <w:right w:val="single" w:sz="6" w:space="0" w:color="auto"/>
            </w:tcBorders>
          </w:tcPr>
          <w:p w:rsidR="003D7C43" w:rsidRPr="003D7C43" w:rsidRDefault="003D7C43" w:rsidP="00952867">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1019" w:type="pct"/>
          </w:tcPr>
          <w:p w:rsidR="003D7C43" w:rsidRPr="003D7C43" w:rsidRDefault="003D7C43" w:rsidP="003D7C43">
            <w:pPr>
              <w:ind w:left="57" w:right="57"/>
              <w:rPr>
                <w:sz w:val="24"/>
              </w:rPr>
            </w:pPr>
          </w:p>
        </w:tc>
      </w:tr>
      <w:tr w:rsidR="003D7C43" w:rsidRPr="003D7C43" w:rsidTr="00264341">
        <w:trPr>
          <w:trHeight w:val="20"/>
        </w:trPr>
        <w:tc>
          <w:tcPr>
            <w:tcW w:w="464" w:type="pct"/>
            <w:tcBorders>
              <w:top w:val="single" w:sz="6" w:space="0" w:color="auto"/>
              <w:left w:val="single" w:sz="6" w:space="0" w:color="auto"/>
              <w:bottom w:val="single" w:sz="6" w:space="0" w:color="auto"/>
              <w:right w:val="single" w:sz="6" w:space="0" w:color="auto"/>
            </w:tcBorders>
          </w:tcPr>
          <w:p w:rsidR="003D7C43" w:rsidRPr="003D7C43" w:rsidRDefault="003D7C43" w:rsidP="00952867">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1019" w:type="pct"/>
          </w:tcPr>
          <w:p w:rsidR="003D7C43" w:rsidRPr="003D7C43" w:rsidRDefault="003D7C43" w:rsidP="003D7C43">
            <w:pPr>
              <w:ind w:left="57" w:right="57"/>
              <w:rPr>
                <w:sz w:val="24"/>
              </w:rPr>
            </w:pPr>
          </w:p>
        </w:tc>
      </w:tr>
      <w:tr w:rsidR="003D7C43" w:rsidRPr="003D7C43" w:rsidTr="00264341">
        <w:trPr>
          <w:trHeight w:val="20"/>
        </w:trPr>
        <w:tc>
          <w:tcPr>
            <w:tcW w:w="464"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rPr>
                <w:sz w:val="24"/>
                <w:szCs w:val="24"/>
              </w:rPr>
            </w:pPr>
            <w:r w:rsidRPr="003D7C43">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rPr>
                <w:sz w:val="24"/>
              </w:rPr>
            </w:pPr>
          </w:p>
        </w:tc>
        <w:tc>
          <w:tcPr>
            <w:tcW w:w="127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rPr>
                <w:sz w:val="24"/>
              </w:rPr>
            </w:pPr>
          </w:p>
        </w:tc>
        <w:tc>
          <w:tcPr>
            <w:tcW w:w="626"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rPr>
                <w:sz w:val="24"/>
              </w:rPr>
            </w:pPr>
          </w:p>
        </w:tc>
        <w:tc>
          <w:tcPr>
            <w:tcW w:w="88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rPr>
                <w:sz w:val="24"/>
              </w:rPr>
            </w:pPr>
          </w:p>
        </w:tc>
        <w:tc>
          <w:tcPr>
            <w:tcW w:w="1019" w:type="pct"/>
          </w:tcPr>
          <w:p w:rsidR="003D7C43" w:rsidRPr="003D7C43" w:rsidRDefault="003D7C43" w:rsidP="003D7C43">
            <w:pPr>
              <w:rPr>
                <w:sz w:val="24"/>
              </w:rPr>
            </w:pPr>
          </w:p>
        </w:tc>
      </w:tr>
      <w:tr w:rsidR="003D7C43" w:rsidRPr="003D7C43" w:rsidTr="00264341">
        <w:trPr>
          <w:trHeight w:val="20"/>
        </w:trPr>
        <w:tc>
          <w:tcPr>
            <w:tcW w:w="5000" w:type="pct"/>
            <w:gridSpan w:val="6"/>
            <w:tcBorders>
              <w:top w:val="single" w:sz="6" w:space="0" w:color="auto"/>
              <w:left w:val="single" w:sz="6" w:space="0" w:color="auto"/>
              <w:bottom w:val="single" w:sz="6" w:space="0" w:color="auto"/>
            </w:tcBorders>
          </w:tcPr>
          <w:p w:rsidR="003D7C43" w:rsidRPr="003D7C43" w:rsidRDefault="003D7C43" w:rsidP="003D7C43">
            <w:pPr>
              <w:ind w:left="57" w:right="57"/>
              <w:rPr>
                <w:sz w:val="24"/>
              </w:rPr>
            </w:pPr>
            <w:r w:rsidRPr="003D7C43">
              <w:rPr>
                <w:sz w:val="24"/>
              </w:rPr>
              <w:t xml:space="preserve">Специалисты </w:t>
            </w:r>
          </w:p>
        </w:tc>
      </w:tr>
      <w:tr w:rsidR="003D7C43" w:rsidRPr="003D7C43" w:rsidTr="00264341">
        <w:trPr>
          <w:trHeight w:val="20"/>
        </w:trPr>
        <w:tc>
          <w:tcPr>
            <w:tcW w:w="464" w:type="pct"/>
            <w:tcBorders>
              <w:top w:val="single" w:sz="6" w:space="0" w:color="auto"/>
              <w:left w:val="single" w:sz="6" w:space="0" w:color="auto"/>
              <w:bottom w:val="single" w:sz="6" w:space="0" w:color="auto"/>
              <w:right w:val="single" w:sz="6" w:space="0" w:color="auto"/>
            </w:tcBorders>
          </w:tcPr>
          <w:p w:rsidR="003D7C43" w:rsidRPr="003D7C43" w:rsidRDefault="003D7C43" w:rsidP="00952867">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1019" w:type="pct"/>
          </w:tcPr>
          <w:p w:rsidR="003D7C43" w:rsidRPr="003D7C43" w:rsidRDefault="003D7C43" w:rsidP="003D7C43">
            <w:pPr>
              <w:ind w:left="57" w:right="57"/>
              <w:rPr>
                <w:sz w:val="24"/>
              </w:rPr>
            </w:pPr>
          </w:p>
        </w:tc>
      </w:tr>
      <w:tr w:rsidR="003D7C43" w:rsidRPr="003D7C43" w:rsidTr="00264341">
        <w:trPr>
          <w:trHeight w:val="20"/>
        </w:trPr>
        <w:tc>
          <w:tcPr>
            <w:tcW w:w="464" w:type="pct"/>
            <w:tcBorders>
              <w:top w:val="single" w:sz="6" w:space="0" w:color="auto"/>
              <w:left w:val="single" w:sz="6" w:space="0" w:color="auto"/>
              <w:bottom w:val="single" w:sz="6" w:space="0" w:color="auto"/>
              <w:right w:val="single" w:sz="6" w:space="0" w:color="auto"/>
            </w:tcBorders>
          </w:tcPr>
          <w:p w:rsidR="003D7C43" w:rsidRPr="003D7C43" w:rsidRDefault="003D7C43" w:rsidP="00952867">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ind w:left="57" w:right="57"/>
              <w:rPr>
                <w:sz w:val="24"/>
              </w:rPr>
            </w:pPr>
          </w:p>
        </w:tc>
        <w:tc>
          <w:tcPr>
            <w:tcW w:w="1019" w:type="pct"/>
          </w:tcPr>
          <w:p w:rsidR="003D7C43" w:rsidRPr="003D7C43" w:rsidRDefault="003D7C43" w:rsidP="003D7C43">
            <w:pPr>
              <w:ind w:left="57" w:right="57"/>
              <w:rPr>
                <w:sz w:val="24"/>
              </w:rPr>
            </w:pPr>
          </w:p>
        </w:tc>
      </w:tr>
      <w:tr w:rsidR="003D7C43" w:rsidRPr="003D7C43" w:rsidTr="00264341">
        <w:trPr>
          <w:trHeight w:val="20"/>
        </w:trPr>
        <w:tc>
          <w:tcPr>
            <w:tcW w:w="464"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rPr>
                <w:sz w:val="24"/>
                <w:szCs w:val="24"/>
              </w:rPr>
            </w:pPr>
            <w:r w:rsidRPr="003D7C43">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3D7C43" w:rsidRPr="003D7C43" w:rsidRDefault="003D7C43" w:rsidP="003D7C43">
            <w:pPr>
              <w:rPr>
                <w:sz w:val="24"/>
                <w:szCs w:val="24"/>
              </w:rPr>
            </w:pPr>
          </w:p>
        </w:tc>
        <w:tc>
          <w:tcPr>
            <w:tcW w:w="1019" w:type="pct"/>
          </w:tcPr>
          <w:p w:rsidR="003D7C43" w:rsidRPr="003D7C43" w:rsidRDefault="003D7C43" w:rsidP="003D7C43">
            <w:pPr>
              <w:rPr>
                <w:sz w:val="24"/>
                <w:szCs w:val="24"/>
              </w:rPr>
            </w:pPr>
          </w:p>
        </w:tc>
      </w:tr>
    </w:tbl>
    <w:p w:rsidR="003D7C43" w:rsidRPr="003D7C43" w:rsidRDefault="003D7C43" w:rsidP="003D7C43">
      <w:pPr>
        <w:tabs>
          <w:tab w:val="num" w:pos="1134"/>
        </w:tabs>
        <w:spacing w:after="120"/>
        <w:ind w:left="972"/>
        <w:contextualSpacing/>
        <w:jc w:val="both"/>
        <w:rPr>
          <w:b/>
          <w:sz w:val="28"/>
        </w:rPr>
      </w:pPr>
    </w:p>
    <w:p w:rsidR="003D7C43" w:rsidRPr="003D7C43" w:rsidRDefault="003D7C43" w:rsidP="003D7C43">
      <w:pPr>
        <w:jc w:val="both"/>
        <w:rPr>
          <w:b/>
          <w:sz w:val="24"/>
          <w:szCs w:val="24"/>
        </w:rPr>
      </w:pPr>
      <w:r w:rsidRPr="003D7C43">
        <w:rPr>
          <w:i/>
          <w:sz w:val="24"/>
          <w:szCs w:val="24"/>
        </w:rPr>
        <w:t>Подтверждается выпиской из штатного расписания, копиями трудовых договоров, дипломов, аттестатов, удостоверений, свидетельств.</w:t>
      </w:r>
    </w:p>
    <w:p w:rsidR="003D7C43" w:rsidRPr="003D7C43" w:rsidRDefault="003D7C43" w:rsidP="003D7C43">
      <w:pPr>
        <w:tabs>
          <w:tab w:val="num" w:pos="1134"/>
        </w:tabs>
        <w:spacing w:after="120"/>
        <w:ind w:left="972"/>
        <w:contextualSpacing/>
        <w:jc w:val="both"/>
        <w:rPr>
          <w:b/>
          <w:sz w:val="28"/>
        </w:rPr>
      </w:pPr>
    </w:p>
    <w:p w:rsidR="003D7C43" w:rsidRPr="003D7C43" w:rsidRDefault="003D7C43" w:rsidP="003D7C43">
      <w:pPr>
        <w:tabs>
          <w:tab w:val="num" w:pos="1134"/>
        </w:tabs>
        <w:spacing w:after="120"/>
        <w:ind w:left="972"/>
        <w:contextualSpacing/>
        <w:jc w:val="both"/>
        <w:rPr>
          <w:b/>
          <w:sz w:val="28"/>
        </w:rPr>
      </w:pPr>
    </w:p>
    <w:p w:rsidR="003D7C43" w:rsidRPr="003D7C43" w:rsidRDefault="003D7C43" w:rsidP="003D7C43">
      <w:pPr>
        <w:rPr>
          <w:sz w:val="24"/>
          <w:szCs w:val="24"/>
        </w:rPr>
      </w:pPr>
      <w:r w:rsidRPr="003D7C43">
        <w:rPr>
          <w:sz w:val="24"/>
          <w:szCs w:val="24"/>
        </w:rPr>
        <w:t>Подпись Участника</w:t>
      </w:r>
      <w:r w:rsidRPr="003D7C43">
        <w:rPr>
          <w:sz w:val="24"/>
          <w:szCs w:val="24"/>
        </w:rPr>
        <w:tab/>
      </w:r>
      <w:r w:rsidRPr="003D7C43">
        <w:rPr>
          <w:sz w:val="24"/>
          <w:szCs w:val="24"/>
        </w:rPr>
        <w:tab/>
        <w:t>____________________________/_______________(ФИО, должность)</w:t>
      </w:r>
    </w:p>
    <w:p w:rsidR="003D7C43" w:rsidRPr="003D7C43" w:rsidRDefault="003D7C43" w:rsidP="003D7C43">
      <w:pPr>
        <w:rPr>
          <w:sz w:val="24"/>
          <w:szCs w:val="24"/>
        </w:rPr>
      </w:pPr>
    </w:p>
    <w:p w:rsidR="003D7C43" w:rsidRPr="003D7C43" w:rsidRDefault="003D7C43" w:rsidP="003D7C43">
      <w:pPr>
        <w:rPr>
          <w:sz w:val="24"/>
          <w:szCs w:val="24"/>
        </w:rPr>
      </w:pPr>
      <w:r w:rsidRPr="003D7C43">
        <w:rPr>
          <w:sz w:val="24"/>
          <w:szCs w:val="24"/>
        </w:rPr>
        <w:t xml:space="preserve">            м.п.</w:t>
      </w:r>
    </w:p>
    <w:p w:rsidR="003D7C43" w:rsidRPr="003D7C43" w:rsidRDefault="003D7C43" w:rsidP="003D7C43">
      <w:pPr>
        <w:ind w:left="567"/>
        <w:rPr>
          <w:sz w:val="24"/>
          <w:szCs w:val="24"/>
        </w:rPr>
      </w:pPr>
    </w:p>
    <w:p w:rsidR="003D7C43" w:rsidRPr="003D7C43" w:rsidRDefault="003D7C43" w:rsidP="003D7C43">
      <w:pPr>
        <w:tabs>
          <w:tab w:val="num" w:pos="1134"/>
        </w:tabs>
        <w:spacing w:after="120"/>
        <w:ind w:left="972"/>
        <w:contextualSpacing/>
        <w:jc w:val="both"/>
        <w:rPr>
          <w:b/>
          <w:sz w:val="28"/>
        </w:rPr>
      </w:pPr>
    </w:p>
    <w:p w:rsidR="003D7C43" w:rsidRPr="003D7C43" w:rsidRDefault="003D7C43" w:rsidP="003D7C43">
      <w:pPr>
        <w:tabs>
          <w:tab w:val="num" w:pos="1134"/>
        </w:tabs>
        <w:spacing w:after="120"/>
        <w:ind w:left="972"/>
        <w:contextualSpacing/>
        <w:jc w:val="both"/>
        <w:rPr>
          <w:b/>
          <w:sz w:val="28"/>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jc w:val="center"/>
        <w:rPr>
          <w:b/>
          <w:sz w:val="32"/>
          <w:szCs w:val="32"/>
        </w:rPr>
      </w:pPr>
    </w:p>
    <w:p w:rsidR="003D7C43" w:rsidRPr="003D7C43" w:rsidRDefault="003D7C43" w:rsidP="003D7C43">
      <w:pPr>
        <w:tabs>
          <w:tab w:val="left" w:pos="360"/>
        </w:tabs>
        <w:rPr>
          <w:b/>
          <w:sz w:val="32"/>
          <w:szCs w:val="32"/>
        </w:rPr>
      </w:pPr>
    </w:p>
    <w:p w:rsidR="003D7C43" w:rsidRPr="003D7C43" w:rsidRDefault="003D7C43" w:rsidP="003D7C43">
      <w:pPr>
        <w:tabs>
          <w:tab w:val="left" w:pos="360"/>
        </w:tabs>
        <w:rPr>
          <w:b/>
          <w:sz w:val="32"/>
          <w:szCs w:val="32"/>
        </w:rPr>
      </w:pPr>
    </w:p>
    <w:p w:rsidR="003D7C43" w:rsidRPr="003D7C43" w:rsidRDefault="003D7C43" w:rsidP="003D7C43">
      <w:pPr>
        <w:tabs>
          <w:tab w:val="left" w:pos="360"/>
        </w:tabs>
        <w:jc w:val="center"/>
        <w:rPr>
          <w:b/>
          <w:sz w:val="32"/>
          <w:szCs w:val="32"/>
        </w:rPr>
      </w:pPr>
      <w:r w:rsidRPr="003D7C43">
        <w:rPr>
          <w:b/>
          <w:sz w:val="32"/>
          <w:szCs w:val="32"/>
        </w:rPr>
        <w:lastRenderedPageBreak/>
        <w:t>VI. ПРОЕКТ ДОГОВОРА</w:t>
      </w:r>
    </w:p>
    <w:p w:rsidR="003D7C43" w:rsidRPr="003D7C43" w:rsidRDefault="003D7C43" w:rsidP="003D7C43">
      <w:pPr>
        <w:widowControl w:val="0"/>
        <w:autoSpaceDE w:val="0"/>
        <w:autoSpaceDN w:val="0"/>
        <w:adjustRightInd w:val="0"/>
        <w:rPr>
          <w:rFonts w:ascii="Arial" w:hAnsi="Arial" w:cs="Arial"/>
          <w:sz w:val="16"/>
          <w:szCs w:val="16"/>
        </w:rPr>
      </w:pPr>
    </w:p>
    <w:p w:rsidR="003D7C43" w:rsidRPr="003D7C43" w:rsidRDefault="003D7C43" w:rsidP="003D7C43">
      <w:pPr>
        <w:widowControl w:val="0"/>
        <w:autoSpaceDE w:val="0"/>
        <w:autoSpaceDN w:val="0"/>
        <w:adjustRightInd w:val="0"/>
        <w:rPr>
          <w:rFonts w:ascii="Arial" w:hAnsi="Arial" w:cs="Arial"/>
          <w:sz w:val="16"/>
          <w:szCs w:val="16"/>
        </w:rPr>
      </w:pPr>
    </w:p>
    <w:p w:rsidR="003D7C43" w:rsidRPr="003D7C43" w:rsidRDefault="003D7C43" w:rsidP="003D7C43">
      <w:pPr>
        <w:jc w:val="center"/>
        <w:rPr>
          <w:b/>
          <w:sz w:val="24"/>
          <w:szCs w:val="24"/>
        </w:rPr>
      </w:pPr>
      <w:r w:rsidRPr="003D7C43">
        <w:rPr>
          <w:b/>
          <w:sz w:val="24"/>
          <w:szCs w:val="24"/>
        </w:rPr>
        <w:t>ДОГОВОР ОКАЗАНИЯ УСЛУГ №_____</w:t>
      </w: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tabs>
          <w:tab w:val="left" w:pos="7594"/>
        </w:tabs>
        <w:ind w:left="610" w:hanging="610"/>
        <w:rPr>
          <w:sz w:val="24"/>
          <w:szCs w:val="24"/>
        </w:rPr>
      </w:pPr>
      <w:r w:rsidRPr="003D7C43">
        <w:rPr>
          <w:sz w:val="24"/>
          <w:szCs w:val="24"/>
        </w:rPr>
        <w:t>г. Москва                                                                                                          «____» __________2014 г.</w:t>
      </w:r>
    </w:p>
    <w:p w:rsidR="003D7C43" w:rsidRPr="003D7C43" w:rsidRDefault="003D7C43" w:rsidP="003D7C43">
      <w:pPr>
        <w:tabs>
          <w:tab w:val="left" w:pos="7594"/>
        </w:tabs>
        <w:rPr>
          <w:sz w:val="24"/>
          <w:szCs w:val="24"/>
          <w:lang w:eastAsia="ar-SA"/>
        </w:rPr>
      </w:pPr>
    </w:p>
    <w:p w:rsidR="003D7C43" w:rsidRPr="003D7C43" w:rsidRDefault="003D7C43" w:rsidP="003D7C43">
      <w:pPr>
        <w:ind w:firstLine="709"/>
        <w:jc w:val="both"/>
        <w:rPr>
          <w:color w:val="000000"/>
          <w:sz w:val="24"/>
          <w:szCs w:val="24"/>
        </w:rPr>
      </w:pPr>
      <w:r w:rsidRPr="003D7C43">
        <w:rPr>
          <w:b/>
          <w:color w:val="000000"/>
          <w:sz w:val="24"/>
          <w:szCs w:val="24"/>
        </w:rPr>
        <w:t>Автономная некоммерческая организация «Агентство стратегических инициатив по продвижению новых проектов»</w:t>
      </w:r>
      <w:r w:rsidRPr="003D7C43">
        <w:rPr>
          <w:color w:val="000000"/>
          <w:sz w:val="24"/>
          <w:szCs w:val="24"/>
        </w:rPr>
        <w:t>, именуемая в дальнейшем «Заказчик», в лице Административного  директора – Руководителя Аппарата Генерального директора Чарухина Дениса Юрьевича, действующего на основании доверенности № 21/Д от 01 августа 2014 года,           с одной</w:t>
      </w:r>
      <w:r w:rsidRPr="003D7C43">
        <w:rPr>
          <w:sz w:val="24"/>
          <w:szCs w:val="24"/>
        </w:rPr>
        <w:t xml:space="preserve"> стороны,</w:t>
      </w:r>
      <w:r w:rsidRPr="003D7C43">
        <w:rPr>
          <w:b/>
          <w:color w:val="000000"/>
          <w:sz w:val="24"/>
          <w:szCs w:val="24"/>
        </w:rPr>
        <w:t xml:space="preserve"> </w:t>
      </w:r>
      <w:r w:rsidRPr="003D7C43">
        <w:rPr>
          <w:sz w:val="24"/>
          <w:szCs w:val="24"/>
        </w:rPr>
        <w:t>и</w:t>
      </w:r>
      <w:r w:rsidRPr="003D7C43">
        <w:rPr>
          <w:b/>
          <w:color w:val="000000"/>
          <w:sz w:val="24"/>
          <w:szCs w:val="24"/>
        </w:rPr>
        <w:t xml:space="preserve"> </w:t>
      </w:r>
    </w:p>
    <w:p w:rsidR="003D7C43" w:rsidRPr="003D7C43" w:rsidRDefault="003D7C43" w:rsidP="003D7C43">
      <w:pPr>
        <w:ind w:firstLine="709"/>
        <w:jc w:val="both"/>
        <w:rPr>
          <w:color w:val="000000"/>
          <w:sz w:val="24"/>
          <w:szCs w:val="24"/>
        </w:rPr>
      </w:pPr>
      <w:r w:rsidRPr="003D7C43">
        <w:rPr>
          <w:b/>
          <w:color w:val="000000"/>
          <w:sz w:val="24"/>
          <w:szCs w:val="24"/>
        </w:rPr>
        <w:t>______________________________</w:t>
      </w:r>
      <w:r w:rsidRPr="003D7C43">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rsidR="003D7C43" w:rsidRPr="003D7C43" w:rsidRDefault="003D7C43" w:rsidP="003D7C43">
      <w:pPr>
        <w:ind w:firstLine="709"/>
        <w:jc w:val="both"/>
        <w:rPr>
          <w:color w:val="000000"/>
          <w:sz w:val="24"/>
          <w:szCs w:val="24"/>
        </w:rPr>
      </w:pPr>
      <w:r w:rsidRPr="003D7C43">
        <w:rPr>
          <w:color w:val="000000"/>
          <w:sz w:val="24"/>
          <w:szCs w:val="24"/>
        </w:rPr>
        <w:t>далее совместно именуемые «Стороны», а по отдельности – «Сторона», заключили настоящий Договор о нижеследующем.</w:t>
      </w:r>
    </w:p>
    <w:p w:rsidR="003D7C43" w:rsidRPr="003D7C43" w:rsidRDefault="003D7C43" w:rsidP="003D7C43">
      <w:pPr>
        <w:tabs>
          <w:tab w:val="left" w:pos="2644"/>
        </w:tabs>
        <w:jc w:val="both"/>
        <w:rPr>
          <w:sz w:val="24"/>
          <w:szCs w:val="24"/>
        </w:rPr>
      </w:pPr>
    </w:p>
    <w:p w:rsidR="003D7C43" w:rsidRPr="003D7C43" w:rsidRDefault="003D7C43" w:rsidP="00952867">
      <w:pPr>
        <w:widowControl w:val="0"/>
        <w:numPr>
          <w:ilvl w:val="0"/>
          <w:numId w:val="21"/>
        </w:numPr>
        <w:tabs>
          <w:tab w:val="left" w:pos="284"/>
        </w:tabs>
        <w:autoSpaceDE w:val="0"/>
        <w:autoSpaceDN w:val="0"/>
        <w:adjustRightInd w:val="0"/>
        <w:ind w:left="0" w:firstLine="0"/>
        <w:jc w:val="center"/>
        <w:rPr>
          <w:b/>
          <w:bCs/>
          <w:sz w:val="24"/>
          <w:szCs w:val="24"/>
        </w:rPr>
      </w:pPr>
      <w:r w:rsidRPr="003D7C43">
        <w:rPr>
          <w:b/>
          <w:bCs/>
          <w:sz w:val="24"/>
          <w:szCs w:val="24"/>
        </w:rPr>
        <w:t>ПРЕДМЕТ ДОГОВОРА</w:t>
      </w:r>
    </w:p>
    <w:p w:rsidR="003D7C43" w:rsidRPr="003D7C43" w:rsidRDefault="003D7C43" w:rsidP="003D7C43">
      <w:pPr>
        <w:tabs>
          <w:tab w:val="left" w:pos="360"/>
        </w:tabs>
        <w:autoSpaceDN w:val="0"/>
        <w:adjustRightInd w:val="0"/>
        <w:jc w:val="center"/>
        <w:rPr>
          <w:b/>
          <w:bCs/>
          <w:sz w:val="24"/>
          <w:szCs w:val="24"/>
        </w:rPr>
      </w:pPr>
    </w:p>
    <w:p w:rsidR="003D7C43" w:rsidRPr="003D7C43" w:rsidRDefault="003D7C43" w:rsidP="00952867">
      <w:pPr>
        <w:numPr>
          <w:ilvl w:val="1"/>
          <w:numId w:val="21"/>
        </w:numPr>
        <w:tabs>
          <w:tab w:val="num" w:pos="0"/>
        </w:tabs>
        <w:ind w:left="0" w:firstLine="709"/>
        <w:contextualSpacing/>
        <w:jc w:val="both"/>
        <w:rPr>
          <w:color w:val="000000"/>
          <w:sz w:val="24"/>
          <w:szCs w:val="24"/>
        </w:rPr>
      </w:pPr>
      <w:r w:rsidRPr="003D7C43">
        <w:rPr>
          <w:color w:val="000000"/>
          <w:sz w:val="24"/>
          <w:szCs w:val="24"/>
        </w:rPr>
        <w:t xml:space="preserve">По настоящему Договору Исполнитель обязуется оказать услуги по </w:t>
      </w:r>
      <w:r w:rsidRPr="003D7C43">
        <w:rPr>
          <w:bCs/>
          <w:sz w:val="24"/>
          <w:szCs w:val="24"/>
          <w:lang w:eastAsia="en-US"/>
        </w:rPr>
        <w:t>________________________________________</w:t>
      </w:r>
      <w:r w:rsidRPr="003D7C43">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3D7C43" w:rsidRPr="003D7C43" w:rsidRDefault="003D7C43" w:rsidP="00952867">
      <w:pPr>
        <w:numPr>
          <w:ilvl w:val="1"/>
          <w:numId w:val="21"/>
        </w:numPr>
        <w:tabs>
          <w:tab w:val="num" w:pos="0"/>
        </w:tabs>
        <w:ind w:left="57" w:firstLine="651"/>
        <w:contextualSpacing/>
        <w:jc w:val="both"/>
        <w:rPr>
          <w:color w:val="000000"/>
          <w:sz w:val="24"/>
          <w:szCs w:val="24"/>
        </w:rPr>
      </w:pPr>
      <w:r w:rsidRPr="003D7C43">
        <w:rPr>
          <w:color w:val="000000"/>
          <w:sz w:val="24"/>
          <w:szCs w:val="24"/>
        </w:rPr>
        <w:t xml:space="preserve">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w:t>
      </w:r>
    </w:p>
    <w:p w:rsidR="003D7C43" w:rsidRPr="003D7C43" w:rsidRDefault="003D7C43" w:rsidP="00952867">
      <w:pPr>
        <w:numPr>
          <w:ilvl w:val="1"/>
          <w:numId w:val="21"/>
        </w:numPr>
        <w:tabs>
          <w:tab w:val="num" w:pos="0"/>
        </w:tabs>
        <w:ind w:left="57" w:firstLine="651"/>
        <w:contextualSpacing/>
        <w:jc w:val="both"/>
        <w:rPr>
          <w:color w:val="000000"/>
          <w:sz w:val="24"/>
          <w:szCs w:val="24"/>
        </w:rPr>
      </w:pPr>
      <w:r w:rsidRPr="003D7C43">
        <w:rPr>
          <w:color w:val="000000"/>
          <w:sz w:val="24"/>
          <w:szCs w:val="24"/>
        </w:rPr>
        <w:t xml:space="preserve">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3D7C43" w:rsidRPr="003D7C43" w:rsidRDefault="003D7C43" w:rsidP="003D7C43">
      <w:pPr>
        <w:ind w:firstLine="709"/>
        <w:jc w:val="both"/>
        <w:rPr>
          <w:color w:val="000000"/>
          <w:sz w:val="24"/>
          <w:szCs w:val="24"/>
        </w:rPr>
      </w:pPr>
      <w:r w:rsidRPr="003D7C43">
        <w:rPr>
          <w:color w:val="000000"/>
          <w:sz w:val="24"/>
          <w:szCs w:val="24"/>
        </w:rPr>
        <w:t xml:space="preserve">  </w:t>
      </w:r>
    </w:p>
    <w:p w:rsidR="003D7C43" w:rsidRPr="003D7C43" w:rsidRDefault="003D7C43" w:rsidP="003D7C43">
      <w:pPr>
        <w:jc w:val="center"/>
        <w:rPr>
          <w:b/>
          <w:bCs/>
          <w:sz w:val="24"/>
          <w:szCs w:val="24"/>
        </w:rPr>
      </w:pPr>
      <w:r w:rsidRPr="003D7C43">
        <w:rPr>
          <w:b/>
          <w:bCs/>
          <w:sz w:val="24"/>
          <w:szCs w:val="24"/>
        </w:rPr>
        <w:t>2. СТОИМОСТЬ УСЛУГ И ПОРЯДОК РАСЧЕТОВ</w:t>
      </w:r>
    </w:p>
    <w:p w:rsidR="003D7C43" w:rsidRPr="003D7C43" w:rsidRDefault="003D7C43" w:rsidP="003D7C43">
      <w:pPr>
        <w:jc w:val="center"/>
        <w:rPr>
          <w:b/>
          <w:bCs/>
          <w:sz w:val="24"/>
          <w:szCs w:val="24"/>
        </w:rPr>
      </w:pPr>
    </w:p>
    <w:p w:rsidR="003D7C43" w:rsidRPr="003D7C43" w:rsidRDefault="003D7C43" w:rsidP="003D7C43">
      <w:pPr>
        <w:ind w:firstLine="709"/>
        <w:jc w:val="both"/>
        <w:rPr>
          <w:color w:val="000000"/>
          <w:sz w:val="24"/>
          <w:szCs w:val="24"/>
        </w:rPr>
      </w:pPr>
      <w:r w:rsidRPr="003D7C43">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rsidR="003D7C43" w:rsidRPr="003D7C43" w:rsidRDefault="003D7C43" w:rsidP="003D7C43">
      <w:pPr>
        <w:tabs>
          <w:tab w:val="left" w:pos="0"/>
        </w:tabs>
        <w:ind w:firstLine="709"/>
        <w:contextualSpacing/>
        <w:jc w:val="both"/>
        <w:rPr>
          <w:sz w:val="24"/>
          <w:szCs w:val="24"/>
          <w:lang w:eastAsia="en-US"/>
        </w:rPr>
      </w:pPr>
      <w:r w:rsidRPr="003D7C43">
        <w:rPr>
          <w:color w:val="000000"/>
          <w:sz w:val="24"/>
          <w:szCs w:val="24"/>
        </w:rPr>
        <w:t>2.2.</w:t>
      </w:r>
      <w:r w:rsidRPr="003D7C43">
        <w:rPr>
          <w:sz w:val="24"/>
          <w:szCs w:val="24"/>
          <w:lang w:eastAsia="en-US"/>
        </w:rPr>
        <w:t xml:space="preserve"> Оплата услуг производится ежемесячно на основании выставленного счета. </w:t>
      </w:r>
    </w:p>
    <w:p w:rsidR="003D7C43" w:rsidRPr="003D7C43" w:rsidRDefault="003D7C43" w:rsidP="00952867">
      <w:pPr>
        <w:numPr>
          <w:ilvl w:val="0"/>
          <w:numId w:val="22"/>
        </w:numPr>
        <w:tabs>
          <w:tab w:val="left" w:pos="0"/>
        </w:tabs>
        <w:contextualSpacing/>
        <w:jc w:val="both"/>
        <w:rPr>
          <w:vanish/>
          <w:color w:val="000000"/>
          <w:sz w:val="24"/>
          <w:szCs w:val="24"/>
        </w:rPr>
      </w:pPr>
    </w:p>
    <w:p w:rsidR="003D7C43" w:rsidRPr="003D7C43" w:rsidRDefault="003D7C43" w:rsidP="00952867">
      <w:pPr>
        <w:numPr>
          <w:ilvl w:val="0"/>
          <w:numId w:val="22"/>
        </w:numPr>
        <w:tabs>
          <w:tab w:val="left" w:pos="0"/>
        </w:tabs>
        <w:contextualSpacing/>
        <w:jc w:val="both"/>
        <w:rPr>
          <w:vanish/>
          <w:color w:val="000000"/>
          <w:sz w:val="24"/>
          <w:szCs w:val="24"/>
        </w:rPr>
      </w:pPr>
    </w:p>
    <w:p w:rsidR="003D7C43" w:rsidRPr="003D7C43" w:rsidRDefault="003D7C43" w:rsidP="003D7C43">
      <w:pPr>
        <w:ind w:firstLine="709"/>
        <w:jc w:val="both"/>
        <w:rPr>
          <w:sz w:val="24"/>
          <w:szCs w:val="24"/>
          <w:lang w:eastAsia="ar-SA"/>
        </w:rPr>
      </w:pPr>
      <w:r w:rsidRPr="003D7C43">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3D7C43" w:rsidRPr="003D7C43" w:rsidRDefault="003D7C43" w:rsidP="003D7C43">
      <w:pPr>
        <w:ind w:firstLine="709"/>
        <w:jc w:val="both"/>
        <w:rPr>
          <w:color w:val="000000"/>
          <w:sz w:val="24"/>
          <w:szCs w:val="24"/>
        </w:rPr>
      </w:pPr>
      <w:r w:rsidRPr="003D7C43">
        <w:rPr>
          <w:sz w:val="24"/>
          <w:szCs w:val="24"/>
        </w:rPr>
        <w:t xml:space="preserve">2.4. </w:t>
      </w:r>
      <w:r w:rsidRPr="003D7C43">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3D7C43" w:rsidRPr="003D7C43" w:rsidRDefault="003D7C43" w:rsidP="003D7C43">
      <w:pPr>
        <w:ind w:firstLine="709"/>
        <w:jc w:val="both"/>
        <w:rPr>
          <w:color w:val="000000"/>
          <w:sz w:val="24"/>
          <w:szCs w:val="24"/>
        </w:rPr>
      </w:pPr>
    </w:p>
    <w:p w:rsidR="003D7C43" w:rsidRPr="003D7C43" w:rsidRDefault="003D7C43" w:rsidP="003D7C43">
      <w:pPr>
        <w:jc w:val="center"/>
        <w:rPr>
          <w:b/>
          <w:bCs/>
          <w:sz w:val="24"/>
          <w:szCs w:val="24"/>
        </w:rPr>
      </w:pPr>
      <w:r w:rsidRPr="003D7C43">
        <w:rPr>
          <w:b/>
          <w:bCs/>
          <w:sz w:val="24"/>
          <w:szCs w:val="24"/>
        </w:rPr>
        <w:t>3. ПОРЯДОК СДАЧИ-ПРИЕМКИ УСЛУГ</w:t>
      </w:r>
    </w:p>
    <w:p w:rsidR="003D7C43" w:rsidRPr="003D7C43" w:rsidRDefault="003D7C43" w:rsidP="003D7C43">
      <w:pPr>
        <w:jc w:val="center"/>
        <w:rPr>
          <w:b/>
          <w:bCs/>
          <w:sz w:val="24"/>
          <w:szCs w:val="24"/>
        </w:rPr>
      </w:pPr>
    </w:p>
    <w:p w:rsidR="003D7C43" w:rsidRPr="003D7C43" w:rsidRDefault="003D7C43" w:rsidP="003D7C43">
      <w:pPr>
        <w:ind w:firstLine="709"/>
        <w:jc w:val="both"/>
        <w:rPr>
          <w:color w:val="000000"/>
          <w:sz w:val="24"/>
          <w:szCs w:val="24"/>
        </w:rPr>
      </w:pPr>
      <w:r w:rsidRPr="003D7C43">
        <w:rPr>
          <w:color w:val="000000"/>
          <w:sz w:val="24"/>
          <w:szCs w:val="24"/>
        </w:rPr>
        <w:t xml:space="preserve">3.1. Исполнитель обязан оказать Заказчику услуги в соответствии с Техническим заданием (Приложение № 1 к настоящему Договору) </w:t>
      </w:r>
    </w:p>
    <w:p w:rsidR="003D7C43" w:rsidRPr="003D7C43" w:rsidRDefault="003D7C43" w:rsidP="003D7C43">
      <w:pPr>
        <w:ind w:firstLine="709"/>
        <w:jc w:val="both"/>
        <w:rPr>
          <w:color w:val="000000"/>
          <w:sz w:val="24"/>
          <w:szCs w:val="24"/>
        </w:rPr>
      </w:pPr>
      <w:r w:rsidRPr="003D7C43">
        <w:rPr>
          <w:color w:val="000000"/>
          <w:sz w:val="24"/>
          <w:szCs w:val="24"/>
        </w:rPr>
        <w:t>3.2. Приемка оказанных услуг, указанных в настоящем Договоре и Приложении №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3D7C43" w:rsidRPr="003D7C43" w:rsidRDefault="003D7C43" w:rsidP="003D7C43">
      <w:pPr>
        <w:ind w:firstLine="709"/>
        <w:jc w:val="both"/>
        <w:rPr>
          <w:color w:val="000000"/>
          <w:sz w:val="24"/>
          <w:szCs w:val="24"/>
        </w:rPr>
      </w:pPr>
      <w:r w:rsidRPr="003D7C43">
        <w:rPr>
          <w:color w:val="000000"/>
          <w:sz w:val="24"/>
          <w:szCs w:val="24"/>
        </w:rPr>
        <w:lastRenderedPageBreak/>
        <w:t xml:space="preserve">3.3. Заказчик обязан принять результаты по акту сдачи-приемки оказанных услуг  в течение 10 (Десяти) рабочих дней со дня его получения. </w:t>
      </w:r>
    </w:p>
    <w:p w:rsidR="003D7C43" w:rsidRPr="003D7C43" w:rsidRDefault="003D7C43" w:rsidP="003D7C43">
      <w:pPr>
        <w:ind w:firstLine="709"/>
        <w:jc w:val="both"/>
        <w:rPr>
          <w:color w:val="000000"/>
          <w:sz w:val="24"/>
          <w:szCs w:val="24"/>
        </w:rPr>
      </w:pPr>
      <w:r w:rsidRPr="003D7C43">
        <w:rPr>
          <w:color w:val="000000"/>
          <w:sz w:val="24"/>
          <w:szCs w:val="24"/>
        </w:rPr>
        <w:t>3.4. При отсутствии замечаний Заказчик направляет Исполнителю подписанный акт сдачи-приемки оказанных услуг.</w:t>
      </w:r>
    </w:p>
    <w:p w:rsidR="003D7C43" w:rsidRPr="003D7C43" w:rsidRDefault="003D7C43" w:rsidP="003D7C43">
      <w:pPr>
        <w:ind w:firstLine="709"/>
        <w:jc w:val="both"/>
        <w:rPr>
          <w:color w:val="000000"/>
          <w:sz w:val="24"/>
          <w:szCs w:val="24"/>
        </w:rPr>
      </w:pPr>
      <w:r w:rsidRPr="003D7C43">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3D7C43" w:rsidRPr="003D7C43" w:rsidRDefault="003D7C43" w:rsidP="003D7C43">
      <w:pPr>
        <w:ind w:firstLine="709"/>
        <w:jc w:val="both"/>
        <w:rPr>
          <w:color w:val="000000"/>
          <w:sz w:val="24"/>
          <w:szCs w:val="24"/>
        </w:rPr>
      </w:pPr>
      <w:r w:rsidRPr="003D7C43">
        <w:rPr>
          <w:color w:val="000000"/>
          <w:sz w:val="24"/>
          <w:szCs w:val="24"/>
        </w:rPr>
        <w:t xml:space="preserve">3.6. Исполнитель устраняет недостатки оказанных услуг в согласовываемые Сторонами сроки. </w:t>
      </w:r>
    </w:p>
    <w:p w:rsidR="003D7C43" w:rsidRPr="003D7C43" w:rsidRDefault="003D7C43" w:rsidP="003D7C43">
      <w:pPr>
        <w:ind w:firstLine="709"/>
        <w:jc w:val="both"/>
        <w:rPr>
          <w:color w:val="000000"/>
          <w:sz w:val="24"/>
          <w:szCs w:val="24"/>
        </w:rPr>
      </w:pPr>
      <w:r w:rsidRPr="003D7C43">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3D7C43" w:rsidRPr="003D7C43" w:rsidRDefault="003D7C43" w:rsidP="003D7C43">
      <w:pPr>
        <w:ind w:firstLine="708"/>
        <w:jc w:val="both"/>
        <w:rPr>
          <w:sz w:val="24"/>
          <w:szCs w:val="24"/>
        </w:rPr>
      </w:pPr>
      <w:r w:rsidRPr="003D7C43">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3D7C43" w:rsidRPr="003D7C43" w:rsidRDefault="003D7C43" w:rsidP="003D7C43">
      <w:pPr>
        <w:jc w:val="center"/>
        <w:rPr>
          <w:sz w:val="24"/>
          <w:szCs w:val="24"/>
        </w:rPr>
      </w:pPr>
    </w:p>
    <w:p w:rsidR="003D7C43" w:rsidRPr="003D7C43" w:rsidRDefault="003D7C43" w:rsidP="003D7C43">
      <w:pPr>
        <w:jc w:val="center"/>
        <w:rPr>
          <w:b/>
          <w:bCs/>
          <w:sz w:val="24"/>
          <w:szCs w:val="24"/>
        </w:rPr>
      </w:pPr>
      <w:r w:rsidRPr="003D7C43">
        <w:rPr>
          <w:b/>
          <w:bCs/>
          <w:sz w:val="24"/>
          <w:szCs w:val="24"/>
        </w:rPr>
        <w:t>4. ПРАВА И ОБЯЗАННОСТИ СТОРОН</w:t>
      </w:r>
    </w:p>
    <w:p w:rsidR="003D7C43" w:rsidRPr="003D7C43" w:rsidRDefault="003D7C43" w:rsidP="003D7C43">
      <w:pPr>
        <w:jc w:val="center"/>
        <w:rPr>
          <w:b/>
          <w:bCs/>
          <w:sz w:val="24"/>
          <w:szCs w:val="24"/>
        </w:rPr>
      </w:pPr>
    </w:p>
    <w:p w:rsidR="003D7C43" w:rsidRPr="003D7C43" w:rsidRDefault="003D7C43" w:rsidP="003D7C43">
      <w:pPr>
        <w:ind w:firstLine="709"/>
        <w:jc w:val="both"/>
        <w:rPr>
          <w:color w:val="000000"/>
          <w:sz w:val="24"/>
          <w:szCs w:val="24"/>
        </w:rPr>
      </w:pPr>
      <w:r w:rsidRPr="003D7C43">
        <w:rPr>
          <w:color w:val="000000"/>
          <w:sz w:val="24"/>
          <w:szCs w:val="24"/>
        </w:rPr>
        <w:t xml:space="preserve">4.1. Заказчик обязуется: </w:t>
      </w:r>
    </w:p>
    <w:p w:rsidR="003D7C43" w:rsidRPr="003D7C43" w:rsidRDefault="003D7C43" w:rsidP="003D7C43">
      <w:pPr>
        <w:ind w:firstLine="709"/>
        <w:jc w:val="both"/>
        <w:rPr>
          <w:color w:val="000000"/>
          <w:sz w:val="24"/>
          <w:szCs w:val="24"/>
        </w:rPr>
      </w:pPr>
      <w:r w:rsidRPr="003D7C43">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3D7C43" w:rsidRPr="003D7C43" w:rsidRDefault="003D7C43" w:rsidP="003D7C43">
      <w:pPr>
        <w:ind w:firstLine="709"/>
        <w:jc w:val="both"/>
        <w:rPr>
          <w:color w:val="000000"/>
          <w:sz w:val="24"/>
          <w:szCs w:val="24"/>
        </w:rPr>
      </w:pPr>
      <w:r w:rsidRPr="003D7C43">
        <w:rPr>
          <w:color w:val="000000"/>
          <w:sz w:val="24"/>
          <w:szCs w:val="24"/>
        </w:rPr>
        <w:t>4.1.2. Оплатить Исполнителю оказанные в полном соответствии с настоящим Договором услуги.</w:t>
      </w:r>
    </w:p>
    <w:p w:rsidR="003D7C43" w:rsidRPr="003D7C43" w:rsidRDefault="003D7C43" w:rsidP="003D7C43">
      <w:pPr>
        <w:ind w:firstLine="709"/>
        <w:jc w:val="both"/>
        <w:rPr>
          <w:color w:val="000000"/>
          <w:sz w:val="24"/>
          <w:szCs w:val="24"/>
        </w:rPr>
      </w:pPr>
      <w:r w:rsidRPr="003D7C43">
        <w:rPr>
          <w:color w:val="000000"/>
          <w:sz w:val="24"/>
          <w:szCs w:val="24"/>
        </w:rPr>
        <w:t>4.2. Заказчик вправе:</w:t>
      </w:r>
    </w:p>
    <w:p w:rsidR="003D7C43" w:rsidRPr="003D7C43" w:rsidRDefault="003D7C43" w:rsidP="003D7C43">
      <w:pPr>
        <w:ind w:firstLine="709"/>
        <w:jc w:val="both"/>
        <w:rPr>
          <w:color w:val="000000"/>
          <w:sz w:val="24"/>
          <w:szCs w:val="24"/>
        </w:rPr>
      </w:pPr>
      <w:r w:rsidRPr="003D7C43">
        <w:rPr>
          <w:color w:val="000000"/>
          <w:sz w:val="24"/>
          <w:szCs w:val="24"/>
        </w:rPr>
        <w:t>4.2.1. Требовать предоставления ему всей информации о ходе исполнения настоящего Договора;</w:t>
      </w:r>
    </w:p>
    <w:p w:rsidR="003D7C43" w:rsidRPr="003D7C43" w:rsidRDefault="003D7C43" w:rsidP="003D7C43">
      <w:pPr>
        <w:ind w:firstLine="709"/>
        <w:jc w:val="both"/>
        <w:rPr>
          <w:color w:val="000000"/>
          <w:sz w:val="24"/>
          <w:szCs w:val="24"/>
        </w:rPr>
      </w:pPr>
      <w:r w:rsidRPr="003D7C43">
        <w:rPr>
          <w:color w:val="000000"/>
          <w:sz w:val="24"/>
          <w:szCs w:val="24"/>
        </w:rPr>
        <w:t xml:space="preserve">4.2.2. </w:t>
      </w:r>
      <w:r w:rsidRPr="003D7C43">
        <w:rPr>
          <w:color w:val="000000"/>
          <w:spacing w:val="-3"/>
          <w:sz w:val="24"/>
          <w:szCs w:val="24"/>
        </w:rPr>
        <w:t xml:space="preserve">Осуществлять контроль соблюдения Исполнителем сроков и качества оказания услуг; </w:t>
      </w:r>
      <w:r w:rsidRPr="003D7C43">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3D7C43" w:rsidRPr="003D7C43" w:rsidRDefault="003D7C43" w:rsidP="003D7C43">
      <w:pPr>
        <w:ind w:firstLine="709"/>
        <w:jc w:val="both"/>
        <w:rPr>
          <w:color w:val="000000"/>
          <w:sz w:val="24"/>
          <w:szCs w:val="24"/>
        </w:rPr>
      </w:pPr>
      <w:r w:rsidRPr="003D7C43">
        <w:rPr>
          <w:color w:val="000000"/>
          <w:sz w:val="24"/>
          <w:szCs w:val="24"/>
        </w:rPr>
        <w:t>4.3. Исполнитель обязуется:</w:t>
      </w:r>
    </w:p>
    <w:p w:rsidR="003D7C43" w:rsidRPr="003D7C43" w:rsidRDefault="003D7C43" w:rsidP="003D7C43">
      <w:pPr>
        <w:ind w:firstLine="709"/>
        <w:jc w:val="both"/>
        <w:rPr>
          <w:color w:val="000000"/>
          <w:sz w:val="24"/>
          <w:szCs w:val="24"/>
        </w:rPr>
      </w:pPr>
      <w:r w:rsidRPr="003D7C43">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3D7C43" w:rsidRPr="003D7C43" w:rsidRDefault="003D7C43" w:rsidP="003D7C43">
      <w:pPr>
        <w:ind w:firstLine="709"/>
        <w:jc w:val="both"/>
        <w:rPr>
          <w:color w:val="000000"/>
          <w:sz w:val="24"/>
          <w:szCs w:val="24"/>
        </w:rPr>
      </w:pPr>
      <w:r w:rsidRPr="003D7C43">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3D7C43" w:rsidRPr="003D7C43" w:rsidRDefault="003D7C43" w:rsidP="003D7C43">
      <w:pPr>
        <w:ind w:firstLine="709"/>
        <w:jc w:val="both"/>
        <w:rPr>
          <w:color w:val="000000"/>
          <w:sz w:val="24"/>
          <w:szCs w:val="24"/>
        </w:rPr>
      </w:pPr>
      <w:r w:rsidRPr="003D7C43">
        <w:rPr>
          <w:color w:val="000000"/>
          <w:sz w:val="24"/>
          <w:szCs w:val="24"/>
        </w:rPr>
        <w:t xml:space="preserve">4.3.3. </w:t>
      </w:r>
      <w:r w:rsidRPr="003D7C43">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3D7C43" w:rsidRPr="003D7C43" w:rsidRDefault="003D7C43" w:rsidP="003D7C43">
      <w:pPr>
        <w:ind w:firstLine="709"/>
        <w:jc w:val="both"/>
        <w:rPr>
          <w:color w:val="000000"/>
          <w:sz w:val="24"/>
          <w:szCs w:val="24"/>
        </w:rPr>
      </w:pPr>
      <w:r w:rsidRPr="003D7C43">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3D7C43" w:rsidRPr="003D7C43" w:rsidRDefault="003D7C43" w:rsidP="003D7C43">
      <w:pPr>
        <w:ind w:firstLine="709"/>
        <w:jc w:val="both"/>
        <w:rPr>
          <w:color w:val="000000"/>
          <w:sz w:val="24"/>
          <w:szCs w:val="24"/>
        </w:rPr>
      </w:pPr>
      <w:r w:rsidRPr="003D7C43">
        <w:rPr>
          <w:color w:val="000000"/>
          <w:sz w:val="24"/>
          <w:szCs w:val="24"/>
        </w:rPr>
        <w:t>4.4. Исполнитель вправе:</w:t>
      </w:r>
    </w:p>
    <w:p w:rsidR="003D7C43" w:rsidRPr="003D7C43" w:rsidRDefault="003D7C43" w:rsidP="003D7C43">
      <w:pPr>
        <w:ind w:firstLine="709"/>
        <w:jc w:val="both"/>
        <w:rPr>
          <w:color w:val="000000"/>
          <w:sz w:val="24"/>
          <w:szCs w:val="24"/>
        </w:rPr>
      </w:pPr>
      <w:r w:rsidRPr="003D7C43">
        <w:rPr>
          <w:color w:val="000000"/>
          <w:sz w:val="24"/>
          <w:szCs w:val="24"/>
        </w:rPr>
        <w:t>4.4.1. Оказать услуги раньше установленной даты;</w:t>
      </w:r>
    </w:p>
    <w:p w:rsidR="003D7C43" w:rsidRPr="003D7C43" w:rsidRDefault="003D7C43" w:rsidP="003D7C43">
      <w:pPr>
        <w:ind w:firstLine="709"/>
        <w:jc w:val="both"/>
        <w:rPr>
          <w:color w:val="000000"/>
          <w:sz w:val="24"/>
          <w:szCs w:val="24"/>
        </w:rPr>
      </w:pPr>
      <w:r w:rsidRPr="003D7C43">
        <w:rPr>
          <w:color w:val="000000"/>
          <w:sz w:val="24"/>
          <w:szCs w:val="24"/>
        </w:rPr>
        <w:t>4.4.2. Расширить объем оказания услуг по настоящему Договору, без компенсации со стороны Заказчика.</w:t>
      </w:r>
    </w:p>
    <w:p w:rsidR="003D7C43" w:rsidRPr="003D7C43" w:rsidRDefault="003D7C43" w:rsidP="003D7C43">
      <w:pPr>
        <w:ind w:firstLine="709"/>
        <w:jc w:val="both"/>
        <w:rPr>
          <w:color w:val="000000"/>
          <w:sz w:val="24"/>
          <w:szCs w:val="24"/>
        </w:rPr>
      </w:pPr>
      <w:r w:rsidRPr="003D7C43">
        <w:rPr>
          <w:color w:val="000000"/>
          <w:sz w:val="24"/>
          <w:szCs w:val="24"/>
        </w:rPr>
        <w:t xml:space="preserve">4.4.3. </w:t>
      </w:r>
      <w:r w:rsidRPr="003D7C43">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3D7C43" w:rsidRPr="003D7C43" w:rsidRDefault="003D7C43" w:rsidP="003D7C43">
      <w:pPr>
        <w:jc w:val="center"/>
        <w:rPr>
          <w:b/>
          <w:bCs/>
          <w:sz w:val="24"/>
          <w:szCs w:val="24"/>
        </w:rPr>
      </w:pPr>
    </w:p>
    <w:p w:rsidR="003D7C43" w:rsidRPr="003D7C43" w:rsidRDefault="003D7C43" w:rsidP="003D7C43">
      <w:pPr>
        <w:jc w:val="center"/>
        <w:rPr>
          <w:b/>
          <w:bCs/>
          <w:sz w:val="24"/>
          <w:szCs w:val="24"/>
        </w:rPr>
      </w:pPr>
      <w:r w:rsidRPr="003D7C43">
        <w:rPr>
          <w:b/>
          <w:bCs/>
          <w:sz w:val="24"/>
          <w:szCs w:val="24"/>
        </w:rPr>
        <w:t>5. ОТВЕТСТВЕННОСТЬ СТОРОН</w:t>
      </w:r>
    </w:p>
    <w:p w:rsidR="003D7C43" w:rsidRPr="003D7C43" w:rsidRDefault="003D7C43" w:rsidP="003D7C43">
      <w:pPr>
        <w:jc w:val="center"/>
        <w:rPr>
          <w:b/>
          <w:bCs/>
          <w:sz w:val="24"/>
          <w:szCs w:val="24"/>
        </w:rPr>
      </w:pPr>
    </w:p>
    <w:p w:rsidR="003D7C43" w:rsidRPr="003D7C43" w:rsidRDefault="003D7C43" w:rsidP="003D7C43">
      <w:pPr>
        <w:ind w:firstLine="709"/>
        <w:jc w:val="both"/>
        <w:rPr>
          <w:color w:val="000000"/>
          <w:sz w:val="24"/>
          <w:szCs w:val="24"/>
        </w:rPr>
      </w:pPr>
      <w:r w:rsidRPr="003D7C43">
        <w:rPr>
          <w:color w:val="000000"/>
          <w:sz w:val="24"/>
          <w:szCs w:val="24"/>
        </w:rPr>
        <w:lastRenderedPageBreak/>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D7C43" w:rsidRPr="003D7C43" w:rsidRDefault="003D7C43" w:rsidP="003D7C43">
      <w:pPr>
        <w:ind w:firstLine="709"/>
        <w:jc w:val="both"/>
        <w:rPr>
          <w:color w:val="000000"/>
          <w:sz w:val="24"/>
          <w:szCs w:val="24"/>
        </w:rPr>
      </w:pPr>
      <w:r w:rsidRPr="003D7C43">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3D7C43" w:rsidRPr="003D7C43" w:rsidRDefault="003D7C43" w:rsidP="003D7C43">
      <w:pPr>
        <w:ind w:firstLine="709"/>
        <w:jc w:val="both"/>
        <w:rPr>
          <w:color w:val="000000"/>
          <w:sz w:val="24"/>
          <w:szCs w:val="24"/>
        </w:rPr>
      </w:pPr>
      <w:r w:rsidRPr="003D7C43">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3D7C43" w:rsidRPr="003D7C43" w:rsidRDefault="003D7C43" w:rsidP="003D7C43">
      <w:pPr>
        <w:ind w:firstLine="709"/>
        <w:jc w:val="both"/>
        <w:rPr>
          <w:color w:val="000000"/>
          <w:sz w:val="24"/>
          <w:szCs w:val="24"/>
        </w:rPr>
      </w:pPr>
      <w:r w:rsidRPr="003D7C43">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3D7C43" w:rsidRPr="003D7C43" w:rsidRDefault="003D7C43" w:rsidP="003D7C43">
      <w:pPr>
        <w:jc w:val="both"/>
        <w:rPr>
          <w:color w:val="000000"/>
          <w:sz w:val="24"/>
          <w:szCs w:val="24"/>
        </w:rPr>
      </w:pPr>
    </w:p>
    <w:p w:rsidR="003D7C43" w:rsidRPr="003D7C43" w:rsidRDefault="003D7C43" w:rsidP="003D7C43">
      <w:pPr>
        <w:jc w:val="center"/>
        <w:rPr>
          <w:b/>
          <w:bCs/>
          <w:sz w:val="24"/>
          <w:szCs w:val="24"/>
        </w:rPr>
      </w:pPr>
      <w:r w:rsidRPr="003D7C43">
        <w:rPr>
          <w:b/>
          <w:bCs/>
          <w:sz w:val="24"/>
          <w:szCs w:val="24"/>
        </w:rPr>
        <w:t>6. ПРАВА СТОРОН НА РЕЗУЛЬТАТЫ УСЛУГ</w:t>
      </w:r>
    </w:p>
    <w:p w:rsidR="003D7C43" w:rsidRPr="003D7C43" w:rsidRDefault="003D7C43" w:rsidP="003D7C43">
      <w:pPr>
        <w:jc w:val="center"/>
        <w:rPr>
          <w:b/>
          <w:bCs/>
          <w:sz w:val="24"/>
          <w:szCs w:val="24"/>
        </w:rPr>
      </w:pPr>
    </w:p>
    <w:p w:rsidR="003D7C43" w:rsidRPr="003D7C43" w:rsidRDefault="003D7C43" w:rsidP="003D7C43">
      <w:pPr>
        <w:ind w:firstLine="709"/>
        <w:jc w:val="both"/>
        <w:rPr>
          <w:color w:val="000000"/>
          <w:sz w:val="24"/>
          <w:szCs w:val="24"/>
        </w:rPr>
      </w:pPr>
      <w:r w:rsidRPr="003D7C43">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3D7C43" w:rsidRPr="003D7C43" w:rsidRDefault="003D7C43" w:rsidP="003D7C43">
      <w:pPr>
        <w:ind w:firstLine="709"/>
        <w:jc w:val="both"/>
        <w:rPr>
          <w:color w:val="000000"/>
          <w:sz w:val="24"/>
          <w:szCs w:val="24"/>
        </w:rPr>
      </w:pPr>
      <w:r w:rsidRPr="003D7C43">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3D7C43" w:rsidRPr="003D7C43" w:rsidRDefault="003D7C43" w:rsidP="003D7C43">
      <w:pPr>
        <w:ind w:firstLine="709"/>
        <w:jc w:val="both"/>
        <w:rPr>
          <w:color w:val="000000"/>
          <w:sz w:val="24"/>
          <w:szCs w:val="24"/>
        </w:rPr>
      </w:pPr>
      <w:r w:rsidRPr="003D7C43">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3D7C43" w:rsidRPr="003D7C43" w:rsidRDefault="003D7C43" w:rsidP="003D7C43">
      <w:pPr>
        <w:ind w:firstLine="709"/>
        <w:jc w:val="both"/>
        <w:rPr>
          <w:color w:val="000000"/>
          <w:sz w:val="24"/>
          <w:szCs w:val="24"/>
        </w:rPr>
      </w:pPr>
      <w:r w:rsidRPr="003D7C43">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3D7C43" w:rsidRPr="003D7C43" w:rsidRDefault="003D7C43" w:rsidP="003D7C43">
      <w:pPr>
        <w:ind w:firstLine="709"/>
        <w:jc w:val="both"/>
        <w:rPr>
          <w:color w:val="000000"/>
          <w:sz w:val="24"/>
          <w:szCs w:val="24"/>
        </w:rPr>
      </w:pPr>
      <w:r w:rsidRPr="003D7C43">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3D7C43" w:rsidRPr="003D7C43" w:rsidRDefault="003D7C43" w:rsidP="003D7C43">
      <w:pPr>
        <w:ind w:firstLine="708"/>
        <w:jc w:val="both"/>
        <w:rPr>
          <w:sz w:val="24"/>
          <w:szCs w:val="24"/>
        </w:rPr>
      </w:pPr>
      <w:r w:rsidRPr="003D7C43">
        <w:rPr>
          <w:color w:val="000000"/>
          <w:sz w:val="24"/>
          <w:szCs w:val="24"/>
        </w:rPr>
        <w:t xml:space="preserve">6.6. </w:t>
      </w:r>
      <w:r w:rsidRPr="003D7C43">
        <w:rPr>
          <w:color w:val="000000"/>
          <w:spacing w:val="-1"/>
          <w:sz w:val="24"/>
          <w:szCs w:val="24"/>
        </w:rPr>
        <w:t xml:space="preserve">В предусмотренном в данном пункте случае </w:t>
      </w:r>
      <w:r w:rsidRPr="003D7C43">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3D7C43" w:rsidRPr="003D7C43" w:rsidRDefault="003D7C43" w:rsidP="003D7C43">
      <w:pPr>
        <w:ind w:firstLine="708"/>
        <w:jc w:val="both"/>
        <w:rPr>
          <w:sz w:val="24"/>
          <w:szCs w:val="24"/>
        </w:rPr>
      </w:pPr>
    </w:p>
    <w:p w:rsidR="003D7C43" w:rsidRPr="003D7C43" w:rsidRDefault="003D7C43" w:rsidP="003D7C43">
      <w:pPr>
        <w:jc w:val="center"/>
        <w:rPr>
          <w:b/>
          <w:sz w:val="24"/>
          <w:szCs w:val="24"/>
        </w:rPr>
      </w:pPr>
      <w:r w:rsidRPr="003D7C43">
        <w:rPr>
          <w:b/>
          <w:sz w:val="24"/>
          <w:szCs w:val="24"/>
        </w:rPr>
        <w:t>7. КОНФИДЕНЦИАЛЬНОСТЬ</w:t>
      </w:r>
    </w:p>
    <w:p w:rsidR="003D7C43" w:rsidRPr="003D7C43" w:rsidRDefault="003D7C43" w:rsidP="003D7C43">
      <w:pPr>
        <w:jc w:val="center"/>
        <w:rPr>
          <w:b/>
          <w:sz w:val="24"/>
          <w:szCs w:val="24"/>
        </w:rPr>
      </w:pPr>
    </w:p>
    <w:p w:rsidR="003D7C43" w:rsidRPr="003D7C43" w:rsidRDefault="003D7C43" w:rsidP="003D7C43">
      <w:pPr>
        <w:ind w:firstLine="709"/>
        <w:jc w:val="both"/>
        <w:rPr>
          <w:sz w:val="24"/>
          <w:szCs w:val="24"/>
        </w:rPr>
      </w:pPr>
      <w:r w:rsidRPr="003D7C43">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3D7C43" w:rsidRPr="003D7C43" w:rsidRDefault="003D7C43" w:rsidP="003D7C43">
      <w:pPr>
        <w:ind w:firstLine="709"/>
        <w:jc w:val="both"/>
        <w:rPr>
          <w:sz w:val="24"/>
          <w:szCs w:val="24"/>
        </w:rPr>
      </w:pPr>
      <w:r w:rsidRPr="003D7C43">
        <w:rPr>
          <w:sz w:val="24"/>
          <w:szCs w:val="24"/>
        </w:rPr>
        <w:lastRenderedPageBreak/>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3D7C43" w:rsidRPr="003D7C43" w:rsidRDefault="003D7C43" w:rsidP="003D7C43">
      <w:pPr>
        <w:ind w:firstLine="709"/>
        <w:jc w:val="both"/>
        <w:rPr>
          <w:sz w:val="24"/>
          <w:szCs w:val="24"/>
        </w:rPr>
      </w:pPr>
      <w:r w:rsidRPr="003D7C43">
        <w:rPr>
          <w:sz w:val="24"/>
          <w:szCs w:val="24"/>
        </w:rPr>
        <w:t xml:space="preserve">(1) разглашение Конфиденциальной информации с письменного согласия Заказчика; </w:t>
      </w:r>
    </w:p>
    <w:p w:rsidR="003D7C43" w:rsidRPr="003D7C43" w:rsidRDefault="003D7C43" w:rsidP="003D7C43">
      <w:pPr>
        <w:ind w:firstLine="709"/>
        <w:jc w:val="both"/>
        <w:rPr>
          <w:sz w:val="24"/>
          <w:szCs w:val="24"/>
        </w:rPr>
      </w:pPr>
      <w:r w:rsidRPr="003D7C43">
        <w:rPr>
          <w:sz w:val="24"/>
          <w:szCs w:val="24"/>
        </w:rPr>
        <w:t xml:space="preserve">(2) сведения, составляющие Конфиденциальную информацию, стали общеизвестными не по вине Исполнителя; </w:t>
      </w:r>
    </w:p>
    <w:p w:rsidR="003D7C43" w:rsidRPr="003D7C43" w:rsidRDefault="003D7C43" w:rsidP="003D7C43">
      <w:pPr>
        <w:ind w:firstLine="709"/>
        <w:jc w:val="both"/>
        <w:rPr>
          <w:sz w:val="24"/>
          <w:szCs w:val="24"/>
        </w:rPr>
      </w:pPr>
      <w:r w:rsidRPr="003D7C43">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3D7C43" w:rsidRPr="003D7C43" w:rsidRDefault="003D7C43" w:rsidP="003D7C43">
      <w:pPr>
        <w:ind w:firstLine="709"/>
        <w:jc w:val="both"/>
        <w:rPr>
          <w:sz w:val="24"/>
          <w:szCs w:val="24"/>
        </w:rPr>
      </w:pPr>
      <w:r w:rsidRPr="003D7C43">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3D7C43" w:rsidRPr="003D7C43" w:rsidRDefault="003D7C43" w:rsidP="003D7C43">
      <w:pPr>
        <w:ind w:firstLine="709"/>
        <w:jc w:val="both"/>
        <w:rPr>
          <w:sz w:val="24"/>
          <w:szCs w:val="24"/>
        </w:rPr>
      </w:pPr>
      <w:r w:rsidRPr="003D7C43">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3D7C43" w:rsidRPr="003D7C43" w:rsidRDefault="003D7C43" w:rsidP="003D7C43">
      <w:pPr>
        <w:ind w:firstLine="709"/>
        <w:jc w:val="both"/>
        <w:rPr>
          <w:sz w:val="24"/>
          <w:szCs w:val="24"/>
        </w:rPr>
      </w:pPr>
    </w:p>
    <w:p w:rsidR="003D7C43" w:rsidRPr="003D7C43" w:rsidRDefault="003D7C43" w:rsidP="003D7C43">
      <w:pPr>
        <w:jc w:val="center"/>
        <w:rPr>
          <w:b/>
          <w:bCs/>
          <w:sz w:val="24"/>
          <w:szCs w:val="24"/>
        </w:rPr>
      </w:pPr>
      <w:r w:rsidRPr="003D7C43">
        <w:rPr>
          <w:b/>
          <w:bCs/>
          <w:sz w:val="24"/>
          <w:szCs w:val="24"/>
        </w:rPr>
        <w:t>8. ГАРАНТИИ И ЗАВЕРЕНИЯ СТОРОН</w:t>
      </w:r>
    </w:p>
    <w:p w:rsidR="003D7C43" w:rsidRPr="003D7C43" w:rsidRDefault="003D7C43" w:rsidP="003D7C43">
      <w:pPr>
        <w:ind w:firstLine="709"/>
        <w:jc w:val="both"/>
        <w:rPr>
          <w:sz w:val="24"/>
          <w:szCs w:val="24"/>
        </w:rPr>
      </w:pPr>
    </w:p>
    <w:p w:rsidR="003D7C43" w:rsidRPr="003D7C43" w:rsidRDefault="003D7C43" w:rsidP="003D7C43">
      <w:pPr>
        <w:tabs>
          <w:tab w:val="left" w:pos="0"/>
          <w:tab w:val="left" w:pos="180"/>
        </w:tabs>
        <w:ind w:firstLine="709"/>
        <w:contextualSpacing/>
        <w:jc w:val="both"/>
        <w:rPr>
          <w:color w:val="000000"/>
          <w:spacing w:val="6"/>
          <w:sz w:val="24"/>
          <w:szCs w:val="24"/>
        </w:rPr>
      </w:pPr>
      <w:r w:rsidRPr="003D7C43">
        <w:rPr>
          <w:sz w:val="24"/>
          <w:szCs w:val="24"/>
        </w:rPr>
        <w:t xml:space="preserve">8.1. </w:t>
      </w:r>
      <w:r w:rsidRPr="003D7C43">
        <w:rPr>
          <w:color w:val="000000"/>
          <w:spacing w:val="6"/>
          <w:sz w:val="24"/>
          <w:szCs w:val="24"/>
        </w:rPr>
        <w:t>Исполнитель гарантирует и заверяет Заказчика, что:</w:t>
      </w:r>
    </w:p>
    <w:p w:rsidR="003D7C43" w:rsidRPr="003D7C43" w:rsidRDefault="003D7C43" w:rsidP="003D7C43">
      <w:pPr>
        <w:shd w:val="clear" w:color="auto" w:fill="FFFFFF"/>
        <w:tabs>
          <w:tab w:val="left" w:pos="0"/>
          <w:tab w:val="left" w:pos="1276"/>
        </w:tabs>
        <w:ind w:firstLine="709"/>
        <w:jc w:val="both"/>
        <w:rPr>
          <w:color w:val="000000"/>
          <w:spacing w:val="4"/>
          <w:sz w:val="24"/>
          <w:szCs w:val="24"/>
        </w:rPr>
      </w:pPr>
      <w:r w:rsidRPr="003D7C43">
        <w:rPr>
          <w:sz w:val="24"/>
          <w:szCs w:val="24"/>
        </w:rPr>
        <w:t>(</w:t>
      </w:r>
      <w:r w:rsidRPr="003D7C43">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D7C43" w:rsidRPr="003D7C43" w:rsidRDefault="003D7C43" w:rsidP="003D7C43">
      <w:pPr>
        <w:shd w:val="clear" w:color="auto" w:fill="FFFFFF"/>
        <w:tabs>
          <w:tab w:val="left" w:pos="0"/>
          <w:tab w:val="left" w:pos="1418"/>
        </w:tabs>
        <w:ind w:firstLine="709"/>
        <w:jc w:val="both"/>
        <w:rPr>
          <w:color w:val="000000"/>
          <w:spacing w:val="4"/>
          <w:sz w:val="24"/>
          <w:szCs w:val="24"/>
        </w:rPr>
      </w:pPr>
      <w:r w:rsidRPr="003D7C43">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3D7C43" w:rsidRPr="003D7C43" w:rsidRDefault="003D7C43" w:rsidP="003D7C43">
      <w:pPr>
        <w:shd w:val="clear" w:color="auto" w:fill="FFFFFF"/>
        <w:tabs>
          <w:tab w:val="left" w:pos="0"/>
          <w:tab w:val="left" w:pos="1276"/>
        </w:tabs>
        <w:ind w:firstLine="709"/>
        <w:jc w:val="both"/>
        <w:rPr>
          <w:color w:val="000000"/>
          <w:spacing w:val="4"/>
          <w:sz w:val="24"/>
          <w:szCs w:val="24"/>
        </w:rPr>
      </w:pPr>
      <w:r w:rsidRPr="003D7C43">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3D7C43" w:rsidRPr="003D7C43" w:rsidRDefault="003D7C43" w:rsidP="003D7C43">
      <w:pPr>
        <w:shd w:val="clear" w:color="auto" w:fill="FFFFFF"/>
        <w:tabs>
          <w:tab w:val="left" w:pos="0"/>
          <w:tab w:val="left" w:pos="1276"/>
        </w:tabs>
        <w:ind w:firstLine="709"/>
        <w:jc w:val="both"/>
        <w:rPr>
          <w:color w:val="000000"/>
          <w:spacing w:val="4"/>
          <w:sz w:val="24"/>
          <w:szCs w:val="24"/>
        </w:rPr>
      </w:pPr>
      <w:r w:rsidRPr="003D7C43">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3D7C43" w:rsidRPr="003D7C43" w:rsidRDefault="003D7C43" w:rsidP="003D7C43">
      <w:pPr>
        <w:shd w:val="clear" w:color="auto" w:fill="FFFFFF"/>
        <w:tabs>
          <w:tab w:val="left" w:pos="0"/>
          <w:tab w:val="left" w:pos="1276"/>
        </w:tabs>
        <w:ind w:firstLine="709"/>
        <w:jc w:val="both"/>
        <w:rPr>
          <w:color w:val="000000"/>
          <w:spacing w:val="4"/>
          <w:sz w:val="24"/>
          <w:szCs w:val="24"/>
        </w:rPr>
      </w:pPr>
      <w:r w:rsidRPr="003D7C43">
        <w:rPr>
          <w:color w:val="000000"/>
          <w:spacing w:val="4"/>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D7C43" w:rsidRPr="003D7C43" w:rsidRDefault="003D7C43" w:rsidP="003D7C43">
      <w:pPr>
        <w:shd w:val="clear" w:color="auto" w:fill="FFFFFF"/>
        <w:tabs>
          <w:tab w:val="left" w:pos="0"/>
          <w:tab w:val="left" w:pos="1276"/>
        </w:tabs>
        <w:ind w:firstLine="709"/>
        <w:jc w:val="both"/>
        <w:rPr>
          <w:color w:val="000000"/>
          <w:spacing w:val="4"/>
          <w:sz w:val="24"/>
          <w:szCs w:val="24"/>
        </w:rPr>
      </w:pPr>
      <w:r w:rsidRPr="003D7C43">
        <w:rPr>
          <w:color w:val="000000"/>
          <w:spacing w:val="4"/>
          <w:sz w:val="24"/>
          <w:szCs w:val="24"/>
        </w:rPr>
        <w:t>(6)  имеет все необходимые ресурсы, персонал и опыт работы для оказания услуг по настоящему Договору.</w:t>
      </w:r>
    </w:p>
    <w:p w:rsidR="003D7C43" w:rsidRPr="003D7C43" w:rsidRDefault="003D7C43" w:rsidP="00952867">
      <w:pPr>
        <w:numPr>
          <w:ilvl w:val="0"/>
          <w:numId w:val="23"/>
        </w:numPr>
        <w:shd w:val="clear" w:color="auto" w:fill="FFFFFF"/>
        <w:tabs>
          <w:tab w:val="left" w:pos="0"/>
        </w:tabs>
        <w:contextualSpacing/>
        <w:jc w:val="both"/>
        <w:rPr>
          <w:vanish/>
          <w:color w:val="000000"/>
          <w:spacing w:val="4"/>
          <w:sz w:val="24"/>
          <w:szCs w:val="24"/>
        </w:rPr>
      </w:pPr>
    </w:p>
    <w:p w:rsidR="003D7C43" w:rsidRPr="003D7C43" w:rsidRDefault="003D7C43" w:rsidP="00952867">
      <w:pPr>
        <w:numPr>
          <w:ilvl w:val="0"/>
          <w:numId w:val="23"/>
        </w:numPr>
        <w:shd w:val="clear" w:color="auto" w:fill="FFFFFF"/>
        <w:tabs>
          <w:tab w:val="left" w:pos="0"/>
        </w:tabs>
        <w:contextualSpacing/>
        <w:jc w:val="both"/>
        <w:rPr>
          <w:vanish/>
          <w:color w:val="000000"/>
          <w:spacing w:val="4"/>
          <w:sz w:val="24"/>
          <w:szCs w:val="24"/>
        </w:rPr>
      </w:pPr>
    </w:p>
    <w:p w:rsidR="003D7C43" w:rsidRPr="003D7C43" w:rsidRDefault="003D7C43" w:rsidP="00952867">
      <w:pPr>
        <w:numPr>
          <w:ilvl w:val="0"/>
          <w:numId w:val="23"/>
        </w:numPr>
        <w:shd w:val="clear" w:color="auto" w:fill="FFFFFF"/>
        <w:tabs>
          <w:tab w:val="left" w:pos="0"/>
        </w:tabs>
        <w:contextualSpacing/>
        <w:jc w:val="both"/>
        <w:rPr>
          <w:vanish/>
          <w:color w:val="000000"/>
          <w:spacing w:val="4"/>
          <w:sz w:val="24"/>
          <w:szCs w:val="24"/>
        </w:rPr>
      </w:pPr>
    </w:p>
    <w:p w:rsidR="003D7C43" w:rsidRPr="003D7C43" w:rsidRDefault="003D7C43" w:rsidP="00952867">
      <w:pPr>
        <w:numPr>
          <w:ilvl w:val="1"/>
          <w:numId w:val="23"/>
        </w:numPr>
        <w:shd w:val="clear" w:color="auto" w:fill="FFFFFF"/>
        <w:tabs>
          <w:tab w:val="left" w:pos="0"/>
        </w:tabs>
        <w:ind w:left="1069"/>
        <w:contextualSpacing/>
        <w:jc w:val="both"/>
        <w:rPr>
          <w:color w:val="000000"/>
          <w:spacing w:val="4"/>
          <w:sz w:val="24"/>
          <w:szCs w:val="24"/>
        </w:rPr>
      </w:pPr>
      <w:r w:rsidRPr="003D7C43">
        <w:rPr>
          <w:color w:val="000000"/>
          <w:spacing w:val="4"/>
          <w:sz w:val="24"/>
          <w:szCs w:val="24"/>
        </w:rPr>
        <w:t>Заказчик гарантирует и заверяет Исполнителя, что:</w:t>
      </w:r>
    </w:p>
    <w:p w:rsidR="003D7C43" w:rsidRPr="003D7C43" w:rsidRDefault="003D7C43" w:rsidP="003D7C43">
      <w:pPr>
        <w:shd w:val="clear" w:color="auto" w:fill="FFFFFF"/>
        <w:tabs>
          <w:tab w:val="left" w:pos="0"/>
        </w:tabs>
        <w:ind w:firstLine="709"/>
        <w:jc w:val="both"/>
        <w:rPr>
          <w:color w:val="000000"/>
          <w:spacing w:val="4"/>
          <w:sz w:val="24"/>
          <w:szCs w:val="24"/>
        </w:rPr>
      </w:pPr>
      <w:r w:rsidRPr="003D7C43">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D7C43" w:rsidRPr="003D7C43" w:rsidRDefault="003D7C43" w:rsidP="003D7C43">
      <w:pPr>
        <w:shd w:val="clear" w:color="auto" w:fill="FFFFFF"/>
        <w:tabs>
          <w:tab w:val="left" w:pos="0"/>
        </w:tabs>
        <w:ind w:firstLine="709"/>
        <w:jc w:val="both"/>
        <w:rPr>
          <w:color w:val="000000"/>
          <w:spacing w:val="4"/>
          <w:sz w:val="24"/>
          <w:szCs w:val="24"/>
        </w:rPr>
      </w:pPr>
      <w:r w:rsidRPr="003D7C43">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3D7C43" w:rsidRPr="003D7C43" w:rsidRDefault="003D7C43" w:rsidP="003D7C43">
      <w:pPr>
        <w:shd w:val="clear" w:color="auto" w:fill="FFFFFF"/>
        <w:tabs>
          <w:tab w:val="left" w:pos="0"/>
        </w:tabs>
        <w:ind w:firstLine="709"/>
        <w:jc w:val="both"/>
        <w:rPr>
          <w:color w:val="000000"/>
          <w:spacing w:val="4"/>
          <w:sz w:val="24"/>
          <w:szCs w:val="24"/>
        </w:rPr>
      </w:pPr>
      <w:r w:rsidRPr="003D7C43">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3D7C43" w:rsidRPr="003D7C43" w:rsidRDefault="003D7C43" w:rsidP="003D7C43">
      <w:pPr>
        <w:shd w:val="clear" w:color="auto" w:fill="FFFFFF"/>
        <w:tabs>
          <w:tab w:val="left" w:pos="0"/>
        </w:tabs>
        <w:ind w:firstLine="709"/>
        <w:jc w:val="both"/>
        <w:rPr>
          <w:color w:val="000000"/>
          <w:spacing w:val="4"/>
          <w:sz w:val="24"/>
          <w:szCs w:val="24"/>
        </w:rPr>
      </w:pPr>
      <w:r w:rsidRPr="003D7C43">
        <w:rPr>
          <w:color w:val="000000"/>
          <w:spacing w:val="4"/>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3D7C43" w:rsidRPr="003D7C43" w:rsidRDefault="003D7C43" w:rsidP="003D7C43">
      <w:pPr>
        <w:shd w:val="clear" w:color="auto" w:fill="FFFFFF"/>
        <w:tabs>
          <w:tab w:val="left" w:pos="0"/>
        </w:tabs>
        <w:ind w:firstLine="709"/>
        <w:jc w:val="both"/>
        <w:rPr>
          <w:color w:val="000000"/>
          <w:spacing w:val="4"/>
          <w:sz w:val="24"/>
          <w:szCs w:val="24"/>
        </w:rPr>
      </w:pPr>
      <w:r w:rsidRPr="003D7C43">
        <w:rPr>
          <w:color w:val="000000"/>
          <w:spacing w:val="4"/>
          <w:sz w:val="24"/>
          <w:szCs w:val="24"/>
        </w:rPr>
        <w:lastRenderedPageBreak/>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D7C43" w:rsidRPr="003D7C43" w:rsidRDefault="003D7C43" w:rsidP="003D7C43">
      <w:pPr>
        <w:shd w:val="clear" w:color="auto" w:fill="FFFFFF"/>
        <w:tabs>
          <w:tab w:val="left" w:pos="0"/>
        </w:tabs>
        <w:ind w:firstLine="709"/>
        <w:jc w:val="both"/>
        <w:rPr>
          <w:color w:val="000000"/>
          <w:spacing w:val="4"/>
          <w:sz w:val="24"/>
          <w:szCs w:val="24"/>
        </w:rPr>
      </w:pPr>
      <w:r w:rsidRPr="003D7C43">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3D7C43" w:rsidRPr="003D7C43" w:rsidRDefault="003D7C43" w:rsidP="003D7C43">
      <w:pPr>
        <w:shd w:val="clear" w:color="auto" w:fill="FFFFFF"/>
        <w:tabs>
          <w:tab w:val="left" w:pos="0"/>
        </w:tabs>
        <w:ind w:firstLine="709"/>
        <w:jc w:val="both"/>
        <w:rPr>
          <w:color w:val="000000"/>
          <w:spacing w:val="4"/>
          <w:sz w:val="24"/>
          <w:szCs w:val="24"/>
        </w:rPr>
      </w:pPr>
      <w:r w:rsidRPr="003D7C43">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3D7C43" w:rsidRPr="003D7C43" w:rsidRDefault="003D7C43" w:rsidP="003D7C43">
      <w:pPr>
        <w:shd w:val="clear" w:color="auto" w:fill="FFFFFF"/>
        <w:tabs>
          <w:tab w:val="left" w:pos="0"/>
        </w:tabs>
        <w:ind w:firstLine="709"/>
        <w:jc w:val="both"/>
        <w:rPr>
          <w:color w:val="000000"/>
          <w:spacing w:val="4"/>
          <w:sz w:val="24"/>
          <w:szCs w:val="24"/>
        </w:rPr>
      </w:pPr>
      <w:r w:rsidRPr="003D7C43">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3D7C43" w:rsidRPr="003D7C43" w:rsidRDefault="003D7C43" w:rsidP="003D7C43">
      <w:pPr>
        <w:shd w:val="clear" w:color="auto" w:fill="FFFFFF"/>
        <w:tabs>
          <w:tab w:val="left" w:pos="0"/>
        </w:tabs>
        <w:ind w:firstLine="709"/>
        <w:jc w:val="both"/>
        <w:rPr>
          <w:color w:val="000000"/>
          <w:spacing w:val="4"/>
          <w:sz w:val="24"/>
          <w:szCs w:val="24"/>
        </w:rPr>
      </w:pPr>
      <w:r w:rsidRPr="003D7C43">
        <w:rPr>
          <w:color w:val="000000"/>
          <w:spacing w:val="4"/>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3D7C43" w:rsidRPr="003D7C43" w:rsidRDefault="003D7C43" w:rsidP="003D7C43">
      <w:pPr>
        <w:shd w:val="clear" w:color="auto" w:fill="FFFFFF"/>
        <w:tabs>
          <w:tab w:val="left" w:pos="0"/>
          <w:tab w:val="left" w:pos="1418"/>
        </w:tabs>
        <w:ind w:firstLine="709"/>
        <w:jc w:val="both"/>
        <w:rPr>
          <w:color w:val="000000"/>
          <w:spacing w:val="4"/>
          <w:sz w:val="24"/>
          <w:szCs w:val="24"/>
        </w:rPr>
      </w:pPr>
      <w:r w:rsidRPr="003D7C43">
        <w:rPr>
          <w:color w:val="000000"/>
          <w:spacing w:val="4"/>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3D7C43" w:rsidRPr="003D7C43" w:rsidRDefault="003D7C43" w:rsidP="003D7C43">
      <w:pPr>
        <w:shd w:val="clear" w:color="auto" w:fill="FFFFFF"/>
        <w:tabs>
          <w:tab w:val="left" w:pos="0"/>
        </w:tabs>
        <w:ind w:firstLine="709"/>
        <w:jc w:val="both"/>
        <w:rPr>
          <w:color w:val="000000"/>
          <w:spacing w:val="4"/>
          <w:sz w:val="24"/>
          <w:szCs w:val="24"/>
        </w:rPr>
      </w:pPr>
      <w:r w:rsidRPr="003D7C43">
        <w:rPr>
          <w:color w:val="000000"/>
          <w:spacing w:val="4"/>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3D7C43" w:rsidRPr="003D7C43" w:rsidRDefault="003D7C43" w:rsidP="003D7C43">
      <w:pPr>
        <w:ind w:firstLine="709"/>
        <w:jc w:val="both"/>
        <w:rPr>
          <w:color w:val="000000"/>
          <w:spacing w:val="4"/>
          <w:sz w:val="24"/>
          <w:szCs w:val="24"/>
        </w:rPr>
      </w:pPr>
      <w:r w:rsidRPr="003D7C43">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3D7C43" w:rsidRPr="003D7C43" w:rsidRDefault="003D7C43" w:rsidP="003D7C43">
      <w:pPr>
        <w:ind w:firstLine="709"/>
        <w:jc w:val="both"/>
        <w:rPr>
          <w:color w:val="000000"/>
          <w:spacing w:val="4"/>
          <w:sz w:val="24"/>
          <w:szCs w:val="24"/>
        </w:rPr>
      </w:pPr>
    </w:p>
    <w:p w:rsidR="003D7C43" w:rsidRPr="003D7C43" w:rsidRDefault="003D7C43" w:rsidP="00952867">
      <w:pPr>
        <w:numPr>
          <w:ilvl w:val="0"/>
          <w:numId w:val="23"/>
        </w:numPr>
        <w:contextualSpacing/>
        <w:jc w:val="center"/>
        <w:rPr>
          <w:b/>
          <w:sz w:val="24"/>
          <w:szCs w:val="24"/>
        </w:rPr>
      </w:pPr>
      <w:r w:rsidRPr="003D7C43">
        <w:rPr>
          <w:b/>
          <w:sz w:val="24"/>
          <w:szCs w:val="24"/>
        </w:rPr>
        <w:t>АНТИКОРРУПЦИОННЫЕ УСЛОВИЯ</w:t>
      </w:r>
    </w:p>
    <w:p w:rsidR="003D7C43" w:rsidRPr="003D7C43" w:rsidRDefault="003D7C43" w:rsidP="003D7C43">
      <w:pPr>
        <w:jc w:val="center"/>
        <w:rPr>
          <w:b/>
          <w:sz w:val="24"/>
          <w:szCs w:val="24"/>
        </w:rPr>
      </w:pPr>
    </w:p>
    <w:p w:rsidR="003D7C43" w:rsidRPr="003D7C43" w:rsidRDefault="003D7C43" w:rsidP="003D7C43">
      <w:pPr>
        <w:ind w:firstLine="709"/>
        <w:jc w:val="both"/>
        <w:rPr>
          <w:sz w:val="24"/>
          <w:szCs w:val="24"/>
        </w:rPr>
      </w:pPr>
      <w:r w:rsidRPr="003D7C43">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D7C43" w:rsidRPr="003D7C43" w:rsidRDefault="003D7C43" w:rsidP="003D7C43">
      <w:pPr>
        <w:ind w:firstLine="709"/>
        <w:jc w:val="both"/>
        <w:rPr>
          <w:sz w:val="24"/>
          <w:szCs w:val="24"/>
        </w:rPr>
      </w:pPr>
      <w:r w:rsidRPr="003D7C43">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D7C43" w:rsidRPr="003D7C43" w:rsidRDefault="003D7C43" w:rsidP="003D7C43">
      <w:pPr>
        <w:ind w:firstLine="709"/>
        <w:jc w:val="both"/>
        <w:rPr>
          <w:sz w:val="24"/>
          <w:szCs w:val="24"/>
        </w:rPr>
      </w:pPr>
      <w:r w:rsidRPr="003D7C43">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3D7C43">
        <w:rPr>
          <w:sz w:val="24"/>
          <w:szCs w:val="24"/>
          <w:lang w:val="en-US"/>
        </w:rPr>
        <w:t> </w:t>
      </w:r>
      <w:r w:rsidRPr="003D7C43">
        <w:rPr>
          <w:sz w:val="24"/>
          <w:szCs w:val="24"/>
        </w:rPr>
        <w:t>направленного на обеспечение выполнения этим работником каких-либо действий в пользу стимулирующей его Стороны.</w:t>
      </w:r>
    </w:p>
    <w:p w:rsidR="003D7C43" w:rsidRPr="003D7C43" w:rsidRDefault="003D7C43" w:rsidP="003D7C43">
      <w:pPr>
        <w:ind w:firstLine="709"/>
        <w:jc w:val="both"/>
        <w:rPr>
          <w:sz w:val="24"/>
          <w:szCs w:val="24"/>
        </w:rPr>
      </w:pPr>
      <w:r w:rsidRPr="003D7C43">
        <w:rPr>
          <w:sz w:val="24"/>
          <w:szCs w:val="24"/>
        </w:rPr>
        <w:t>Под действиями работника, осуществляемыми в пользу стимулирующей его Стороны, понимаются:</w:t>
      </w:r>
    </w:p>
    <w:p w:rsidR="003D7C43" w:rsidRPr="003D7C43" w:rsidRDefault="003D7C43" w:rsidP="00952867">
      <w:pPr>
        <w:numPr>
          <w:ilvl w:val="0"/>
          <w:numId w:val="24"/>
        </w:numPr>
        <w:autoSpaceDE w:val="0"/>
        <w:autoSpaceDN w:val="0"/>
        <w:adjustRightInd w:val="0"/>
        <w:contextualSpacing/>
        <w:jc w:val="both"/>
        <w:rPr>
          <w:sz w:val="24"/>
          <w:szCs w:val="24"/>
        </w:rPr>
      </w:pPr>
      <w:r w:rsidRPr="003D7C43">
        <w:rPr>
          <w:sz w:val="24"/>
          <w:szCs w:val="24"/>
        </w:rPr>
        <w:lastRenderedPageBreak/>
        <w:t>предоставление неоправданных преимуществ по сравнению с другими контрагентами;</w:t>
      </w:r>
    </w:p>
    <w:p w:rsidR="003D7C43" w:rsidRPr="003D7C43" w:rsidRDefault="003D7C43" w:rsidP="00952867">
      <w:pPr>
        <w:numPr>
          <w:ilvl w:val="0"/>
          <w:numId w:val="24"/>
        </w:numPr>
        <w:autoSpaceDE w:val="0"/>
        <w:autoSpaceDN w:val="0"/>
        <w:adjustRightInd w:val="0"/>
        <w:contextualSpacing/>
        <w:jc w:val="both"/>
        <w:rPr>
          <w:sz w:val="24"/>
          <w:szCs w:val="24"/>
        </w:rPr>
      </w:pPr>
      <w:r w:rsidRPr="003D7C43">
        <w:rPr>
          <w:sz w:val="24"/>
          <w:szCs w:val="24"/>
        </w:rPr>
        <w:t>предоставление каких-либо гарантий;</w:t>
      </w:r>
    </w:p>
    <w:p w:rsidR="003D7C43" w:rsidRPr="003D7C43" w:rsidRDefault="003D7C43" w:rsidP="00952867">
      <w:pPr>
        <w:numPr>
          <w:ilvl w:val="0"/>
          <w:numId w:val="24"/>
        </w:numPr>
        <w:autoSpaceDE w:val="0"/>
        <w:autoSpaceDN w:val="0"/>
        <w:adjustRightInd w:val="0"/>
        <w:contextualSpacing/>
        <w:jc w:val="both"/>
        <w:rPr>
          <w:sz w:val="24"/>
          <w:szCs w:val="24"/>
        </w:rPr>
      </w:pPr>
      <w:r w:rsidRPr="003D7C43">
        <w:rPr>
          <w:sz w:val="24"/>
          <w:szCs w:val="24"/>
        </w:rPr>
        <w:t>ускорение существующих процедур;</w:t>
      </w:r>
    </w:p>
    <w:p w:rsidR="003D7C43" w:rsidRPr="003D7C43" w:rsidRDefault="003D7C43" w:rsidP="00952867">
      <w:pPr>
        <w:numPr>
          <w:ilvl w:val="0"/>
          <w:numId w:val="24"/>
        </w:numPr>
        <w:autoSpaceDE w:val="0"/>
        <w:autoSpaceDN w:val="0"/>
        <w:adjustRightInd w:val="0"/>
        <w:contextualSpacing/>
        <w:jc w:val="both"/>
        <w:rPr>
          <w:sz w:val="24"/>
          <w:szCs w:val="24"/>
        </w:rPr>
      </w:pPr>
      <w:r w:rsidRPr="003D7C43">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D7C43" w:rsidRPr="003D7C43" w:rsidRDefault="003D7C43" w:rsidP="003D7C43">
      <w:pPr>
        <w:ind w:firstLine="709"/>
        <w:jc w:val="both"/>
        <w:rPr>
          <w:bCs/>
          <w:sz w:val="24"/>
          <w:szCs w:val="24"/>
        </w:rPr>
      </w:pPr>
      <w:r w:rsidRPr="003D7C43">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3D7C43">
        <w:rPr>
          <w:b/>
          <w:bCs/>
          <w:sz w:val="24"/>
          <w:szCs w:val="24"/>
        </w:rPr>
        <w:t xml:space="preserve"> </w:t>
      </w:r>
      <w:r w:rsidRPr="003D7C43">
        <w:rPr>
          <w:bCs/>
          <w:sz w:val="24"/>
          <w:szCs w:val="24"/>
        </w:rPr>
        <w:t>Это подтверждение должно быть направлено в течение 5 (пяти) рабочих дней с даты направления письменного уведомления.</w:t>
      </w:r>
    </w:p>
    <w:p w:rsidR="003D7C43" w:rsidRPr="003D7C43" w:rsidRDefault="003D7C43" w:rsidP="003D7C43">
      <w:pPr>
        <w:ind w:firstLine="709"/>
        <w:jc w:val="both"/>
        <w:rPr>
          <w:sz w:val="24"/>
          <w:szCs w:val="24"/>
        </w:rPr>
      </w:pPr>
      <w:r w:rsidRPr="003D7C43">
        <w:rPr>
          <w:bCs/>
          <w:sz w:val="24"/>
          <w:szCs w:val="24"/>
        </w:rPr>
        <w:t xml:space="preserve">9.5. </w:t>
      </w:r>
      <w:r w:rsidRPr="003D7C43">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D7C43" w:rsidRPr="003D7C43" w:rsidRDefault="003D7C43" w:rsidP="003D7C43">
      <w:pPr>
        <w:ind w:firstLine="709"/>
        <w:jc w:val="both"/>
        <w:rPr>
          <w:sz w:val="24"/>
          <w:szCs w:val="24"/>
        </w:rPr>
      </w:pPr>
      <w:r w:rsidRPr="003D7C43">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D7C43" w:rsidRPr="003D7C43" w:rsidRDefault="003D7C43" w:rsidP="003D7C43">
      <w:pPr>
        <w:ind w:firstLine="709"/>
        <w:jc w:val="both"/>
        <w:rPr>
          <w:sz w:val="24"/>
          <w:szCs w:val="24"/>
        </w:rPr>
      </w:pPr>
      <w:r w:rsidRPr="003D7C43">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3D7C43" w:rsidRPr="003D7C43" w:rsidRDefault="003D7C43" w:rsidP="003D7C43">
      <w:pPr>
        <w:ind w:firstLine="709"/>
        <w:jc w:val="both"/>
        <w:rPr>
          <w:sz w:val="24"/>
          <w:szCs w:val="24"/>
        </w:rPr>
      </w:pPr>
      <w:r w:rsidRPr="003D7C43">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3D7C43" w:rsidRPr="003D7C43" w:rsidRDefault="003D7C43" w:rsidP="003D7C43">
      <w:pPr>
        <w:ind w:firstLine="709"/>
        <w:jc w:val="both"/>
        <w:rPr>
          <w:sz w:val="24"/>
          <w:szCs w:val="24"/>
        </w:rPr>
      </w:pPr>
      <w:r w:rsidRPr="003D7C43">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D7C43" w:rsidRPr="003D7C43" w:rsidRDefault="003D7C43" w:rsidP="003D7C43">
      <w:pPr>
        <w:ind w:firstLine="709"/>
        <w:jc w:val="both"/>
        <w:rPr>
          <w:color w:val="000000"/>
          <w:sz w:val="24"/>
          <w:szCs w:val="24"/>
        </w:rPr>
      </w:pPr>
    </w:p>
    <w:p w:rsidR="003D7C43" w:rsidRPr="003D7C43" w:rsidRDefault="003D7C43" w:rsidP="00952867">
      <w:pPr>
        <w:numPr>
          <w:ilvl w:val="0"/>
          <w:numId w:val="25"/>
        </w:numPr>
        <w:tabs>
          <w:tab w:val="left" w:pos="142"/>
        </w:tabs>
        <w:ind w:left="0" w:firstLine="0"/>
        <w:contextualSpacing/>
        <w:jc w:val="center"/>
        <w:rPr>
          <w:b/>
          <w:bCs/>
          <w:sz w:val="24"/>
          <w:szCs w:val="24"/>
        </w:rPr>
      </w:pPr>
      <w:r w:rsidRPr="003D7C43">
        <w:rPr>
          <w:b/>
          <w:bCs/>
          <w:sz w:val="24"/>
          <w:szCs w:val="24"/>
        </w:rPr>
        <w:t>ОБСТОЯТЕЛЬСТВА НЕПРЕОДОЛИМОЙ СИЛЫ (ФОРС-МАЖОР)</w:t>
      </w:r>
    </w:p>
    <w:p w:rsidR="003D7C43" w:rsidRPr="003D7C43" w:rsidRDefault="003D7C43" w:rsidP="003D7C43">
      <w:pPr>
        <w:ind w:left="360"/>
        <w:contextualSpacing/>
        <w:rPr>
          <w:b/>
          <w:bCs/>
          <w:sz w:val="24"/>
          <w:szCs w:val="24"/>
        </w:rPr>
      </w:pPr>
    </w:p>
    <w:p w:rsidR="003D7C43" w:rsidRPr="003D7C43" w:rsidRDefault="003D7C43" w:rsidP="003D7C43">
      <w:pPr>
        <w:ind w:firstLine="709"/>
        <w:jc w:val="both"/>
        <w:rPr>
          <w:sz w:val="24"/>
          <w:szCs w:val="24"/>
        </w:rPr>
      </w:pPr>
      <w:r w:rsidRPr="003D7C43">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3D7C43" w:rsidRPr="003D7C43" w:rsidRDefault="003D7C43" w:rsidP="003D7C43">
      <w:pPr>
        <w:ind w:firstLine="709"/>
        <w:jc w:val="both"/>
        <w:rPr>
          <w:sz w:val="24"/>
          <w:szCs w:val="24"/>
        </w:rPr>
      </w:pPr>
      <w:r w:rsidRPr="003D7C43">
        <w:rPr>
          <w:sz w:val="24"/>
          <w:szCs w:val="24"/>
        </w:rPr>
        <w:t xml:space="preserve">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w:t>
      </w:r>
      <w:r w:rsidRPr="003D7C43">
        <w:rPr>
          <w:sz w:val="24"/>
          <w:szCs w:val="24"/>
        </w:rPr>
        <w:lastRenderedPageBreak/>
        <w:t>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3D7C43" w:rsidRPr="003D7C43" w:rsidRDefault="003D7C43" w:rsidP="003D7C43">
      <w:pPr>
        <w:ind w:firstLine="709"/>
        <w:jc w:val="both"/>
        <w:rPr>
          <w:sz w:val="24"/>
          <w:szCs w:val="24"/>
        </w:rPr>
      </w:pPr>
      <w:r w:rsidRPr="003D7C43">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3D7C43" w:rsidRPr="003D7C43" w:rsidRDefault="003D7C43" w:rsidP="003D7C43">
      <w:pPr>
        <w:ind w:firstLine="709"/>
        <w:jc w:val="both"/>
        <w:rPr>
          <w:sz w:val="24"/>
          <w:szCs w:val="24"/>
        </w:rPr>
      </w:pPr>
      <w:r w:rsidRPr="003D7C43">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3D7C43" w:rsidRPr="003D7C43" w:rsidRDefault="003D7C43" w:rsidP="003D7C43">
      <w:pPr>
        <w:ind w:firstLine="709"/>
        <w:jc w:val="both"/>
        <w:rPr>
          <w:sz w:val="24"/>
          <w:szCs w:val="24"/>
        </w:rPr>
      </w:pPr>
      <w:r w:rsidRPr="003D7C43">
        <w:rPr>
          <w:sz w:val="24"/>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3D7C43" w:rsidRPr="003D7C43" w:rsidRDefault="003D7C43" w:rsidP="003D7C43">
      <w:pPr>
        <w:jc w:val="center"/>
        <w:rPr>
          <w:b/>
          <w:bCs/>
          <w:sz w:val="24"/>
          <w:szCs w:val="24"/>
        </w:rPr>
      </w:pPr>
    </w:p>
    <w:p w:rsidR="003D7C43" w:rsidRPr="003D7C43" w:rsidRDefault="003D7C43" w:rsidP="003D7C43">
      <w:pPr>
        <w:jc w:val="center"/>
        <w:rPr>
          <w:b/>
          <w:bCs/>
          <w:sz w:val="24"/>
          <w:szCs w:val="24"/>
        </w:rPr>
      </w:pPr>
      <w:r w:rsidRPr="003D7C43">
        <w:rPr>
          <w:b/>
          <w:bCs/>
          <w:sz w:val="24"/>
          <w:szCs w:val="24"/>
        </w:rPr>
        <w:t>11. СРОК ДЕЙСТВИЯ ДОГОВОРА</w:t>
      </w:r>
    </w:p>
    <w:p w:rsidR="003D7C43" w:rsidRPr="003D7C43" w:rsidRDefault="003D7C43" w:rsidP="003D7C43">
      <w:pPr>
        <w:jc w:val="center"/>
        <w:rPr>
          <w:b/>
          <w:bCs/>
          <w:sz w:val="24"/>
          <w:szCs w:val="24"/>
        </w:rPr>
      </w:pPr>
    </w:p>
    <w:p w:rsidR="003D7C43" w:rsidRPr="003D7C43" w:rsidRDefault="003D7C43" w:rsidP="003D7C43">
      <w:pPr>
        <w:ind w:firstLine="720"/>
        <w:jc w:val="both"/>
        <w:rPr>
          <w:sz w:val="24"/>
          <w:szCs w:val="24"/>
        </w:rPr>
      </w:pPr>
      <w:r w:rsidRPr="003D7C43">
        <w:rPr>
          <w:sz w:val="24"/>
          <w:szCs w:val="24"/>
        </w:rPr>
        <w:t>11.1. Настоящий Договор вступает в силу с момента подписания и действует до                 31.12.2015, а в части неисполненных обязательств – до полного исполнения Сторонами своих обязательств по настоящему Договору.</w:t>
      </w:r>
    </w:p>
    <w:p w:rsidR="003D7C43" w:rsidRPr="003D7C43" w:rsidRDefault="003D7C43" w:rsidP="003D7C43">
      <w:pPr>
        <w:rPr>
          <w:b/>
          <w:bCs/>
          <w:sz w:val="24"/>
          <w:szCs w:val="24"/>
        </w:rPr>
      </w:pPr>
    </w:p>
    <w:p w:rsidR="003D7C43" w:rsidRPr="003D7C43" w:rsidRDefault="003D7C43" w:rsidP="003D7C43">
      <w:pPr>
        <w:jc w:val="center"/>
        <w:rPr>
          <w:b/>
          <w:bCs/>
          <w:sz w:val="24"/>
          <w:szCs w:val="24"/>
        </w:rPr>
      </w:pPr>
      <w:r w:rsidRPr="003D7C43">
        <w:rPr>
          <w:b/>
          <w:bCs/>
          <w:sz w:val="24"/>
          <w:szCs w:val="24"/>
        </w:rPr>
        <w:t>12. ПОРЯДОК И ОСНОВАНИЯ ИЗМЕНЕНИЯ И РАСТОРЖЕНИЕ ДОГОВОРА</w:t>
      </w:r>
    </w:p>
    <w:p w:rsidR="003D7C43" w:rsidRPr="003D7C43" w:rsidRDefault="003D7C43" w:rsidP="003D7C43">
      <w:pPr>
        <w:jc w:val="center"/>
        <w:rPr>
          <w:b/>
          <w:bCs/>
          <w:sz w:val="24"/>
          <w:szCs w:val="24"/>
        </w:rPr>
      </w:pPr>
    </w:p>
    <w:p w:rsidR="003D7C43" w:rsidRPr="003D7C43" w:rsidRDefault="003D7C43" w:rsidP="003D7C43">
      <w:pPr>
        <w:ind w:firstLine="720"/>
        <w:jc w:val="both"/>
        <w:rPr>
          <w:sz w:val="24"/>
          <w:szCs w:val="24"/>
        </w:rPr>
      </w:pPr>
      <w:r w:rsidRPr="003D7C43">
        <w:rPr>
          <w:sz w:val="24"/>
          <w:szCs w:val="24"/>
        </w:rPr>
        <w:t>12.1. Досрочное расторжение настоящего Договора допускается по письменному соглашению Сторон.</w:t>
      </w:r>
    </w:p>
    <w:p w:rsidR="003D7C43" w:rsidRPr="003D7C43" w:rsidRDefault="003D7C43" w:rsidP="003D7C43">
      <w:pPr>
        <w:ind w:firstLine="720"/>
        <w:jc w:val="both"/>
        <w:rPr>
          <w:sz w:val="24"/>
          <w:szCs w:val="24"/>
        </w:rPr>
      </w:pPr>
      <w:r w:rsidRPr="003D7C43">
        <w:rPr>
          <w:sz w:val="24"/>
          <w:szCs w:val="24"/>
        </w:rPr>
        <w:t xml:space="preserve">12.2. </w:t>
      </w:r>
      <w:r w:rsidRPr="003D7C43">
        <w:rPr>
          <w:spacing w:val="-7"/>
          <w:sz w:val="24"/>
          <w:szCs w:val="24"/>
        </w:rPr>
        <w:t>Любая из Сторон вправе о</w:t>
      </w:r>
      <w:r w:rsidRPr="003D7C43">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3D7C43" w:rsidRPr="003D7C43" w:rsidRDefault="003D7C43" w:rsidP="003D7C43">
      <w:pPr>
        <w:ind w:firstLine="720"/>
        <w:jc w:val="both"/>
        <w:rPr>
          <w:sz w:val="24"/>
          <w:szCs w:val="24"/>
        </w:rPr>
      </w:pPr>
      <w:r w:rsidRPr="003D7C43">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3D7C43" w:rsidRPr="003D7C43" w:rsidRDefault="003D7C43" w:rsidP="003D7C43">
      <w:pPr>
        <w:ind w:firstLine="720"/>
        <w:jc w:val="both"/>
        <w:rPr>
          <w:sz w:val="24"/>
          <w:szCs w:val="24"/>
        </w:rPr>
      </w:pPr>
      <w:r w:rsidRPr="003D7C43">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3D7C43" w:rsidRPr="003D7C43" w:rsidRDefault="003D7C43" w:rsidP="003D7C43">
      <w:pPr>
        <w:jc w:val="center"/>
        <w:rPr>
          <w:b/>
          <w:bCs/>
          <w:sz w:val="24"/>
          <w:szCs w:val="24"/>
        </w:rPr>
      </w:pPr>
    </w:p>
    <w:p w:rsidR="003D7C43" w:rsidRPr="003D7C43" w:rsidRDefault="003D7C43" w:rsidP="003D7C43">
      <w:pPr>
        <w:jc w:val="center"/>
        <w:rPr>
          <w:b/>
          <w:bCs/>
          <w:sz w:val="24"/>
          <w:szCs w:val="24"/>
        </w:rPr>
      </w:pPr>
      <w:r w:rsidRPr="003D7C43">
        <w:rPr>
          <w:b/>
          <w:bCs/>
          <w:sz w:val="24"/>
          <w:szCs w:val="24"/>
        </w:rPr>
        <w:t>13. ПОРЯДОК РАССМОТРЕНИЯ СПОРОВ</w:t>
      </w:r>
    </w:p>
    <w:p w:rsidR="003D7C43" w:rsidRPr="003D7C43" w:rsidRDefault="003D7C43" w:rsidP="003D7C43">
      <w:pPr>
        <w:jc w:val="center"/>
        <w:rPr>
          <w:b/>
          <w:bCs/>
          <w:sz w:val="24"/>
          <w:szCs w:val="24"/>
        </w:rPr>
      </w:pPr>
    </w:p>
    <w:p w:rsidR="003D7C43" w:rsidRPr="003D7C43" w:rsidRDefault="003D7C43" w:rsidP="003D7C43">
      <w:pPr>
        <w:ind w:firstLine="709"/>
        <w:jc w:val="both"/>
        <w:rPr>
          <w:color w:val="000000"/>
          <w:sz w:val="24"/>
          <w:szCs w:val="24"/>
        </w:rPr>
      </w:pPr>
      <w:r w:rsidRPr="003D7C43">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3D7C43" w:rsidRPr="003D7C43" w:rsidRDefault="003D7C43" w:rsidP="003D7C43">
      <w:pPr>
        <w:ind w:firstLine="709"/>
        <w:jc w:val="both"/>
        <w:rPr>
          <w:color w:val="000000"/>
          <w:sz w:val="24"/>
          <w:szCs w:val="24"/>
        </w:rPr>
      </w:pPr>
      <w:r w:rsidRPr="003D7C43">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3D7C43" w:rsidRPr="003D7C43" w:rsidRDefault="003D7C43" w:rsidP="003D7C43">
      <w:pPr>
        <w:jc w:val="both"/>
        <w:rPr>
          <w:color w:val="000000"/>
          <w:sz w:val="24"/>
          <w:szCs w:val="24"/>
        </w:rPr>
      </w:pPr>
    </w:p>
    <w:p w:rsidR="003D7C43" w:rsidRPr="003D7C43" w:rsidRDefault="003D7C43" w:rsidP="003D7C43">
      <w:pPr>
        <w:jc w:val="center"/>
        <w:rPr>
          <w:b/>
          <w:bCs/>
          <w:sz w:val="24"/>
          <w:szCs w:val="24"/>
        </w:rPr>
      </w:pPr>
      <w:r w:rsidRPr="003D7C43">
        <w:rPr>
          <w:b/>
          <w:bCs/>
          <w:sz w:val="24"/>
          <w:szCs w:val="24"/>
        </w:rPr>
        <w:t>14. ТРЕБОВАНИЯ К ПОДПИСИ</w:t>
      </w:r>
    </w:p>
    <w:p w:rsidR="003D7C43" w:rsidRPr="003D7C43" w:rsidRDefault="003D7C43" w:rsidP="003D7C43">
      <w:pPr>
        <w:jc w:val="center"/>
        <w:rPr>
          <w:b/>
          <w:bCs/>
          <w:sz w:val="24"/>
          <w:szCs w:val="24"/>
        </w:rPr>
      </w:pPr>
    </w:p>
    <w:p w:rsidR="003D7C43" w:rsidRPr="003D7C43" w:rsidRDefault="003D7C43" w:rsidP="003D7C43">
      <w:pPr>
        <w:ind w:firstLine="720"/>
        <w:jc w:val="both"/>
        <w:rPr>
          <w:sz w:val="24"/>
          <w:szCs w:val="24"/>
        </w:rPr>
      </w:pPr>
      <w:r w:rsidRPr="003D7C43">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3D7C43" w:rsidRPr="003D7C43" w:rsidRDefault="003D7C43" w:rsidP="003D7C43">
      <w:pPr>
        <w:ind w:firstLine="720"/>
        <w:jc w:val="both"/>
        <w:rPr>
          <w:sz w:val="24"/>
          <w:szCs w:val="24"/>
        </w:rPr>
      </w:pPr>
      <w:r w:rsidRPr="003D7C43">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3D7C43" w:rsidRPr="003D7C43" w:rsidRDefault="003D7C43" w:rsidP="003D7C43">
      <w:pPr>
        <w:ind w:firstLine="709"/>
        <w:jc w:val="both"/>
        <w:rPr>
          <w:color w:val="000000"/>
          <w:sz w:val="24"/>
          <w:szCs w:val="24"/>
        </w:rPr>
      </w:pPr>
    </w:p>
    <w:p w:rsidR="003D7C43" w:rsidRPr="003D7C43" w:rsidRDefault="003D7C43" w:rsidP="003D7C43">
      <w:pPr>
        <w:jc w:val="center"/>
        <w:rPr>
          <w:b/>
          <w:bCs/>
          <w:sz w:val="24"/>
          <w:szCs w:val="24"/>
        </w:rPr>
      </w:pPr>
      <w:r w:rsidRPr="003D7C43">
        <w:rPr>
          <w:b/>
          <w:bCs/>
          <w:sz w:val="24"/>
          <w:szCs w:val="24"/>
        </w:rPr>
        <w:t>15. ЗАКЛЮЧИТЕЛЬНЫЕ ПОЛОЖЕНИЯ</w:t>
      </w:r>
    </w:p>
    <w:p w:rsidR="003D7C43" w:rsidRPr="003D7C43" w:rsidRDefault="003D7C43" w:rsidP="003D7C43">
      <w:pPr>
        <w:jc w:val="center"/>
        <w:rPr>
          <w:b/>
          <w:bCs/>
          <w:sz w:val="24"/>
          <w:szCs w:val="24"/>
        </w:rPr>
      </w:pPr>
    </w:p>
    <w:p w:rsidR="003D7C43" w:rsidRPr="003D7C43" w:rsidRDefault="003D7C43" w:rsidP="003D7C43">
      <w:pPr>
        <w:ind w:firstLine="720"/>
        <w:jc w:val="both"/>
        <w:rPr>
          <w:sz w:val="24"/>
          <w:szCs w:val="24"/>
        </w:rPr>
      </w:pPr>
      <w:r w:rsidRPr="003D7C43">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3D7C43" w:rsidRPr="003D7C43" w:rsidRDefault="003D7C43" w:rsidP="003D7C43">
      <w:pPr>
        <w:ind w:firstLine="720"/>
        <w:jc w:val="both"/>
        <w:rPr>
          <w:sz w:val="24"/>
          <w:szCs w:val="24"/>
        </w:rPr>
      </w:pPr>
      <w:r w:rsidRPr="003D7C43">
        <w:rPr>
          <w:sz w:val="24"/>
          <w:szCs w:val="24"/>
        </w:rPr>
        <w:t>15.2. Настоящий Договор составлен в двух экземплярах, имеющих одинаковую юридическую силу, по одному для каждой из Сторон.</w:t>
      </w:r>
    </w:p>
    <w:p w:rsidR="003D7C43" w:rsidRPr="003D7C43" w:rsidRDefault="003D7C43" w:rsidP="003D7C43">
      <w:pPr>
        <w:ind w:left="720"/>
        <w:jc w:val="both"/>
        <w:rPr>
          <w:sz w:val="24"/>
          <w:szCs w:val="24"/>
        </w:rPr>
      </w:pPr>
      <w:r w:rsidRPr="003D7C43">
        <w:rPr>
          <w:sz w:val="24"/>
          <w:szCs w:val="24"/>
        </w:rPr>
        <w:t>15.3. К настоящему Договору прилагаются и являются его неотъемлемой частью:</w:t>
      </w:r>
    </w:p>
    <w:p w:rsidR="003D7C43" w:rsidRPr="003D7C43" w:rsidRDefault="003D7C43" w:rsidP="003D7C43">
      <w:pPr>
        <w:ind w:firstLine="709"/>
        <w:jc w:val="both"/>
        <w:rPr>
          <w:bCs/>
          <w:sz w:val="24"/>
          <w:szCs w:val="24"/>
        </w:rPr>
      </w:pPr>
      <w:r w:rsidRPr="003D7C43">
        <w:rPr>
          <w:bCs/>
          <w:sz w:val="24"/>
          <w:szCs w:val="24"/>
        </w:rPr>
        <w:t>Приложение № 1: Техническое задание.</w:t>
      </w:r>
    </w:p>
    <w:p w:rsidR="003D7C43" w:rsidRPr="003D7C43" w:rsidRDefault="003D7C43" w:rsidP="003D7C43">
      <w:pPr>
        <w:ind w:firstLine="709"/>
        <w:jc w:val="both"/>
        <w:rPr>
          <w:bCs/>
          <w:sz w:val="24"/>
          <w:szCs w:val="24"/>
        </w:rPr>
      </w:pPr>
      <w:r w:rsidRPr="003D7C43">
        <w:rPr>
          <w:bCs/>
          <w:sz w:val="24"/>
          <w:szCs w:val="24"/>
        </w:rPr>
        <w:t>Приложение № 2: Календарный план оказания услуг.</w:t>
      </w:r>
    </w:p>
    <w:p w:rsidR="003D7C43" w:rsidRPr="003D7C43" w:rsidRDefault="003D7C43" w:rsidP="003D7C43">
      <w:pPr>
        <w:ind w:firstLine="709"/>
        <w:jc w:val="both"/>
        <w:rPr>
          <w:color w:val="000000"/>
          <w:sz w:val="24"/>
          <w:szCs w:val="24"/>
        </w:rPr>
      </w:pPr>
    </w:p>
    <w:p w:rsidR="003D7C43" w:rsidRPr="003D7C43" w:rsidRDefault="003D7C43" w:rsidP="003D7C43">
      <w:pPr>
        <w:jc w:val="center"/>
        <w:rPr>
          <w:b/>
          <w:sz w:val="24"/>
          <w:szCs w:val="24"/>
        </w:rPr>
      </w:pPr>
      <w:r w:rsidRPr="003D7C43">
        <w:rPr>
          <w:b/>
          <w:sz w:val="24"/>
          <w:szCs w:val="24"/>
        </w:rPr>
        <w:t>16. АДРЕСА, РЕКВИЗИТЫ И ПОДПИСИ СТОРОН</w:t>
      </w:r>
    </w:p>
    <w:p w:rsidR="003D7C43" w:rsidRPr="003D7C43" w:rsidRDefault="003D7C43" w:rsidP="003D7C43">
      <w:pPr>
        <w:ind w:firstLine="542"/>
        <w:jc w:val="center"/>
        <w:rPr>
          <w:b/>
          <w:sz w:val="24"/>
          <w:szCs w:val="24"/>
        </w:rPr>
      </w:pPr>
    </w:p>
    <w:tbl>
      <w:tblPr>
        <w:tblpPr w:leftFromText="180" w:rightFromText="180" w:vertAnchor="text" w:horzAnchor="margin" w:tblpY="129"/>
        <w:tblW w:w="5379" w:type="pct"/>
        <w:tblLook w:val="04A0" w:firstRow="1" w:lastRow="0" w:firstColumn="1" w:lastColumn="0" w:noHBand="0" w:noVBand="1"/>
      </w:tblPr>
      <w:tblGrid>
        <w:gridCol w:w="5796"/>
        <w:gridCol w:w="5030"/>
      </w:tblGrid>
      <w:tr w:rsidR="003D7C43" w:rsidRPr="003D7C43" w:rsidTr="00264341">
        <w:tc>
          <w:tcPr>
            <w:tcW w:w="2677" w:type="pct"/>
          </w:tcPr>
          <w:p w:rsidR="003D7C43" w:rsidRPr="003D7C43" w:rsidRDefault="003D7C43" w:rsidP="003D7C43">
            <w:pPr>
              <w:tabs>
                <w:tab w:val="left" w:pos="5245"/>
              </w:tabs>
              <w:ind w:right="602"/>
              <w:rPr>
                <w:sz w:val="24"/>
                <w:szCs w:val="24"/>
                <w:lang w:eastAsia="ar-SA"/>
              </w:rPr>
            </w:pPr>
            <w:r w:rsidRPr="003D7C43">
              <w:rPr>
                <w:sz w:val="24"/>
                <w:szCs w:val="24"/>
              </w:rPr>
              <w:t>Заказчик:</w:t>
            </w:r>
          </w:p>
          <w:p w:rsidR="003D7C43" w:rsidRPr="003D7C43" w:rsidRDefault="003D7C43" w:rsidP="003D7C43">
            <w:pPr>
              <w:tabs>
                <w:tab w:val="left" w:pos="5245"/>
              </w:tabs>
              <w:ind w:right="602"/>
              <w:rPr>
                <w:b/>
                <w:sz w:val="24"/>
                <w:szCs w:val="24"/>
              </w:rPr>
            </w:pPr>
            <w:r w:rsidRPr="003D7C43">
              <w:rPr>
                <w:b/>
                <w:sz w:val="24"/>
                <w:szCs w:val="24"/>
              </w:rPr>
              <w:t>Автономная некоммерческая организация «Агентство стратегических инициатив по продвижению новых проектов»</w:t>
            </w:r>
          </w:p>
          <w:p w:rsidR="003D7C43" w:rsidRPr="003D7C43" w:rsidRDefault="003D7C43" w:rsidP="003D7C43">
            <w:pPr>
              <w:tabs>
                <w:tab w:val="left" w:pos="5245"/>
              </w:tabs>
              <w:ind w:right="602"/>
              <w:rPr>
                <w:b/>
                <w:sz w:val="24"/>
                <w:szCs w:val="24"/>
              </w:rPr>
            </w:pPr>
          </w:p>
          <w:p w:rsidR="003D7C43" w:rsidRPr="003D7C43" w:rsidRDefault="003D7C43" w:rsidP="003D7C43">
            <w:pPr>
              <w:tabs>
                <w:tab w:val="left" w:pos="5245"/>
              </w:tabs>
              <w:ind w:right="602"/>
              <w:rPr>
                <w:sz w:val="24"/>
                <w:szCs w:val="24"/>
              </w:rPr>
            </w:pPr>
            <w:r w:rsidRPr="003D7C43">
              <w:rPr>
                <w:sz w:val="24"/>
                <w:szCs w:val="24"/>
              </w:rPr>
              <w:t xml:space="preserve">Местонахождение: 121099, г. Москва, </w:t>
            </w:r>
          </w:p>
          <w:p w:rsidR="003D7C43" w:rsidRPr="003D7C43" w:rsidRDefault="003D7C43" w:rsidP="003D7C43">
            <w:pPr>
              <w:tabs>
                <w:tab w:val="left" w:pos="5245"/>
              </w:tabs>
              <w:ind w:right="602"/>
              <w:rPr>
                <w:sz w:val="24"/>
                <w:szCs w:val="24"/>
              </w:rPr>
            </w:pPr>
            <w:r w:rsidRPr="003D7C43">
              <w:rPr>
                <w:sz w:val="24"/>
                <w:szCs w:val="24"/>
              </w:rPr>
              <w:t>ул. Новый Арбат, д.36/9</w:t>
            </w:r>
          </w:p>
          <w:p w:rsidR="003D7C43" w:rsidRPr="003D7C43" w:rsidRDefault="003D7C43" w:rsidP="003D7C43">
            <w:pPr>
              <w:tabs>
                <w:tab w:val="left" w:pos="5245"/>
              </w:tabs>
              <w:ind w:right="602"/>
              <w:rPr>
                <w:sz w:val="24"/>
                <w:szCs w:val="24"/>
              </w:rPr>
            </w:pPr>
            <w:r w:rsidRPr="003D7C43">
              <w:rPr>
                <w:sz w:val="24"/>
                <w:szCs w:val="24"/>
              </w:rPr>
              <w:t>Тел.: (495) 690-91-29</w:t>
            </w:r>
          </w:p>
          <w:p w:rsidR="003D7C43" w:rsidRPr="003D7C43" w:rsidRDefault="003D7C43" w:rsidP="003D7C43">
            <w:pPr>
              <w:tabs>
                <w:tab w:val="left" w:pos="5245"/>
              </w:tabs>
              <w:ind w:right="602"/>
              <w:rPr>
                <w:sz w:val="24"/>
                <w:szCs w:val="24"/>
              </w:rPr>
            </w:pPr>
            <w:r w:rsidRPr="003D7C43">
              <w:rPr>
                <w:sz w:val="24"/>
                <w:szCs w:val="24"/>
              </w:rPr>
              <w:t xml:space="preserve">Факс: (495) 690-91-39 </w:t>
            </w:r>
          </w:p>
          <w:p w:rsidR="003D7C43" w:rsidRPr="003D7C43" w:rsidRDefault="003D7C43" w:rsidP="003D7C43">
            <w:pPr>
              <w:tabs>
                <w:tab w:val="left" w:pos="5245"/>
              </w:tabs>
              <w:ind w:right="602"/>
              <w:rPr>
                <w:sz w:val="24"/>
                <w:szCs w:val="24"/>
              </w:rPr>
            </w:pPr>
            <w:r w:rsidRPr="003D7C43">
              <w:rPr>
                <w:sz w:val="24"/>
                <w:szCs w:val="24"/>
                <w:lang w:val="en-US"/>
              </w:rPr>
              <w:t>E</w:t>
            </w:r>
            <w:r w:rsidRPr="003D7C43">
              <w:rPr>
                <w:sz w:val="24"/>
                <w:szCs w:val="24"/>
              </w:rPr>
              <w:t>-</w:t>
            </w:r>
            <w:r w:rsidRPr="003D7C43">
              <w:rPr>
                <w:sz w:val="24"/>
                <w:szCs w:val="24"/>
                <w:lang w:val="en-US"/>
              </w:rPr>
              <w:t>mail</w:t>
            </w:r>
            <w:r w:rsidRPr="003D7C43">
              <w:rPr>
                <w:sz w:val="24"/>
                <w:szCs w:val="24"/>
              </w:rPr>
              <w:t xml:space="preserve">: </w:t>
            </w:r>
            <w:hyperlink r:id="rId26" w:history="1">
              <w:r w:rsidRPr="003D7C43">
                <w:rPr>
                  <w:color w:val="0000FF"/>
                  <w:sz w:val="24"/>
                  <w:szCs w:val="24"/>
                  <w:u w:val="single"/>
                  <w:lang w:val="en-US"/>
                </w:rPr>
                <w:t>asi</w:t>
              </w:r>
              <w:r w:rsidRPr="003D7C43">
                <w:rPr>
                  <w:color w:val="0000FF"/>
                  <w:sz w:val="24"/>
                  <w:szCs w:val="24"/>
                  <w:u w:val="single"/>
                </w:rPr>
                <w:t>@</w:t>
              </w:r>
              <w:r w:rsidRPr="003D7C43">
                <w:rPr>
                  <w:color w:val="0000FF"/>
                  <w:sz w:val="24"/>
                  <w:szCs w:val="24"/>
                  <w:u w:val="single"/>
                  <w:lang w:val="en-US"/>
                </w:rPr>
                <w:t>asi</w:t>
              </w:r>
              <w:r w:rsidRPr="003D7C43">
                <w:rPr>
                  <w:color w:val="0000FF"/>
                  <w:sz w:val="24"/>
                  <w:szCs w:val="24"/>
                  <w:u w:val="single"/>
                </w:rPr>
                <w:t>.</w:t>
              </w:r>
              <w:r w:rsidRPr="003D7C43">
                <w:rPr>
                  <w:color w:val="0000FF"/>
                  <w:sz w:val="24"/>
                  <w:szCs w:val="24"/>
                  <w:u w:val="single"/>
                  <w:lang w:val="en-US"/>
                </w:rPr>
                <w:t>ru</w:t>
              </w:r>
            </w:hyperlink>
            <w:r w:rsidRPr="003D7C43">
              <w:rPr>
                <w:sz w:val="24"/>
                <w:szCs w:val="24"/>
              </w:rPr>
              <w:t xml:space="preserve"> </w:t>
            </w:r>
          </w:p>
          <w:p w:rsidR="003D7C43" w:rsidRPr="003D7C43" w:rsidRDefault="003D7C43" w:rsidP="003D7C43">
            <w:pPr>
              <w:tabs>
                <w:tab w:val="left" w:pos="5245"/>
              </w:tabs>
              <w:ind w:right="602"/>
              <w:rPr>
                <w:sz w:val="24"/>
                <w:szCs w:val="24"/>
              </w:rPr>
            </w:pPr>
            <w:r w:rsidRPr="003D7C43">
              <w:rPr>
                <w:sz w:val="24"/>
                <w:szCs w:val="24"/>
              </w:rPr>
              <w:t>ОГРН 1117799016829  ОКПО 30145767</w:t>
            </w:r>
          </w:p>
          <w:p w:rsidR="003D7C43" w:rsidRPr="003D7C43" w:rsidRDefault="003D7C43" w:rsidP="003D7C43">
            <w:pPr>
              <w:tabs>
                <w:tab w:val="left" w:pos="5245"/>
              </w:tabs>
              <w:ind w:right="602"/>
              <w:rPr>
                <w:sz w:val="24"/>
                <w:szCs w:val="24"/>
              </w:rPr>
            </w:pPr>
            <w:r w:rsidRPr="003D7C43">
              <w:rPr>
                <w:sz w:val="24"/>
                <w:szCs w:val="24"/>
              </w:rPr>
              <w:t>ИНН 7704278735 КПП 770401001</w:t>
            </w:r>
          </w:p>
          <w:p w:rsidR="003D7C43" w:rsidRPr="003D7C43" w:rsidRDefault="003D7C43" w:rsidP="003D7C43">
            <w:pPr>
              <w:tabs>
                <w:tab w:val="left" w:pos="5245"/>
              </w:tabs>
              <w:ind w:right="602"/>
              <w:rPr>
                <w:sz w:val="24"/>
                <w:szCs w:val="24"/>
              </w:rPr>
            </w:pPr>
            <w:r w:rsidRPr="003D7C43">
              <w:rPr>
                <w:sz w:val="24"/>
                <w:szCs w:val="24"/>
              </w:rPr>
              <w:t>р/с 40703810638170002348</w:t>
            </w:r>
          </w:p>
          <w:p w:rsidR="003D7C43" w:rsidRPr="003D7C43" w:rsidRDefault="003D7C43" w:rsidP="003D7C43">
            <w:pPr>
              <w:tabs>
                <w:tab w:val="left" w:pos="5245"/>
              </w:tabs>
              <w:ind w:right="602"/>
              <w:rPr>
                <w:sz w:val="24"/>
                <w:szCs w:val="24"/>
              </w:rPr>
            </w:pPr>
            <w:r w:rsidRPr="003D7C43">
              <w:rPr>
                <w:sz w:val="24"/>
                <w:szCs w:val="24"/>
              </w:rPr>
              <w:t>в ОАО «Сбербанк России», г. Москва</w:t>
            </w:r>
          </w:p>
          <w:p w:rsidR="003D7C43" w:rsidRPr="003D7C43" w:rsidRDefault="003D7C43" w:rsidP="003D7C43">
            <w:pPr>
              <w:tabs>
                <w:tab w:val="left" w:pos="5245"/>
              </w:tabs>
              <w:ind w:right="602"/>
              <w:rPr>
                <w:sz w:val="24"/>
                <w:szCs w:val="24"/>
              </w:rPr>
            </w:pPr>
            <w:r w:rsidRPr="003D7C43">
              <w:rPr>
                <w:sz w:val="24"/>
                <w:szCs w:val="24"/>
              </w:rPr>
              <w:t>к/с 30101810400000000225</w:t>
            </w:r>
          </w:p>
          <w:p w:rsidR="003D7C43" w:rsidRPr="003D7C43" w:rsidRDefault="003D7C43" w:rsidP="003D7C43">
            <w:pPr>
              <w:tabs>
                <w:tab w:val="left" w:pos="5245"/>
              </w:tabs>
              <w:ind w:right="602"/>
              <w:rPr>
                <w:sz w:val="24"/>
                <w:szCs w:val="24"/>
              </w:rPr>
            </w:pPr>
            <w:r w:rsidRPr="003D7C43">
              <w:rPr>
                <w:sz w:val="24"/>
                <w:szCs w:val="24"/>
              </w:rPr>
              <w:t>БИК 044525225</w:t>
            </w:r>
          </w:p>
          <w:p w:rsidR="003D7C43" w:rsidRPr="003D7C43" w:rsidRDefault="003D7C43" w:rsidP="003D7C43">
            <w:pPr>
              <w:tabs>
                <w:tab w:val="left" w:pos="5245"/>
              </w:tabs>
              <w:ind w:right="602"/>
              <w:rPr>
                <w:b/>
                <w:sz w:val="24"/>
                <w:szCs w:val="24"/>
              </w:rPr>
            </w:pPr>
          </w:p>
          <w:p w:rsidR="003D7C43" w:rsidRPr="003D7C43" w:rsidRDefault="003D7C43" w:rsidP="003D7C43">
            <w:pPr>
              <w:tabs>
                <w:tab w:val="left" w:pos="5245"/>
              </w:tabs>
              <w:ind w:right="602"/>
              <w:rPr>
                <w:sz w:val="24"/>
                <w:szCs w:val="24"/>
              </w:rPr>
            </w:pPr>
            <w:r w:rsidRPr="003D7C43">
              <w:rPr>
                <w:sz w:val="24"/>
                <w:szCs w:val="24"/>
              </w:rPr>
              <w:t xml:space="preserve">Административный директор – Руководитель Аппарата Генерального директора  </w:t>
            </w: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ind w:firstLine="35"/>
              <w:rPr>
                <w:sz w:val="24"/>
                <w:szCs w:val="24"/>
              </w:rPr>
            </w:pPr>
          </w:p>
          <w:p w:rsidR="003D7C43" w:rsidRPr="003D7C43" w:rsidRDefault="003D7C43" w:rsidP="003D7C43">
            <w:pPr>
              <w:ind w:firstLine="35"/>
              <w:rPr>
                <w:sz w:val="24"/>
                <w:szCs w:val="24"/>
              </w:rPr>
            </w:pPr>
            <w:r w:rsidRPr="003D7C43">
              <w:rPr>
                <w:sz w:val="24"/>
                <w:szCs w:val="24"/>
              </w:rPr>
              <w:t>_____________________ Д.Ю. Чарухин</w:t>
            </w:r>
          </w:p>
          <w:p w:rsidR="003D7C43" w:rsidRPr="003D7C43" w:rsidRDefault="003D7C43" w:rsidP="003D7C43">
            <w:pPr>
              <w:suppressAutoHyphens/>
              <w:autoSpaceDE w:val="0"/>
              <w:ind w:firstLine="35"/>
              <w:rPr>
                <w:b/>
                <w:bCs/>
                <w:sz w:val="24"/>
                <w:szCs w:val="24"/>
                <w:lang w:eastAsia="ar-SA"/>
              </w:rPr>
            </w:pPr>
            <w:r w:rsidRPr="003D7C43">
              <w:rPr>
                <w:sz w:val="24"/>
                <w:szCs w:val="24"/>
              </w:rPr>
              <w:t>М.П.</w:t>
            </w:r>
            <w:r w:rsidRPr="003D7C43">
              <w:rPr>
                <w:bCs/>
                <w:sz w:val="24"/>
                <w:szCs w:val="24"/>
              </w:rPr>
              <w:t xml:space="preserve"> </w:t>
            </w:r>
          </w:p>
        </w:tc>
        <w:tc>
          <w:tcPr>
            <w:tcW w:w="2323" w:type="pct"/>
          </w:tcPr>
          <w:p w:rsidR="003D7C43" w:rsidRPr="003D7C43" w:rsidRDefault="003D7C43" w:rsidP="003D7C43">
            <w:pPr>
              <w:rPr>
                <w:sz w:val="24"/>
                <w:szCs w:val="24"/>
                <w:lang w:eastAsia="ar-SA"/>
              </w:rPr>
            </w:pPr>
            <w:r w:rsidRPr="003D7C43">
              <w:rPr>
                <w:sz w:val="24"/>
                <w:szCs w:val="24"/>
              </w:rPr>
              <w:t>Исполнитель:</w:t>
            </w:r>
          </w:p>
          <w:p w:rsidR="003D7C43" w:rsidRPr="003D7C43" w:rsidRDefault="003D7C43" w:rsidP="003D7C43">
            <w:pPr>
              <w:rPr>
                <w:bCs/>
                <w:sz w:val="24"/>
                <w:szCs w:val="24"/>
                <w:lang w:val="en-US"/>
              </w:rPr>
            </w:pPr>
            <w:r w:rsidRPr="003D7C43">
              <w:rPr>
                <w:bCs/>
                <w:sz w:val="24"/>
                <w:szCs w:val="24"/>
                <w:lang w:val="en-US"/>
              </w:rPr>
              <w:t>_____________</w:t>
            </w: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bCs/>
                <w:sz w:val="24"/>
                <w:szCs w:val="24"/>
                <w:lang w:val="en-US"/>
              </w:rPr>
            </w:pPr>
          </w:p>
          <w:p w:rsidR="003D7C43" w:rsidRPr="003D7C43" w:rsidRDefault="003D7C43" w:rsidP="003D7C43">
            <w:pPr>
              <w:rPr>
                <w:sz w:val="24"/>
                <w:szCs w:val="24"/>
              </w:rPr>
            </w:pPr>
          </w:p>
          <w:p w:rsidR="003D7C43" w:rsidRPr="003D7C43" w:rsidRDefault="003D7C43" w:rsidP="003D7C43">
            <w:pPr>
              <w:rPr>
                <w:sz w:val="24"/>
                <w:szCs w:val="24"/>
              </w:rPr>
            </w:pPr>
            <w:r w:rsidRPr="003D7C43">
              <w:rPr>
                <w:sz w:val="24"/>
                <w:szCs w:val="24"/>
              </w:rPr>
              <w:t>_____________________</w:t>
            </w: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lang w:val="en-US"/>
              </w:rPr>
            </w:pPr>
            <w:r w:rsidRPr="003D7C43">
              <w:rPr>
                <w:sz w:val="24"/>
                <w:szCs w:val="24"/>
              </w:rPr>
              <w:t xml:space="preserve">_____________________ </w:t>
            </w:r>
            <w:r w:rsidRPr="003D7C43">
              <w:rPr>
                <w:sz w:val="24"/>
                <w:szCs w:val="24"/>
                <w:lang w:val="en-US"/>
              </w:rPr>
              <w:t>_____________</w:t>
            </w:r>
          </w:p>
          <w:p w:rsidR="003D7C43" w:rsidRPr="003D7C43" w:rsidRDefault="003D7C43" w:rsidP="003D7C43">
            <w:pPr>
              <w:widowControl w:val="0"/>
              <w:suppressAutoHyphens/>
              <w:autoSpaceDE w:val="0"/>
              <w:rPr>
                <w:sz w:val="24"/>
                <w:szCs w:val="24"/>
                <w:lang w:eastAsia="ar-SA"/>
              </w:rPr>
            </w:pPr>
            <w:r w:rsidRPr="003D7C43">
              <w:rPr>
                <w:sz w:val="24"/>
                <w:szCs w:val="24"/>
              </w:rPr>
              <w:t>М.П.</w:t>
            </w:r>
          </w:p>
        </w:tc>
      </w:tr>
    </w:tbl>
    <w:p w:rsidR="003D7C43" w:rsidRPr="003D7C43" w:rsidRDefault="003D7C43" w:rsidP="003D7C43">
      <w:pPr>
        <w:rPr>
          <w:sz w:val="24"/>
          <w:szCs w:val="24"/>
        </w:rPr>
        <w:sectPr w:rsidR="003D7C43" w:rsidRPr="003D7C43">
          <w:pgSz w:w="11906" w:h="16838"/>
          <w:pgMar w:top="709" w:right="850" w:bottom="851" w:left="993" w:header="720" w:footer="258" w:gutter="0"/>
          <w:cols w:space="720"/>
        </w:sectPr>
      </w:pPr>
    </w:p>
    <w:tbl>
      <w:tblPr>
        <w:tblW w:w="4815"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tblGrid>
      <w:tr w:rsidR="003D7C43" w:rsidRPr="003D7C43" w:rsidTr="00264341">
        <w:trPr>
          <w:trHeight w:val="708"/>
        </w:trPr>
        <w:tc>
          <w:tcPr>
            <w:tcW w:w="4820" w:type="dxa"/>
            <w:tcBorders>
              <w:top w:val="nil"/>
              <w:left w:val="nil"/>
              <w:bottom w:val="nil"/>
              <w:right w:val="nil"/>
            </w:tcBorders>
            <w:hideMark/>
          </w:tcPr>
          <w:p w:rsidR="003D7C43" w:rsidRPr="003D7C43" w:rsidRDefault="003D7C43" w:rsidP="003D7C43">
            <w:pPr>
              <w:jc w:val="right"/>
              <w:rPr>
                <w:sz w:val="24"/>
                <w:szCs w:val="24"/>
                <w:lang w:eastAsia="ar-SA"/>
              </w:rPr>
            </w:pPr>
            <w:r w:rsidRPr="003D7C43">
              <w:rPr>
                <w:sz w:val="24"/>
                <w:szCs w:val="24"/>
              </w:rPr>
              <w:lastRenderedPageBreak/>
              <w:t xml:space="preserve">Приложение № 1 </w:t>
            </w:r>
          </w:p>
          <w:p w:rsidR="003D7C43" w:rsidRPr="003D7C43" w:rsidRDefault="003D7C43" w:rsidP="003D7C43">
            <w:pPr>
              <w:jc w:val="right"/>
              <w:rPr>
                <w:sz w:val="24"/>
                <w:szCs w:val="24"/>
              </w:rPr>
            </w:pPr>
            <w:r w:rsidRPr="003D7C43">
              <w:rPr>
                <w:sz w:val="24"/>
                <w:szCs w:val="24"/>
              </w:rPr>
              <w:t xml:space="preserve">к договору №_________ </w:t>
            </w:r>
          </w:p>
          <w:p w:rsidR="003D7C43" w:rsidRPr="003D7C43" w:rsidRDefault="003D7C43" w:rsidP="003D7C43">
            <w:pPr>
              <w:widowControl w:val="0"/>
              <w:suppressAutoHyphens/>
              <w:autoSpaceDE w:val="0"/>
              <w:jc w:val="right"/>
              <w:rPr>
                <w:sz w:val="24"/>
                <w:szCs w:val="24"/>
                <w:lang w:eastAsia="ar-SA"/>
              </w:rPr>
            </w:pPr>
            <w:r w:rsidRPr="003D7C43">
              <w:rPr>
                <w:sz w:val="24"/>
                <w:szCs w:val="24"/>
              </w:rPr>
              <w:t>от «____ » ____________ 2014 г.</w:t>
            </w:r>
          </w:p>
        </w:tc>
      </w:tr>
    </w:tbl>
    <w:p w:rsidR="003D7C43" w:rsidRPr="003D7C43" w:rsidRDefault="003D7C43" w:rsidP="003D7C43">
      <w:pPr>
        <w:jc w:val="center"/>
        <w:rPr>
          <w:b/>
          <w:bCs/>
          <w:sz w:val="24"/>
          <w:szCs w:val="24"/>
          <w:lang w:eastAsia="ar-SA"/>
        </w:rPr>
      </w:pPr>
    </w:p>
    <w:p w:rsidR="003D7C43" w:rsidRPr="003D7C43" w:rsidRDefault="003D7C43" w:rsidP="003D7C43">
      <w:pPr>
        <w:jc w:val="center"/>
        <w:rPr>
          <w:b/>
          <w:bCs/>
          <w:sz w:val="24"/>
          <w:szCs w:val="24"/>
        </w:rPr>
      </w:pPr>
    </w:p>
    <w:p w:rsidR="003D7C43" w:rsidRPr="003D7C43" w:rsidRDefault="003D7C43" w:rsidP="003D7C43">
      <w:pPr>
        <w:jc w:val="center"/>
        <w:rPr>
          <w:b/>
          <w:bCs/>
          <w:sz w:val="24"/>
          <w:szCs w:val="24"/>
        </w:rPr>
      </w:pPr>
    </w:p>
    <w:p w:rsidR="003D7C43" w:rsidRPr="003D7C43" w:rsidRDefault="003D7C43" w:rsidP="003D7C43">
      <w:pPr>
        <w:jc w:val="center"/>
        <w:rPr>
          <w:b/>
          <w:bCs/>
          <w:sz w:val="24"/>
          <w:szCs w:val="24"/>
        </w:rPr>
      </w:pPr>
      <w:r w:rsidRPr="003D7C43">
        <w:rPr>
          <w:b/>
          <w:bCs/>
          <w:sz w:val="24"/>
          <w:szCs w:val="24"/>
        </w:rPr>
        <w:t>ТЕХНИЧЕСКОЕ ЗАДАНИЕ</w:t>
      </w:r>
    </w:p>
    <w:p w:rsidR="003D7C43" w:rsidRPr="003D7C43" w:rsidRDefault="003D7C43" w:rsidP="003D7C43">
      <w:pPr>
        <w:jc w:val="center"/>
        <w:rPr>
          <w:b/>
          <w:bCs/>
          <w:sz w:val="24"/>
          <w:szCs w:val="24"/>
        </w:rPr>
      </w:pPr>
    </w:p>
    <w:p w:rsidR="003D7C43" w:rsidRPr="003D7C43" w:rsidRDefault="003D7C43" w:rsidP="003D7C43">
      <w:pPr>
        <w:rPr>
          <w:sz w:val="24"/>
          <w:szCs w:val="24"/>
          <w:lang w:val="en-US"/>
        </w:rPr>
      </w:pPr>
    </w:p>
    <w:p w:rsidR="003D7C43" w:rsidRPr="003D7C43" w:rsidRDefault="003D7C43" w:rsidP="003D7C43">
      <w:pPr>
        <w:rPr>
          <w:sz w:val="24"/>
          <w:szCs w:val="24"/>
        </w:rPr>
      </w:pPr>
    </w:p>
    <w:p w:rsidR="003D7C43" w:rsidRPr="003D7C43" w:rsidRDefault="003D7C43" w:rsidP="003D7C43">
      <w:pPr>
        <w:rPr>
          <w:sz w:val="24"/>
          <w:szCs w:val="24"/>
        </w:rPr>
      </w:pPr>
    </w:p>
    <w:tbl>
      <w:tblPr>
        <w:tblpPr w:leftFromText="180" w:rightFromText="180" w:vertAnchor="text" w:horzAnchor="margin" w:tblpY="129"/>
        <w:tblW w:w="5272" w:type="pct"/>
        <w:tblLook w:val="04A0" w:firstRow="1" w:lastRow="0" w:firstColumn="1" w:lastColumn="0" w:noHBand="0" w:noVBand="1"/>
      </w:tblPr>
      <w:tblGrid>
        <w:gridCol w:w="5946"/>
        <w:gridCol w:w="4683"/>
      </w:tblGrid>
      <w:tr w:rsidR="003D7C43" w:rsidRPr="003D7C43" w:rsidTr="00264341">
        <w:trPr>
          <w:trHeight w:val="3124"/>
        </w:trPr>
        <w:tc>
          <w:tcPr>
            <w:tcW w:w="2797" w:type="pct"/>
          </w:tcPr>
          <w:p w:rsidR="003D7C43" w:rsidRPr="003D7C43" w:rsidRDefault="003D7C43" w:rsidP="003D7C43">
            <w:pPr>
              <w:rPr>
                <w:sz w:val="24"/>
                <w:szCs w:val="24"/>
                <w:lang w:eastAsia="ar-SA"/>
              </w:rPr>
            </w:pPr>
            <w:r w:rsidRPr="003D7C43">
              <w:rPr>
                <w:sz w:val="24"/>
                <w:szCs w:val="24"/>
              </w:rPr>
              <w:t>Заказчик:</w:t>
            </w:r>
          </w:p>
          <w:p w:rsidR="003D7C43" w:rsidRPr="003D7C43" w:rsidRDefault="003D7C43" w:rsidP="003D7C43">
            <w:pPr>
              <w:ind w:right="316"/>
              <w:rPr>
                <w:b/>
                <w:sz w:val="24"/>
                <w:szCs w:val="24"/>
              </w:rPr>
            </w:pPr>
            <w:r w:rsidRPr="003D7C43">
              <w:rPr>
                <w:b/>
                <w:sz w:val="24"/>
                <w:szCs w:val="24"/>
              </w:rPr>
              <w:t>Автономная некоммерческая организация «Агентство стратегических инициатив по продвижению новых проектов»</w:t>
            </w: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tabs>
                <w:tab w:val="left" w:pos="5245"/>
              </w:tabs>
              <w:ind w:right="602"/>
              <w:rPr>
                <w:sz w:val="24"/>
                <w:szCs w:val="24"/>
              </w:rPr>
            </w:pPr>
            <w:r w:rsidRPr="003D7C43">
              <w:rPr>
                <w:sz w:val="24"/>
                <w:szCs w:val="24"/>
              </w:rPr>
              <w:t xml:space="preserve">Административный директор – Руководитель Аппарата Генерального директора  </w:t>
            </w:r>
          </w:p>
          <w:p w:rsidR="003D7C43" w:rsidRPr="003D7C43" w:rsidRDefault="003D7C43" w:rsidP="003D7C43">
            <w:pPr>
              <w:ind w:firstLine="35"/>
              <w:rPr>
                <w:sz w:val="24"/>
                <w:szCs w:val="24"/>
              </w:rPr>
            </w:pPr>
          </w:p>
          <w:p w:rsidR="003D7C43" w:rsidRPr="003D7C43" w:rsidRDefault="003D7C43" w:rsidP="003D7C43">
            <w:pPr>
              <w:ind w:firstLine="35"/>
              <w:rPr>
                <w:sz w:val="24"/>
                <w:szCs w:val="24"/>
              </w:rPr>
            </w:pPr>
          </w:p>
          <w:p w:rsidR="003D7C43" w:rsidRPr="003D7C43" w:rsidRDefault="003D7C43" w:rsidP="003D7C43">
            <w:pPr>
              <w:ind w:firstLine="35"/>
              <w:rPr>
                <w:sz w:val="24"/>
                <w:szCs w:val="24"/>
              </w:rPr>
            </w:pPr>
          </w:p>
          <w:p w:rsidR="003D7C43" w:rsidRPr="003D7C43" w:rsidRDefault="003D7C43" w:rsidP="003D7C43">
            <w:pPr>
              <w:ind w:firstLine="35"/>
              <w:rPr>
                <w:sz w:val="24"/>
                <w:szCs w:val="24"/>
              </w:rPr>
            </w:pPr>
            <w:r w:rsidRPr="003D7C43">
              <w:rPr>
                <w:sz w:val="24"/>
                <w:szCs w:val="24"/>
              </w:rPr>
              <w:t>_____________________ Д.Ю. Чарухин</w:t>
            </w:r>
          </w:p>
          <w:p w:rsidR="003D7C43" w:rsidRPr="003D7C43" w:rsidRDefault="003D7C43" w:rsidP="003D7C43">
            <w:pPr>
              <w:suppressAutoHyphens/>
              <w:autoSpaceDE w:val="0"/>
              <w:ind w:firstLine="35"/>
              <w:rPr>
                <w:bCs/>
                <w:sz w:val="24"/>
                <w:szCs w:val="24"/>
                <w:lang w:eastAsia="ar-SA"/>
              </w:rPr>
            </w:pPr>
            <w:r w:rsidRPr="003D7C43">
              <w:rPr>
                <w:sz w:val="24"/>
                <w:szCs w:val="24"/>
              </w:rPr>
              <w:t>М.П.</w:t>
            </w:r>
            <w:r w:rsidRPr="003D7C43">
              <w:rPr>
                <w:bCs/>
                <w:sz w:val="24"/>
                <w:szCs w:val="24"/>
              </w:rPr>
              <w:t xml:space="preserve"> </w:t>
            </w:r>
          </w:p>
        </w:tc>
        <w:tc>
          <w:tcPr>
            <w:tcW w:w="2203" w:type="pct"/>
          </w:tcPr>
          <w:p w:rsidR="003D7C43" w:rsidRPr="003D7C43" w:rsidRDefault="003D7C43" w:rsidP="003D7C43">
            <w:pPr>
              <w:rPr>
                <w:sz w:val="24"/>
                <w:szCs w:val="24"/>
                <w:lang w:eastAsia="ar-SA"/>
              </w:rPr>
            </w:pPr>
            <w:r w:rsidRPr="003D7C43">
              <w:rPr>
                <w:sz w:val="24"/>
                <w:szCs w:val="24"/>
              </w:rPr>
              <w:t>Исполнитель:</w:t>
            </w:r>
          </w:p>
          <w:p w:rsidR="003D7C43" w:rsidRPr="003D7C43" w:rsidRDefault="003D7C43" w:rsidP="003D7C43">
            <w:pPr>
              <w:rPr>
                <w:b/>
                <w:color w:val="000000"/>
                <w:sz w:val="24"/>
                <w:szCs w:val="24"/>
                <w:lang w:val="en-US"/>
              </w:rPr>
            </w:pPr>
            <w:r w:rsidRPr="003D7C43">
              <w:rPr>
                <w:b/>
                <w:color w:val="000000"/>
                <w:sz w:val="24"/>
                <w:szCs w:val="24"/>
                <w:lang w:val="en-US"/>
              </w:rPr>
              <w:t>________________</w:t>
            </w:r>
          </w:p>
          <w:p w:rsidR="003D7C43" w:rsidRPr="003D7C43" w:rsidRDefault="003D7C43" w:rsidP="003D7C43">
            <w:pPr>
              <w:rPr>
                <w:color w:val="000000"/>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lang w:val="en-US"/>
              </w:rPr>
            </w:pPr>
            <w:r w:rsidRPr="003D7C43">
              <w:rPr>
                <w:sz w:val="24"/>
                <w:szCs w:val="24"/>
                <w:lang w:val="en-US"/>
              </w:rPr>
              <w:t>___________________</w:t>
            </w: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lang w:val="en-US"/>
              </w:rPr>
            </w:pPr>
            <w:r w:rsidRPr="003D7C43">
              <w:rPr>
                <w:sz w:val="24"/>
                <w:szCs w:val="24"/>
              </w:rPr>
              <w:t>_____________________ __________</w:t>
            </w:r>
          </w:p>
          <w:p w:rsidR="003D7C43" w:rsidRPr="003D7C43" w:rsidRDefault="003D7C43" w:rsidP="003D7C43">
            <w:pPr>
              <w:widowControl w:val="0"/>
              <w:suppressAutoHyphens/>
              <w:autoSpaceDE w:val="0"/>
              <w:rPr>
                <w:sz w:val="24"/>
                <w:szCs w:val="24"/>
                <w:lang w:eastAsia="ar-SA"/>
              </w:rPr>
            </w:pPr>
            <w:r w:rsidRPr="003D7C43">
              <w:rPr>
                <w:sz w:val="24"/>
                <w:szCs w:val="24"/>
              </w:rPr>
              <w:t>М.П.</w:t>
            </w:r>
          </w:p>
        </w:tc>
      </w:tr>
    </w:tbl>
    <w:p w:rsidR="003D7C43" w:rsidRPr="003D7C43" w:rsidRDefault="003D7C43" w:rsidP="003D7C43">
      <w:pPr>
        <w:rPr>
          <w:sz w:val="24"/>
          <w:szCs w:val="24"/>
          <w:lang w:eastAsia="ar-SA"/>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rPr>
      </w:pPr>
    </w:p>
    <w:p w:rsidR="003D7C43" w:rsidRPr="003D7C43" w:rsidRDefault="003D7C43" w:rsidP="003D7C43">
      <w:pPr>
        <w:rPr>
          <w:sz w:val="24"/>
          <w:szCs w:val="24"/>
          <w:lang w:val="en-US"/>
        </w:rPr>
      </w:pPr>
    </w:p>
    <w:p w:rsidR="003D7C43" w:rsidRPr="003D7C43" w:rsidRDefault="003D7C43" w:rsidP="003D7C43">
      <w:pPr>
        <w:rPr>
          <w:sz w:val="24"/>
          <w:szCs w:val="24"/>
          <w:lang w:val="en-US"/>
        </w:rPr>
      </w:pPr>
    </w:p>
    <w:p w:rsidR="003D7C43" w:rsidRPr="003D7C43" w:rsidRDefault="003D7C43" w:rsidP="003D7C43">
      <w:pPr>
        <w:rPr>
          <w:sz w:val="24"/>
          <w:szCs w:val="24"/>
          <w:lang w:val="en-US"/>
        </w:rPr>
      </w:pPr>
    </w:p>
    <w:p w:rsidR="003D7C43" w:rsidRPr="003D7C43" w:rsidRDefault="003D7C43" w:rsidP="003D7C43">
      <w:pPr>
        <w:rPr>
          <w:sz w:val="24"/>
          <w:szCs w:val="24"/>
          <w:lang w:val="en-US"/>
        </w:rPr>
      </w:pPr>
    </w:p>
    <w:p w:rsidR="003D7C43" w:rsidRPr="003D7C43" w:rsidRDefault="003D7C43" w:rsidP="003D7C43">
      <w:pPr>
        <w:rPr>
          <w:sz w:val="24"/>
          <w:szCs w:val="24"/>
          <w:lang w:val="en-US"/>
        </w:rPr>
      </w:pPr>
    </w:p>
    <w:p w:rsidR="003D7C43" w:rsidRPr="003D7C43" w:rsidRDefault="003D7C43" w:rsidP="003D7C43">
      <w:pPr>
        <w:rPr>
          <w:vanish/>
          <w:sz w:val="24"/>
          <w:szCs w:val="24"/>
          <w:lang w:val="en-US"/>
        </w:rPr>
      </w:pPr>
    </w:p>
    <w:p w:rsidR="003D7C43" w:rsidRPr="003D7C43" w:rsidRDefault="003D7C43" w:rsidP="003D7C43">
      <w:pPr>
        <w:rPr>
          <w:vanish/>
          <w:sz w:val="24"/>
          <w:szCs w:val="24"/>
        </w:rPr>
      </w:pPr>
    </w:p>
    <w:p w:rsidR="003D7C43" w:rsidRPr="003D7C43" w:rsidRDefault="003D7C43" w:rsidP="003D7C43">
      <w:pPr>
        <w:rPr>
          <w:vanish/>
          <w:sz w:val="24"/>
          <w:szCs w:val="24"/>
        </w:rPr>
      </w:pPr>
    </w:p>
    <w:p w:rsidR="003D7C43" w:rsidRPr="003D7C43" w:rsidRDefault="003D7C43" w:rsidP="003D7C43">
      <w:pPr>
        <w:rPr>
          <w:vanish/>
          <w:sz w:val="24"/>
          <w:szCs w:val="24"/>
        </w:rPr>
      </w:pPr>
    </w:p>
    <w:p w:rsidR="003D7C43" w:rsidRPr="003D7C43" w:rsidRDefault="003D7C43" w:rsidP="003D7C43">
      <w:pPr>
        <w:rPr>
          <w:vanish/>
          <w:sz w:val="24"/>
          <w:szCs w:val="24"/>
        </w:rPr>
      </w:pPr>
    </w:p>
    <w:p w:rsidR="003D7C43" w:rsidRPr="003D7C43" w:rsidRDefault="003D7C43" w:rsidP="003D7C43">
      <w:pPr>
        <w:rPr>
          <w:vanish/>
          <w:sz w:val="24"/>
          <w:szCs w:val="24"/>
        </w:rPr>
      </w:pPr>
    </w:p>
    <w:p w:rsidR="003D7C43" w:rsidRPr="003D7C43" w:rsidRDefault="003D7C43" w:rsidP="003D7C43">
      <w:pPr>
        <w:rPr>
          <w:vanish/>
          <w:sz w:val="24"/>
          <w:szCs w:val="24"/>
        </w:rPr>
      </w:pPr>
    </w:p>
    <w:p w:rsidR="003D7C43" w:rsidRPr="003D7C43" w:rsidRDefault="003D7C43" w:rsidP="003D7C43">
      <w:pPr>
        <w:rPr>
          <w:vanish/>
          <w:sz w:val="24"/>
          <w:szCs w:val="24"/>
        </w:rPr>
      </w:pPr>
    </w:p>
    <w:p w:rsidR="003D7C43" w:rsidRPr="003D7C43" w:rsidRDefault="003D7C43" w:rsidP="003D7C43">
      <w:pPr>
        <w:rPr>
          <w:vanish/>
          <w:sz w:val="24"/>
          <w:szCs w:val="24"/>
        </w:rPr>
      </w:pPr>
    </w:p>
    <w:p w:rsidR="003D7C43" w:rsidRPr="003D7C43" w:rsidRDefault="003D7C43" w:rsidP="003D7C43">
      <w:pPr>
        <w:rPr>
          <w:vanish/>
          <w:sz w:val="24"/>
          <w:szCs w:val="24"/>
        </w:rPr>
      </w:pPr>
    </w:p>
    <w:p w:rsidR="003D7C43" w:rsidRPr="003D7C43" w:rsidRDefault="003D7C43" w:rsidP="003D7C43">
      <w:pPr>
        <w:rPr>
          <w:vanish/>
          <w:sz w:val="24"/>
          <w:szCs w:val="24"/>
        </w:rPr>
      </w:pPr>
    </w:p>
    <w:p w:rsidR="003D7C43" w:rsidRPr="003D7C43" w:rsidRDefault="003D7C43" w:rsidP="003D7C43">
      <w:pPr>
        <w:rPr>
          <w:vanish/>
          <w:sz w:val="24"/>
          <w:szCs w:val="24"/>
        </w:rPr>
      </w:pPr>
    </w:p>
    <w:p w:rsidR="003D7C43" w:rsidRPr="003D7C43" w:rsidRDefault="003D7C43" w:rsidP="003D7C43">
      <w:pPr>
        <w:rPr>
          <w:vanish/>
          <w:sz w:val="24"/>
          <w:szCs w:val="24"/>
        </w:rPr>
      </w:pPr>
    </w:p>
    <w:p w:rsidR="003D7C43" w:rsidRPr="003D7C43" w:rsidRDefault="003D7C43" w:rsidP="003D7C43">
      <w:pPr>
        <w:rPr>
          <w:vanish/>
          <w:sz w:val="24"/>
          <w:szCs w:val="24"/>
        </w:rPr>
      </w:pPr>
    </w:p>
    <w:p w:rsidR="003D7C43" w:rsidRPr="003D7C43" w:rsidRDefault="003D7C43" w:rsidP="003D7C43">
      <w:pPr>
        <w:ind w:left="6480"/>
        <w:rPr>
          <w:sz w:val="24"/>
          <w:szCs w:val="24"/>
        </w:rPr>
      </w:pPr>
    </w:p>
    <w:p w:rsidR="003D7C43" w:rsidRPr="003D7C43" w:rsidRDefault="003D7C43" w:rsidP="003D7C43">
      <w:pPr>
        <w:ind w:left="6480"/>
        <w:rPr>
          <w:sz w:val="24"/>
          <w:szCs w:val="24"/>
        </w:rPr>
      </w:pPr>
    </w:p>
    <w:p w:rsidR="003D7C43" w:rsidRPr="003D7C43" w:rsidRDefault="003D7C43" w:rsidP="003D7C43">
      <w:pPr>
        <w:jc w:val="center"/>
        <w:rPr>
          <w:sz w:val="24"/>
          <w:szCs w:val="24"/>
        </w:rPr>
      </w:pPr>
    </w:p>
    <w:p w:rsidR="003D7C43" w:rsidRPr="003D7C43" w:rsidRDefault="003D7C43" w:rsidP="003D7C43">
      <w:pPr>
        <w:jc w:val="center"/>
        <w:rPr>
          <w:sz w:val="24"/>
          <w:szCs w:val="24"/>
        </w:rPr>
      </w:pPr>
    </w:p>
    <w:p w:rsidR="003D7C43" w:rsidRPr="003D7C43" w:rsidRDefault="003D7C43" w:rsidP="003D7C43">
      <w:pPr>
        <w:jc w:val="center"/>
        <w:rPr>
          <w:sz w:val="24"/>
          <w:szCs w:val="24"/>
        </w:rPr>
      </w:pPr>
    </w:p>
    <w:p w:rsidR="003D7C43" w:rsidRPr="003D7C43" w:rsidRDefault="003D7C43" w:rsidP="003D7C43">
      <w:pPr>
        <w:jc w:val="center"/>
        <w:rPr>
          <w:sz w:val="24"/>
          <w:szCs w:val="24"/>
        </w:rPr>
      </w:pPr>
    </w:p>
    <w:p w:rsidR="003D7C43" w:rsidRPr="003D7C43" w:rsidRDefault="003D7C43" w:rsidP="003D7C43">
      <w:pPr>
        <w:jc w:val="center"/>
        <w:rPr>
          <w:sz w:val="24"/>
          <w:szCs w:val="24"/>
        </w:rPr>
      </w:pPr>
    </w:p>
    <w:p w:rsidR="003D7C43" w:rsidRPr="003D7C43" w:rsidRDefault="003D7C43" w:rsidP="003D7C43">
      <w:pPr>
        <w:jc w:val="center"/>
        <w:rPr>
          <w:sz w:val="24"/>
          <w:szCs w:val="24"/>
        </w:rPr>
      </w:pPr>
    </w:p>
    <w:p w:rsidR="003D7C43" w:rsidRPr="003D7C43" w:rsidRDefault="003D7C43" w:rsidP="003D7C43">
      <w:pPr>
        <w:jc w:val="center"/>
        <w:rPr>
          <w:sz w:val="24"/>
          <w:szCs w:val="24"/>
        </w:rPr>
      </w:pPr>
    </w:p>
    <w:p w:rsidR="003D7C43" w:rsidRPr="003D7C43" w:rsidRDefault="003D7C43" w:rsidP="003D7C43">
      <w:pPr>
        <w:jc w:val="center"/>
        <w:rPr>
          <w:sz w:val="24"/>
          <w:szCs w:val="24"/>
        </w:rPr>
      </w:pPr>
    </w:p>
    <w:p w:rsidR="003D7C43" w:rsidRPr="003D7C43" w:rsidRDefault="003D7C43" w:rsidP="003D7C43">
      <w:pPr>
        <w:jc w:val="center"/>
        <w:rPr>
          <w:sz w:val="24"/>
          <w:szCs w:val="24"/>
        </w:rPr>
      </w:pPr>
    </w:p>
    <w:p w:rsidR="003D7C43" w:rsidRPr="003D7C43" w:rsidRDefault="003D7C43" w:rsidP="003D7C43">
      <w:pPr>
        <w:jc w:val="center"/>
        <w:rPr>
          <w:sz w:val="24"/>
          <w:szCs w:val="24"/>
        </w:rPr>
      </w:pPr>
    </w:p>
    <w:p w:rsidR="003D7C43" w:rsidRPr="003D7C43" w:rsidRDefault="003D7C43" w:rsidP="003D7C43">
      <w:pPr>
        <w:jc w:val="center"/>
        <w:rPr>
          <w:sz w:val="24"/>
          <w:szCs w:val="24"/>
        </w:rPr>
      </w:pPr>
    </w:p>
    <w:p w:rsidR="003D7C43" w:rsidRPr="003D7C43" w:rsidRDefault="003D7C43" w:rsidP="003D7C43">
      <w:pPr>
        <w:jc w:val="center"/>
        <w:rPr>
          <w:sz w:val="24"/>
          <w:szCs w:val="24"/>
        </w:rPr>
      </w:pPr>
    </w:p>
    <w:p w:rsidR="008601B6" w:rsidRPr="003D7C43" w:rsidRDefault="008601B6" w:rsidP="003D7C43"/>
    <w:sectPr w:rsidR="008601B6" w:rsidRPr="003D7C43" w:rsidSect="00B4104B">
      <w:headerReference w:type="default" r:id="rId27"/>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83F" w:rsidRDefault="00B6683F">
      <w:r>
        <w:separator/>
      </w:r>
    </w:p>
  </w:endnote>
  <w:endnote w:type="continuationSeparator" w:id="0">
    <w:p w:rsidR="00B6683F" w:rsidRDefault="00B6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83F" w:rsidRDefault="00B6683F">
      <w:r>
        <w:separator/>
      </w:r>
    </w:p>
  </w:footnote>
  <w:footnote w:type="continuationSeparator" w:id="0">
    <w:p w:rsidR="00B6683F" w:rsidRDefault="00B66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341" w:rsidRDefault="00264341">
    <w:pPr>
      <w:pStyle w:val="a9"/>
      <w:jc w:val="right"/>
    </w:pPr>
    <w:r>
      <w:fldChar w:fldCharType="begin"/>
    </w:r>
    <w:r>
      <w:instrText xml:space="preserve"> PAGE   \* MERGEFORMAT </w:instrText>
    </w:r>
    <w:r>
      <w:fldChar w:fldCharType="separate"/>
    </w:r>
    <w:r w:rsidR="00405B24">
      <w:rPr>
        <w:noProof/>
      </w:rPr>
      <w:t>16</w:t>
    </w:r>
    <w:r>
      <w:rPr>
        <w:noProof/>
      </w:rPr>
      <w:fldChar w:fldCharType="end"/>
    </w:r>
  </w:p>
  <w:p w:rsidR="00264341" w:rsidRDefault="0026434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341" w:rsidRDefault="00264341">
    <w:pPr>
      <w:pStyle w:val="a9"/>
      <w:jc w:val="right"/>
    </w:pPr>
    <w:r>
      <w:fldChar w:fldCharType="begin"/>
    </w:r>
    <w:r>
      <w:instrText xml:space="preserve"> PAGE   \* MERGEFORMAT </w:instrText>
    </w:r>
    <w:r>
      <w:fldChar w:fldCharType="separate"/>
    </w:r>
    <w:r>
      <w:rPr>
        <w:noProof/>
      </w:rPr>
      <w:t>37</w:t>
    </w:r>
    <w:r>
      <w:rPr>
        <w:noProof/>
      </w:rPr>
      <w:fldChar w:fldCharType="end"/>
    </w:r>
  </w:p>
  <w:p w:rsidR="00264341" w:rsidRDefault="0026434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F960650"/>
    <w:multiLevelType w:val="hybridMultilevel"/>
    <w:tmpl w:val="461AB1B4"/>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4">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574BE3"/>
    <w:multiLevelType w:val="hybridMultilevel"/>
    <w:tmpl w:val="079C2B94"/>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63C70803"/>
    <w:multiLevelType w:val="multilevel"/>
    <w:tmpl w:val="1DAA48E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2">
    <w:nsid w:val="65437D36"/>
    <w:multiLevelType w:val="hybridMultilevel"/>
    <w:tmpl w:val="BA6A252C"/>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6">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0"/>
  </w:num>
  <w:num w:numId="4">
    <w:abstractNumId w:val="1"/>
  </w:num>
  <w:num w:numId="5">
    <w:abstractNumId w:val="7"/>
  </w:num>
  <w:num w:numId="6">
    <w:abstractNumId w:val="16"/>
  </w:num>
  <w:num w:numId="7">
    <w:abstractNumId w:val="25"/>
  </w:num>
  <w:num w:numId="8">
    <w:abstractNumId w:val="23"/>
  </w:num>
  <w:num w:numId="9">
    <w:abstractNumId w:val="2"/>
  </w:num>
  <w:num w:numId="10">
    <w:abstractNumId w:val="19"/>
  </w:num>
  <w:num w:numId="11">
    <w:abstractNumId w:val="6"/>
  </w:num>
  <w:num w:numId="12">
    <w:abstractNumId w:val="13"/>
  </w:num>
  <w:num w:numId="13">
    <w:abstractNumId w:val="17"/>
  </w:num>
  <w:num w:numId="14">
    <w:abstractNumId w:val="14"/>
  </w:num>
  <w:num w:numId="15">
    <w:abstractNumId w:val="26"/>
  </w:num>
  <w:num w:numId="16">
    <w:abstractNumId w:val="24"/>
  </w:num>
  <w:num w:numId="17">
    <w:abstractNumId w:val="12"/>
  </w:num>
  <w:num w:numId="18">
    <w:abstractNumId w:val="11"/>
  </w:num>
  <w:num w:numId="19">
    <w:abstractNumId w:val="5"/>
  </w:num>
  <w:num w:numId="20">
    <w:abstractNumId w:val="2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6555"/>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7596A"/>
    <w:rsid w:val="00081BE4"/>
    <w:rsid w:val="00082C76"/>
    <w:rsid w:val="0008456E"/>
    <w:rsid w:val="00084665"/>
    <w:rsid w:val="000904F7"/>
    <w:rsid w:val="00091AC1"/>
    <w:rsid w:val="000933D8"/>
    <w:rsid w:val="00095561"/>
    <w:rsid w:val="000966E6"/>
    <w:rsid w:val="00096A08"/>
    <w:rsid w:val="000A2C73"/>
    <w:rsid w:val="000A301E"/>
    <w:rsid w:val="000A542F"/>
    <w:rsid w:val="000B1A12"/>
    <w:rsid w:val="000B35A5"/>
    <w:rsid w:val="000C21AA"/>
    <w:rsid w:val="000C2567"/>
    <w:rsid w:val="000C61CF"/>
    <w:rsid w:val="000D0C8E"/>
    <w:rsid w:val="000D1DBE"/>
    <w:rsid w:val="000D30AA"/>
    <w:rsid w:val="000D3AA4"/>
    <w:rsid w:val="000D611E"/>
    <w:rsid w:val="000E0AC1"/>
    <w:rsid w:val="000E2A47"/>
    <w:rsid w:val="000E2DE7"/>
    <w:rsid w:val="000E5B9C"/>
    <w:rsid w:val="000F20C1"/>
    <w:rsid w:val="000F441C"/>
    <w:rsid w:val="000F4A12"/>
    <w:rsid w:val="000F6172"/>
    <w:rsid w:val="000F66F1"/>
    <w:rsid w:val="000F7570"/>
    <w:rsid w:val="00100D42"/>
    <w:rsid w:val="001024DF"/>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321D"/>
    <w:rsid w:val="001C57AF"/>
    <w:rsid w:val="001C7A40"/>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60857"/>
    <w:rsid w:val="00264341"/>
    <w:rsid w:val="00264507"/>
    <w:rsid w:val="00264546"/>
    <w:rsid w:val="00272279"/>
    <w:rsid w:val="00275416"/>
    <w:rsid w:val="00275D44"/>
    <w:rsid w:val="002763D2"/>
    <w:rsid w:val="002769D4"/>
    <w:rsid w:val="00281892"/>
    <w:rsid w:val="00284807"/>
    <w:rsid w:val="00284DA2"/>
    <w:rsid w:val="00285B8E"/>
    <w:rsid w:val="00287357"/>
    <w:rsid w:val="0028788F"/>
    <w:rsid w:val="0029002C"/>
    <w:rsid w:val="00292B13"/>
    <w:rsid w:val="00293A05"/>
    <w:rsid w:val="00295A8B"/>
    <w:rsid w:val="002A1992"/>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1CB"/>
    <w:rsid w:val="002F0885"/>
    <w:rsid w:val="002F3002"/>
    <w:rsid w:val="002F41D1"/>
    <w:rsid w:val="002F5A04"/>
    <w:rsid w:val="002F666F"/>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34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620"/>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D7C43"/>
    <w:rsid w:val="003E5252"/>
    <w:rsid w:val="003E580F"/>
    <w:rsid w:val="003E749A"/>
    <w:rsid w:val="003F02EB"/>
    <w:rsid w:val="003F046E"/>
    <w:rsid w:val="003F3FE4"/>
    <w:rsid w:val="003F496C"/>
    <w:rsid w:val="003F648A"/>
    <w:rsid w:val="003F6A57"/>
    <w:rsid w:val="004041C0"/>
    <w:rsid w:val="00404D16"/>
    <w:rsid w:val="0040568E"/>
    <w:rsid w:val="00405B24"/>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462F3"/>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D7E90"/>
    <w:rsid w:val="004E2C05"/>
    <w:rsid w:val="004E3766"/>
    <w:rsid w:val="004E5D13"/>
    <w:rsid w:val="004E6DC6"/>
    <w:rsid w:val="004F0D60"/>
    <w:rsid w:val="004F18C8"/>
    <w:rsid w:val="004F3E64"/>
    <w:rsid w:val="004F3EBF"/>
    <w:rsid w:val="004F450E"/>
    <w:rsid w:val="004F6169"/>
    <w:rsid w:val="004F682F"/>
    <w:rsid w:val="00501C2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45B1"/>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87A04"/>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05E1"/>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2099"/>
    <w:rsid w:val="007A3315"/>
    <w:rsid w:val="007A7B5F"/>
    <w:rsid w:val="007B3909"/>
    <w:rsid w:val="007B543F"/>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D7AA9"/>
    <w:rsid w:val="007E137F"/>
    <w:rsid w:val="007E15B8"/>
    <w:rsid w:val="007E3243"/>
    <w:rsid w:val="007E3DB8"/>
    <w:rsid w:val="007E3EAA"/>
    <w:rsid w:val="007E5B46"/>
    <w:rsid w:val="007E6D94"/>
    <w:rsid w:val="007E752A"/>
    <w:rsid w:val="007F0533"/>
    <w:rsid w:val="007F1332"/>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1B6"/>
    <w:rsid w:val="00860673"/>
    <w:rsid w:val="008608D9"/>
    <w:rsid w:val="0086149D"/>
    <w:rsid w:val="00861F3A"/>
    <w:rsid w:val="00862794"/>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5D70"/>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2867"/>
    <w:rsid w:val="00954291"/>
    <w:rsid w:val="00956DA3"/>
    <w:rsid w:val="0096091F"/>
    <w:rsid w:val="0096190F"/>
    <w:rsid w:val="00963327"/>
    <w:rsid w:val="00964A50"/>
    <w:rsid w:val="009653A9"/>
    <w:rsid w:val="009714D3"/>
    <w:rsid w:val="0097193C"/>
    <w:rsid w:val="009809A2"/>
    <w:rsid w:val="00981E7D"/>
    <w:rsid w:val="00983799"/>
    <w:rsid w:val="009841FE"/>
    <w:rsid w:val="00984BCD"/>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4234"/>
    <w:rsid w:val="009D7765"/>
    <w:rsid w:val="009E0315"/>
    <w:rsid w:val="009E42C7"/>
    <w:rsid w:val="009E6C88"/>
    <w:rsid w:val="009E6D5D"/>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4D7C"/>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3AC1"/>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22E0"/>
    <w:rsid w:val="00B44638"/>
    <w:rsid w:val="00B4564E"/>
    <w:rsid w:val="00B457B8"/>
    <w:rsid w:val="00B46433"/>
    <w:rsid w:val="00B4786E"/>
    <w:rsid w:val="00B5120B"/>
    <w:rsid w:val="00B522E5"/>
    <w:rsid w:val="00B549BB"/>
    <w:rsid w:val="00B57861"/>
    <w:rsid w:val="00B5793D"/>
    <w:rsid w:val="00B62787"/>
    <w:rsid w:val="00B63946"/>
    <w:rsid w:val="00B652ED"/>
    <w:rsid w:val="00B6683F"/>
    <w:rsid w:val="00B67BF0"/>
    <w:rsid w:val="00B74432"/>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E15DE"/>
    <w:rsid w:val="00BE1EE0"/>
    <w:rsid w:val="00BE2216"/>
    <w:rsid w:val="00BE7676"/>
    <w:rsid w:val="00BF09A8"/>
    <w:rsid w:val="00BF32A7"/>
    <w:rsid w:val="00BF4919"/>
    <w:rsid w:val="00C015AD"/>
    <w:rsid w:val="00C01688"/>
    <w:rsid w:val="00C02CA7"/>
    <w:rsid w:val="00C04EC4"/>
    <w:rsid w:val="00C05AAB"/>
    <w:rsid w:val="00C06CE3"/>
    <w:rsid w:val="00C1183D"/>
    <w:rsid w:val="00C13D4D"/>
    <w:rsid w:val="00C20CF1"/>
    <w:rsid w:val="00C25B51"/>
    <w:rsid w:val="00C27AE6"/>
    <w:rsid w:val="00C30FA5"/>
    <w:rsid w:val="00C32C29"/>
    <w:rsid w:val="00C374CA"/>
    <w:rsid w:val="00C37CD4"/>
    <w:rsid w:val="00C438E5"/>
    <w:rsid w:val="00C46414"/>
    <w:rsid w:val="00C50269"/>
    <w:rsid w:val="00C50DA3"/>
    <w:rsid w:val="00C57921"/>
    <w:rsid w:val="00C57D21"/>
    <w:rsid w:val="00C65751"/>
    <w:rsid w:val="00C6630F"/>
    <w:rsid w:val="00C71898"/>
    <w:rsid w:val="00C72DFF"/>
    <w:rsid w:val="00C804EB"/>
    <w:rsid w:val="00C81D11"/>
    <w:rsid w:val="00C82290"/>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2E"/>
    <w:rsid w:val="00CB1DF4"/>
    <w:rsid w:val="00CB2A18"/>
    <w:rsid w:val="00CB5DD3"/>
    <w:rsid w:val="00CB6986"/>
    <w:rsid w:val="00CC23AB"/>
    <w:rsid w:val="00CC327A"/>
    <w:rsid w:val="00CC4353"/>
    <w:rsid w:val="00CC7013"/>
    <w:rsid w:val="00CD08FF"/>
    <w:rsid w:val="00CD343B"/>
    <w:rsid w:val="00CD56CE"/>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2C86"/>
    <w:rsid w:val="00D03B89"/>
    <w:rsid w:val="00D05130"/>
    <w:rsid w:val="00D05AFA"/>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35152"/>
    <w:rsid w:val="00D41A2F"/>
    <w:rsid w:val="00D42C7B"/>
    <w:rsid w:val="00D4395E"/>
    <w:rsid w:val="00D440C3"/>
    <w:rsid w:val="00D44EF9"/>
    <w:rsid w:val="00D4607E"/>
    <w:rsid w:val="00D46E64"/>
    <w:rsid w:val="00D5046A"/>
    <w:rsid w:val="00D50A21"/>
    <w:rsid w:val="00D5128D"/>
    <w:rsid w:val="00D527E1"/>
    <w:rsid w:val="00D54CBF"/>
    <w:rsid w:val="00D60ECE"/>
    <w:rsid w:val="00D63221"/>
    <w:rsid w:val="00D6385B"/>
    <w:rsid w:val="00D64B68"/>
    <w:rsid w:val="00D658E1"/>
    <w:rsid w:val="00D66936"/>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5B09"/>
    <w:rsid w:val="00DA7236"/>
    <w:rsid w:val="00DB1146"/>
    <w:rsid w:val="00DB1BF5"/>
    <w:rsid w:val="00DB29F1"/>
    <w:rsid w:val="00DB30C1"/>
    <w:rsid w:val="00DB4CDC"/>
    <w:rsid w:val="00DB6AF5"/>
    <w:rsid w:val="00DC0662"/>
    <w:rsid w:val="00DC3D14"/>
    <w:rsid w:val="00DC686E"/>
    <w:rsid w:val="00DD3295"/>
    <w:rsid w:val="00DD3E32"/>
    <w:rsid w:val="00DD53C7"/>
    <w:rsid w:val="00DD54E5"/>
    <w:rsid w:val="00DE0D24"/>
    <w:rsid w:val="00DE3CDA"/>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1C2E"/>
    <w:rsid w:val="00E3210F"/>
    <w:rsid w:val="00E370AF"/>
    <w:rsid w:val="00E4149E"/>
    <w:rsid w:val="00E44DA4"/>
    <w:rsid w:val="00E4590A"/>
    <w:rsid w:val="00E5738C"/>
    <w:rsid w:val="00E62D21"/>
    <w:rsid w:val="00E63D32"/>
    <w:rsid w:val="00E63FC7"/>
    <w:rsid w:val="00E65C86"/>
    <w:rsid w:val="00E67609"/>
    <w:rsid w:val="00E705B0"/>
    <w:rsid w:val="00E70B25"/>
    <w:rsid w:val="00E714CC"/>
    <w:rsid w:val="00E72AFF"/>
    <w:rsid w:val="00E73239"/>
    <w:rsid w:val="00E74D24"/>
    <w:rsid w:val="00E750A1"/>
    <w:rsid w:val="00E8221E"/>
    <w:rsid w:val="00E83BA9"/>
    <w:rsid w:val="00E84FA4"/>
    <w:rsid w:val="00E91D6A"/>
    <w:rsid w:val="00E927C8"/>
    <w:rsid w:val="00E96618"/>
    <w:rsid w:val="00EA0DDE"/>
    <w:rsid w:val="00EA1E05"/>
    <w:rsid w:val="00EA2FBE"/>
    <w:rsid w:val="00EA382D"/>
    <w:rsid w:val="00EA3E0A"/>
    <w:rsid w:val="00EA63E1"/>
    <w:rsid w:val="00EB0FF8"/>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1F0B"/>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070F"/>
    <w:rsid w:val="00F71EED"/>
    <w:rsid w:val="00F739D7"/>
    <w:rsid w:val="00F747F0"/>
    <w:rsid w:val="00F74844"/>
    <w:rsid w:val="00F76CDF"/>
    <w:rsid w:val="00F77325"/>
    <w:rsid w:val="00F85904"/>
    <w:rsid w:val="00F86C28"/>
    <w:rsid w:val="00F873D7"/>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1EA5"/>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98D669-8096-4C53-84F5-DE09E534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link w:val="affe"/>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afff1">
    <w:name w:val="Базовый"/>
    <w:rsid w:val="004462F3"/>
    <w:pPr>
      <w:tabs>
        <w:tab w:val="left" w:pos="709"/>
      </w:tabs>
      <w:suppressAutoHyphens/>
      <w:spacing w:after="200" w:line="276" w:lineRule="atLeast"/>
    </w:pPr>
    <w:rPr>
      <w:sz w:val="24"/>
      <w:szCs w:val="24"/>
      <w:lang w:eastAsia="ar-SA"/>
    </w:rPr>
  </w:style>
  <w:style w:type="character" w:customStyle="1" w:styleId="affe">
    <w:name w:val="Абзац списка Знак"/>
    <w:link w:val="affd"/>
    <w:uiPriority w:val="34"/>
    <w:locked/>
    <w:rsid w:val="00860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501205">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3434">
      <w:bodyDiv w:val="1"/>
      <w:marLeft w:val="0"/>
      <w:marRight w:val="0"/>
      <w:marTop w:val="0"/>
      <w:marBottom w:val="0"/>
      <w:divBdr>
        <w:top w:val="none" w:sz="0" w:space="0" w:color="auto"/>
        <w:left w:val="none" w:sz="0" w:space="0" w:color="auto"/>
        <w:bottom w:val="none" w:sz="0" w:space="0" w:color="auto"/>
        <w:right w:val="none" w:sz="0" w:space="0" w:color="auto"/>
      </w:divBdr>
    </w:div>
    <w:div w:id="1473210180">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hyperlink" Target="mailto:asi@asi.ru" TargetMode="External"/><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hyperlink" Target="http://www.asi.ru" TargetMode="Externa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hyperlink" Target="http://www.utp.sberbank-ast.ru" TargetMode="Externa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13984</Words>
  <Characters>79711</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93508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4</cp:revision>
  <cp:lastPrinted>2013-06-27T10:41:00Z</cp:lastPrinted>
  <dcterms:created xsi:type="dcterms:W3CDTF">2014-11-21T12:29:00Z</dcterms:created>
  <dcterms:modified xsi:type="dcterms:W3CDTF">2014-11-24T13:00:00Z</dcterms:modified>
</cp:coreProperties>
</file>